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F3" w:rsidRDefault="00DC03F3" w:rsidP="00DC03F3">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706"/>
        <w:gridCol w:w="5796"/>
        <w:gridCol w:w="1340"/>
        <w:gridCol w:w="1334"/>
      </w:tblGrid>
      <w:tr w:rsidR="009C0CEF" w:rsidRPr="00C70C2D" w:rsidTr="009C0CEF">
        <w:trPr>
          <w:cantSplit/>
        </w:trPr>
        <w:tc>
          <w:tcPr>
            <w:tcW w:w="701"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0F243E" w:themeFill="text2" w:themeFillShade="80"/>
            <w:vAlign w:val="center"/>
          </w:tcPr>
          <w:p w:rsidR="009C0CEF" w:rsidRPr="00C70C2D" w:rsidRDefault="009C0CEF" w:rsidP="00F179FE">
            <w:pPr>
              <w:pStyle w:val="U-text-sml-head"/>
              <w:jc w:val="center"/>
              <w:rPr>
                <w:sz w:val="20"/>
              </w:rPr>
            </w:pPr>
            <w:r w:rsidRPr="00C70C2D">
              <w:rPr>
                <w:sz w:val="20"/>
              </w:rPr>
              <w:t xml:space="preserve">Unit </w:t>
            </w:r>
          </w:p>
        </w:tc>
        <w:tc>
          <w:tcPr>
            <w:tcW w:w="2941" w:type="pct"/>
            <w:tcBorders>
              <w:top w:val="single" w:sz="4" w:space="0" w:color="0F243E" w:themeColor="text2" w:themeShade="80"/>
              <w:left w:val="nil"/>
              <w:bottom w:val="single" w:sz="4" w:space="0" w:color="0F243E" w:themeColor="text2" w:themeShade="80"/>
              <w:right w:val="nil"/>
            </w:tcBorders>
            <w:shd w:val="clear" w:color="auto" w:fill="0F243E" w:themeFill="text2" w:themeFillShade="80"/>
            <w:vAlign w:val="center"/>
          </w:tcPr>
          <w:p w:rsidR="009C0CEF" w:rsidRPr="00C70C2D" w:rsidRDefault="009C0CEF" w:rsidP="00F179FE">
            <w:pPr>
              <w:pStyle w:val="U-text-sml-head"/>
              <w:jc w:val="center"/>
              <w:rPr>
                <w:sz w:val="20"/>
              </w:rPr>
            </w:pPr>
            <w:r w:rsidRPr="00C70C2D">
              <w:rPr>
                <w:sz w:val="20"/>
              </w:rPr>
              <w:t>Title</w:t>
            </w:r>
          </w:p>
        </w:tc>
        <w:tc>
          <w:tcPr>
            <w:tcW w:w="680"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vAlign w:val="center"/>
          </w:tcPr>
          <w:p w:rsidR="009C0CEF" w:rsidRPr="00C70C2D" w:rsidRDefault="009C0CEF" w:rsidP="00F179FE">
            <w:pPr>
              <w:pStyle w:val="U-text-sml-head"/>
              <w:jc w:val="center"/>
              <w:rPr>
                <w:sz w:val="20"/>
              </w:rPr>
            </w:pPr>
            <w:r w:rsidRPr="00C70C2D">
              <w:rPr>
                <w:sz w:val="20"/>
              </w:rPr>
              <w:t>Estimated hours</w:t>
            </w:r>
          </w:p>
        </w:tc>
        <w:tc>
          <w:tcPr>
            <w:tcW w:w="677"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tcPr>
          <w:p w:rsidR="009C0CEF" w:rsidRPr="00C70C2D" w:rsidRDefault="009C0CEF" w:rsidP="00F179FE">
            <w:pPr>
              <w:pStyle w:val="U-text-sml-head"/>
              <w:jc w:val="center"/>
              <w:rPr>
                <w:sz w:val="20"/>
              </w:rPr>
            </w:pPr>
          </w:p>
        </w:tc>
      </w:tr>
      <w:tr w:rsidR="009C0CEF" w:rsidRPr="00C70C2D" w:rsidTr="009C0CEF">
        <w:trPr>
          <w:cantSplit/>
          <w:trHeight w:val="321"/>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1" w:history="1">
              <w:r w:rsidR="009C0CEF" w:rsidRPr="00C70C2D">
                <w:rPr>
                  <w:rStyle w:val="Hyperlink"/>
                  <w:color w:val="0F243E" w:themeColor="text2" w:themeShade="80"/>
                  <w:szCs w:val="20"/>
                </w:rPr>
                <w:t>1</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1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Calculations, checking and rounding</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7</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r>
              <w:rPr>
                <w:color w:val="0F243E" w:themeColor="text2" w:themeShade="80"/>
                <w:szCs w:val="20"/>
              </w:rPr>
              <w:t>9A1</w:t>
            </w:r>
          </w:p>
        </w:tc>
      </w:tr>
      <w:tr w:rsidR="009C0CEF" w:rsidRPr="00C70C2D" w:rsidTr="009C0CEF">
        <w:trPr>
          <w:cantSplit/>
          <w:trHeight w:val="321"/>
        </w:trPr>
        <w:tc>
          <w:tcPr>
            <w:tcW w:w="344" w:type="pct"/>
            <w:vMerge/>
            <w:tcBorders>
              <w:top w:val="nil"/>
              <w:left w:val="single" w:sz="4" w:space="0" w:color="0F243E" w:themeColor="text2" w:themeShade="80"/>
              <w:bottom w:val="nil"/>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1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Indices, roots, reciprocals and hierarchy of operations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r>
              <w:rPr>
                <w:color w:val="0F243E" w:themeColor="text2" w:themeShade="80"/>
                <w:szCs w:val="20"/>
              </w:rPr>
              <w:t>9A1</w:t>
            </w:r>
          </w:p>
        </w:tc>
      </w:tr>
      <w:tr w:rsidR="009C0CEF" w:rsidRPr="00C70C2D" w:rsidTr="009C0CEF">
        <w:trPr>
          <w:cantSplit/>
          <w:trHeight w:val="321"/>
        </w:trPr>
        <w:tc>
          <w:tcPr>
            <w:tcW w:w="344" w:type="pct"/>
            <w:vMerge/>
            <w:tcBorders>
              <w:top w:val="nil"/>
              <w:left w:val="single" w:sz="4" w:space="0" w:color="0F243E" w:themeColor="text2" w:themeShade="80"/>
              <w:bottom w:val="nil"/>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1c" w:history="1">
              <w:r w:rsidR="009C0CEF" w:rsidRPr="00C70C2D">
                <w:rPr>
                  <w:rStyle w:val="Hyperlink"/>
                  <w:color w:val="0F243E" w:themeColor="text2" w:themeShade="80"/>
                  <w:szCs w:val="20"/>
                </w:rPr>
                <w:t>c</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Factors, multiples and primes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6</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r>
              <w:rPr>
                <w:color w:val="0F243E" w:themeColor="text2" w:themeShade="80"/>
                <w:szCs w:val="20"/>
              </w:rPr>
              <w:t>9A1</w:t>
            </w:r>
          </w:p>
        </w:tc>
      </w:tr>
      <w:tr w:rsidR="009C0CEF" w:rsidRPr="00C70C2D" w:rsidTr="009C0CEF">
        <w:trPr>
          <w:cantSplit/>
          <w:trHeight w:val="321"/>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d</w:t>
            </w: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Standard form and surds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6</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r>
              <w:rPr>
                <w:color w:val="0F243E" w:themeColor="text2" w:themeShade="80"/>
                <w:szCs w:val="20"/>
              </w:rPr>
              <w:t>9A1/A2</w:t>
            </w:r>
          </w:p>
        </w:tc>
      </w:tr>
      <w:tr w:rsidR="009C0CEF" w:rsidRPr="00C70C2D" w:rsidTr="009C0CEF">
        <w:trPr>
          <w:cantSplit/>
          <w:trHeight w:val="321"/>
        </w:trPr>
        <w:tc>
          <w:tcPr>
            <w:tcW w:w="344" w:type="pct"/>
            <w:tcBorders>
              <w:top w:val="single" w:sz="4" w:space="0" w:color="0F243E" w:themeColor="text2" w:themeShade="80"/>
              <w:left w:val="single" w:sz="4" w:space="0" w:color="0F243E" w:themeColor="text2" w:themeShade="80"/>
              <w:bottom w:val="nil"/>
              <w:right w:val="nil"/>
            </w:tcBorders>
            <w:vAlign w:val="center"/>
          </w:tcPr>
          <w:p w:rsidR="009C0CEF" w:rsidRDefault="009C0CEF" w:rsidP="00F179FE">
            <w:pPr>
              <w:pStyle w:val="U-text"/>
              <w:spacing w:before="10" w:after="10" w:line="276" w:lineRule="auto"/>
              <w:jc w:val="center"/>
            </w:pPr>
          </w:p>
        </w:tc>
        <w:tc>
          <w:tcPr>
            <w:tcW w:w="358" w:type="pct"/>
            <w:tcBorders>
              <w:top w:val="single" w:sz="4" w:space="0" w:color="0F243E" w:themeColor="text2" w:themeShade="80"/>
              <w:left w:val="nil"/>
              <w:bottom w:val="nil"/>
              <w:right w:val="single" w:sz="4" w:space="0" w:color="0F243E" w:themeColor="text2" w:themeShade="80"/>
            </w:tcBorders>
          </w:tcPr>
          <w:p w:rsidR="009C0CEF" w:rsidRDefault="009C0CEF" w:rsidP="00F179FE">
            <w:pPr>
              <w:pStyle w:val="U-text"/>
              <w:spacing w:before="10" w:after="10" w:line="276" w:lineRule="auto"/>
              <w:jc w:val="cente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Pr>
                <w:color w:val="0F243E" w:themeColor="text2" w:themeShade="80"/>
                <w:szCs w:val="20"/>
              </w:rPr>
              <w:t>ASSESSMENT</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p>
        </w:tc>
      </w:tr>
      <w:tr w:rsidR="009C0CEF" w:rsidRPr="00C70C2D" w:rsidTr="009C0CEF">
        <w:trPr>
          <w:cantSplit/>
          <w:trHeight w:val="321"/>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2" w:history="1">
              <w:r w:rsidR="009C0CEF" w:rsidRPr="00C70C2D">
                <w:rPr>
                  <w:rStyle w:val="Hyperlink"/>
                  <w:color w:val="0F243E" w:themeColor="text2" w:themeShade="80"/>
                  <w:szCs w:val="20"/>
                </w:rPr>
                <w:t>2</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2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Algebra: the basics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r>
              <w:rPr>
                <w:color w:val="0F243E" w:themeColor="text2" w:themeShade="80"/>
                <w:szCs w:val="20"/>
              </w:rPr>
              <w:t>9A2</w:t>
            </w:r>
          </w:p>
        </w:tc>
      </w:tr>
      <w:tr w:rsidR="009C0CEF" w:rsidRPr="00C70C2D" w:rsidTr="009C0CEF">
        <w:trPr>
          <w:cantSplit/>
          <w:trHeight w:val="321"/>
        </w:trPr>
        <w:tc>
          <w:tcPr>
            <w:tcW w:w="344" w:type="pct"/>
            <w:vMerge/>
            <w:tcBorders>
              <w:top w:val="nil"/>
              <w:left w:val="single" w:sz="4" w:space="0" w:color="0F243E" w:themeColor="text2" w:themeShade="80"/>
              <w:bottom w:val="nil"/>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2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spacing w:before="10" w:after="10"/>
              <w:rPr>
                <w:rFonts w:ascii="Verdana" w:hAnsi="Verdana"/>
                <w:color w:val="0F243E" w:themeColor="text2" w:themeShade="80"/>
                <w:sz w:val="20"/>
                <w:szCs w:val="20"/>
              </w:rPr>
            </w:pPr>
            <w:r w:rsidRPr="00C70C2D">
              <w:rPr>
                <w:rFonts w:ascii="Verdana" w:hAnsi="Verdana"/>
                <w:color w:val="0F243E" w:themeColor="text2" w:themeShade="80"/>
                <w:sz w:val="20"/>
                <w:szCs w:val="20"/>
              </w:rPr>
              <w:t>Setting up, rearranging and solving equations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r>
              <w:rPr>
                <w:color w:val="0F243E" w:themeColor="text2" w:themeShade="80"/>
                <w:szCs w:val="20"/>
              </w:rPr>
              <w:t>9A2</w:t>
            </w:r>
          </w:p>
        </w:tc>
      </w:tr>
      <w:tr w:rsidR="009C0CEF" w:rsidRPr="00C70C2D" w:rsidTr="009C0CEF">
        <w:trPr>
          <w:cantSplit/>
          <w:trHeight w:val="321"/>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2c" w:history="1">
              <w:r w:rsidR="009C0CEF" w:rsidRPr="00C70C2D">
                <w:rPr>
                  <w:rStyle w:val="Hyperlink"/>
                  <w:color w:val="0F243E" w:themeColor="text2" w:themeShade="80"/>
                  <w:szCs w:val="20"/>
                </w:rPr>
                <w:t>c</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spacing w:before="10" w:after="10"/>
              <w:rPr>
                <w:rFonts w:ascii="Verdana" w:hAnsi="Verdana"/>
                <w:color w:val="0F243E" w:themeColor="text2" w:themeShade="80"/>
                <w:sz w:val="20"/>
                <w:szCs w:val="20"/>
              </w:rPr>
            </w:pPr>
            <w:r w:rsidRPr="00C70C2D">
              <w:rPr>
                <w:rFonts w:ascii="Verdana" w:hAnsi="Verdana"/>
                <w:color w:val="0F243E" w:themeColor="text2" w:themeShade="80"/>
                <w:sz w:val="20"/>
                <w:szCs w:val="20"/>
              </w:rPr>
              <w:t>Sequences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6</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r>
              <w:rPr>
                <w:color w:val="0F243E" w:themeColor="text2" w:themeShade="80"/>
                <w:szCs w:val="20"/>
              </w:rPr>
              <w:t>9A2</w:t>
            </w:r>
          </w:p>
        </w:tc>
      </w:tr>
      <w:tr w:rsidR="009C0CEF" w:rsidRPr="00C70C2D" w:rsidTr="009C0CEF">
        <w:trPr>
          <w:cantSplit/>
          <w:trHeight w:val="284"/>
        </w:trPr>
        <w:tc>
          <w:tcPr>
            <w:tcW w:w="344" w:type="pct"/>
            <w:tcBorders>
              <w:top w:val="single" w:sz="4" w:space="0" w:color="0F243E" w:themeColor="text2" w:themeShade="80"/>
              <w:left w:val="single" w:sz="4" w:space="0" w:color="0F243E" w:themeColor="text2" w:themeShade="80"/>
              <w:bottom w:val="nil"/>
              <w:right w:val="nil"/>
            </w:tcBorders>
            <w:vAlign w:val="center"/>
          </w:tcPr>
          <w:p w:rsidR="009C0CEF" w:rsidRDefault="009C0CEF" w:rsidP="00F179FE">
            <w:pPr>
              <w:pStyle w:val="U-text"/>
              <w:spacing w:before="10" w:after="10" w:line="276" w:lineRule="auto"/>
              <w:jc w:val="center"/>
            </w:pPr>
          </w:p>
        </w:tc>
        <w:tc>
          <w:tcPr>
            <w:tcW w:w="358" w:type="pct"/>
            <w:tcBorders>
              <w:top w:val="single" w:sz="4" w:space="0" w:color="0F243E" w:themeColor="text2" w:themeShade="80"/>
              <w:left w:val="nil"/>
              <w:bottom w:val="nil"/>
              <w:right w:val="single" w:sz="4" w:space="0" w:color="0F243E" w:themeColor="text2" w:themeShade="80"/>
            </w:tcBorders>
          </w:tcPr>
          <w:p w:rsidR="009C0CEF" w:rsidRDefault="009C0CEF" w:rsidP="00F179FE">
            <w:pPr>
              <w:pStyle w:val="U-text"/>
              <w:spacing w:before="10" w:after="10" w:line="276" w:lineRule="auto"/>
              <w:jc w:val="cente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Pr>
                <w:color w:val="0F243E" w:themeColor="text2" w:themeShade="80"/>
                <w:szCs w:val="20"/>
              </w:rPr>
              <w:t>ASSESSMENT</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p>
        </w:tc>
      </w:tr>
      <w:tr w:rsidR="009C0CEF" w:rsidRPr="00C70C2D" w:rsidTr="009C0CEF">
        <w:trPr>
          <w:cantSplit/>
          <w:trHeight w:val="284"/>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3" w:history="1">
              <w:r w:rsidR="009C0CEF" w:rsidRPr="00C70C2D">
                <w:rPr>
                  <w:rStyle w:val="Hyperlink"/>
                  <w:color w:val="0F243E" w:themeColor="text2" w:themeShade="80"/>
                  <w:szCs w:val="20"/>
                </w:rPr>
                <w:t>3</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3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Averages and range</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7</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r>
              <w:rPr>
                <w:color w:val="0F243E" w:themeColor="text2" w:themeShade="80"/>
                <w:szCs w:val="20"/>
              </w:rPr>
              <w:t>9SP1</w:t>
            </w:r>
          </w:p>
        </w:tc>
      </w:tr>
      <w:tr w:rsidR="009C0CEF" w:rsidRPr="00C70C2D" w:rsidTr="009C0CEF">
        <w:trPr>
          <w:cantSplit/>
          <w:trHeight w:val="284"/>
        </w:trPr>
        <w:tc>
          <w:tcPr>
            <w:tcW w:w="344" w:type="pct"/>
            <w:vMerge/>
            <w:tcBorders>
              <w:top w:val="nil"/>
              <w:left w:val="single" w:sz="4" w:space="0" w:color="0F243E" w:themeColor="text2" w:themeShade="80"/>
              <w:bottom w:val="nil"/>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3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Representing and interpreting data</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r>
              <w:rPr>
                <w:color w:val="0F243E" w:themeColor="text2" w:themeShade="80"/>
                <w:szCs w:val="20"/>
              </w:rPr>
              <w:t>9SP1</w:t>
            </w:r>
          </w:p>
        </w:tc>
      </w:tr>
      <w:tr w:rsidR="009C0CEF" w:rsidRPr="00C70C2D" w:rsidTr="009C0CEF">
        <w:trPr>
          <w:cantSplit/>
          <w:trHeight w:val="284"/>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3c" w:history="1">
              <w:r w:rsidR="009C0CEF" w:rsidRPr="00C70C2D">
                <w:rPr>
                  <w:rStyle w:val="Hyperlink"/>
                  <w:color w:val="0F243E" w:themeColor="text2" w:themeShade="80"/>
                  <w:szCs w:val="20"/>
                </w:rPr>
                <w:t>c</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Scatter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5</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r>
              <w:rPr>
                <w:color w:val="0F243E" w:themeColor="text2" w:themeShade="80"/>
                <w:szCs w:val="20"/>
              </w:rPr>
              <w:t>9SP1</w:t>
            </w:r>
          </w:p>
        </w:tc>
      </w:tr>
      <w:tr w:rsidR="009C0CEF" w:rsidRPr="00C70C2D" w:rsidTr="009C0CEF">
        <w:trPr>
          <w:cantSplit/>
          <w:trHeight w:val="284"/>
        </w:trPr>
        <w:tc>
          <w:tcPr>
            <w:tcW w:w="344" w:type="pct"/>
            <w:tcBorders>
              <w:top w:val="single" w:sz="4" w:space="0" w:color="0F243E" w:themeColor="text2" w:themeShade="80"/>
              <w:left w:val="single" w:sz="4" w:space="0" w:color="0F243E" w:themeColor="text2" w:themeShade="80"/>
              <w:bottom w:val="nil"/>
              <w:right w:val="nil"/>
            </w:tcBorders>
            <w:vAlign w:val="center"/>
          </w:tcPr>
          <w:p w:rsidR="009C0CEF" w:rsidRDefault="009C0CEF" w:rsidP="00F179FE">
            <w:pPr>
              <w:pStyle w:val="U-text"/>
              <w:spacing w:before="10" w:after="10" w:line="276" w:lineRule="auto"/>
              <w:jc w:val="center"/>
            </w:pPr>
          </w:p>
        </w:tc>
        <w:tc>
          <w:tcPr>
            <w:tcW w:w="358" w:type="pct"/>
            <w:tcBorders>
              <w:top w:val="single" w:sz="4" w:space="0" w:color="0F243E" w:themeColor="text2" w:themeShade="80"/>
              <w:left w:val="nil"/>
              <w:bottom w:val="nil"/>
              <w:right w:val="single" w:sz="4" w:space="0" w:color="0F243E" w:themeColor="text2" w:themeShade="80"/>
            </w:tcBorders>
          </w:tcPr>
          <w:p w:rsidR="009C0CEF" w:rsidRDefault="009C0CEF" w:rsidP="00F179FE">
            <w:pPr>
              <w:pStyle w:val="U-text"/>
              <w:spacing w:before="10" w:after="10" w:line="276" w:lineRule="auto"/>
              <w:jc w:val="cente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E006E" w:rsidP="00F179FE">
            <w:pPr>
              <w:pStyle w:val="U-text"/>
              <w:spacing w:before="10" w:after="10" w:line="276" w:lineRule="auto"/>
              <w:rPr>
                <w:color w:val="0F243E" w:themeColor="text2" w:themeShade="80"/>
                <w:szCs w:val="20"/>
              </w:rPr>
            </w:pPr>
            <w:r>
              <w:rPr>
                <w:color w:val="0F243E" w:themeColor="text2" w:themeShade="80"/>
                <w:szCs w:val="20"/>
              </w:rPr>
              <w:t>ASSESSMENT</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p>
        </w:tc>
      </w:tr>
      <w:tr w:rsidR="009C0CEF" w:rsidRPr="00C70C2D" w:rsidTr="009C0CEF">
        <w:trPr>
          <w:cantSplit/>
          <w:trHeight w:val="284"/>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4" w:history="1">
              <w:r w:rsidR="009C0CEF" w:rsidRPr="00C70C2D">
                <w:rPr>
                  <w:rStyle w:val="Hyperlink"/>
                  <w:color w:val="0F243E" w:themeColor="text2" w:themeShade="80"/>
                  <w:szCs w:val="20"/>
                </w:rPr>
                <w:t>4</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4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 xml:space="preserve">Fractions </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E006E" w:rsidP="00F179FE">
            <w:pPr>
              <w:pStyle w:val="U-text"/>
              <w:spacing w:before="10" w:after="10" w:line="276" w:lineRule="auto"/>
              <w:jc w:val="center"/>
              <w:rPr>
                <w:color w:val="0F243E" w:themeColor="text2" w:themeShade="80"/>
                <w:szCs w:val="20"/>
              </w:rPr>
            </w:pPr>
            <w:r>
              <w:rPr>
                <w:color w:val="0F243E" w:themeColor="text2" w:themeShade="80"/>
                <w:szCs w:val="20"/>
              </w:rPr>
              <w:t>9SP1/SP2</w:t>
            </w:r>
          </w:p>
        </w:tc>
      </w:tr>
      <w:tr w:rsidR="009C0CEF" w:rsidRPr="00C70C2D" w:rsidTr="009C0CEF">
        <w:trPr>
          <w:cantSplit/>
          <w:trHeight w:val="284"/>
        </w:trPr>
        <w:tc>
          <w:tcPr>
            <w:tcW w:w="344" w:type="pct"/>
            <w:vMerge/>
            <w:tcBorders>
              <w:top w:val="nil"/>
              <w:left w:val="single" w:sz="4" w:space="0" w:color="0F243E" w:themeColor="text2" w:themeShade="80"/>
              <w:bottom w:val="nil"/>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4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Percentages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E006E" w:rsidP="00F179FE">
            <w:pPr>
              <w:pStyle w:val="U-text"/>
              <w:spacing w:before="10" w:after="10" w:line="276" w:lineRule="auto"/>
              <w:jc w:val="center"/>
              <w:rPr>
                <w:color w:val="0F243E" w:themeColor="text2" w:themeShade="80"/>
                <w:szCs w:val="20"/>
              </w:rPr>
            </w:pPr>
            <w:r>
              <w:rPr>
                <w:color w:val="0F243E" w:themeColor="text2" w:themeShade="80"/>
                <w:szCs w:val="20"/>
              </w:rPr>
              <w:t>9SP2</w:t>
            </w:r>
          </w:p>
        </w:tc>
      </w:tr>
      <w:tr w:rsidR="009C0CEF" w:rsidRPr="00C70C2D" w:rsidTr="009C0CEF">
        <w:trPr>
          <w:cantSplit/>
          <w:trHeight w:val="284"/>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4c" w:history="1">
              <w:r w:rsidR="009C0CEF" w:rsidRPr="00C70C2D">
                <w:rPr>
                  <w:rStyle w:val="Hyperlink"/>
                  <w:color w:val="0F243E" w:themeColor="text2" w:themeShade="80"/>
                  <w:szCs w:val="20"/>
                </w:rPr>
                <w:t>c</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Ratio and proportion</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E006E" w:rsidP="00F179FE">
            <w:pPr>
              <w:pStyle w:val="U-text"/>
              <w:spacing w:before="10" w:after="10" w:line="276" w:lineRule="auto"/>
              <w:jc w:val="center"/>
              <w:rPr>
                <w:color w:val="0F243E" w:themeColor="text2" w:themeShade="80"/>
                <w:szCs w:val="20"/>
              </w:rPr>
            </w:pPr>
            <w:r>
              <w:rPr>
                <w:color w:val="0F243E" w:themeColor="text2" w:themeShade="80"/>
                <w:szCs w:val="20"/>
              </w:rPr>
              <w:t>9SP2</w:t>
            </w:r>
          </w:p>
        </w:tc>
      </w:tr>
      <w:tr w:rsidR="009E006E" w:rsidRPr="00C70C2D" w:rsidTr="009C0CEF">
        <w:trPr>
          <w:cantSplit/>
          <w:trHeight w:val="284"/>
        </w:trPr>
        <w:tc>
          <w:tcPr>
            <w:tcW w:w="344" w:type="pct"/>
            <w:tcBorders>
              <w:top w:val="single" w:sz="4" w:space="0" w:color="0F243E" w:themeColor="text2" w:themeShade="80"/>
              <w:left w:val="single" w:sz="4" w:space="0" w:color="0F243E" w:themeColor="text2" w:themeShade="80"/>
              <w:bottom w:val="nil"/>
              <w:right w:val="nil"/>
            </w:tcBorders>
            <w:vAlign w:val="center"/>
          </w:tcPr>
          <w:p w:rsidR="009E006E" w:rsidRDefault="009E006E" w:rsidP="00F179FE">
            <w:pPr>
              <w:pStyle w:val="U-text"/>
              <w:spacing w:before="10" w:after="10" w:line="276" w:lineRule="auto"/>
              <w:jc w:val="center"/>
            </w:pPr>
          </w:p>
        </w:tc>
        <w:tc>
          <w:tcPr>
            <w:tcW w:w="358" w:type="pct"/>
            <w:tcBorders>
              <w:top w:val="single" w:sz="4" w:space="0" w:color="0F243E" w:themeColor="text2" w:themeShade="80"/>
              <w:left w:val="nil"/>
              <w:bottom w:val="nil"/>
              <w:right w:val="single" w:sz="4" w:space="0" w:color="0F243E" w:themeColor="text2" w:themeShade="80"/>
            </w:tcBorders>
          </w:tcPr>
          <w:p w:rsidR="009E006E" w:rsidRDefault="009E006E" w:rsidP="00F179FE">
            <w:pPr>
              <w:pStyle w:val="U-text"/>
              <w:spacing w:before="10" w:after="10" w:line="276" w:lineRule="auto"/>
              <w:jc w:val="cente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E006E" w:rsidRPr="00C70C2D" w:rsidRDefault="009E006E" w:rsidP="00F179FE">
            <w:pPr>
              <w:pStyle w:val="U-text"/>
              <w:spacing w:before="10" w:after="10" w:line="276" w:lineRule="auto"/>
              <w:rPr>
                <w:color w:val="0F243E" w:themeColor="text2" w:themeShade="80"/>
                <w:szCs w:val="20"/>
              </w:rPr>
            </w:pPr>
            <w:r>
              <w:rPr>
                <w:color w:val="0F243E" w:themeColor="text2" w:themeShade="80"/>
                <w:szCs w:val="20"/>
              </w:rPr>
              <w:t>ASSESSMENT</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E006E" w:rsidRPr="00C70C2D" w:rsidRDefault="009E006E" w:rsidP="00F179FE">
            <w:pPr>
              <w:pStyle w:val="U-text"/>
              <w:spacing w:before="10" w:after="10" w:line="276" w:lineRule="auto"/>
              <w:jc w:val="center"/>
              <w:rPr>
                <w:color w:val="0F243E" w:themeColor="text2" w:themeShade="80"/>
                <w:szCs w:val="20"/>
              </w:rPr>
            </w:pP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E006E" w:rsidRPr="00C70C2D" w:rsidRDefault="009E006E" w:rsidP="00F179FE">
            <w:pPr>
              <w:pStyle w:val="U-text"/>
              <w:spacing w:before="10" w:after="10" w:line="276" w:lineRule="auto"/>
              <w:jc w:val="center"/>
              <w:rPr>
                <w:color w:val="0F243E" w:themeColor="text2" w:themeShade="80"/>
                <w:szCs w:val="20"/>
              </w:rPr>
            </w:pPr>
          </w:p>
        </w:tc>
      </w:tr>
      <w:tr w:rsidR="009C0CEF" w:rsidRPr="00C70C2D" w:rsidTr="009C0CEF">
        <w:trPr>
          <w:cantSplit/>
          <w:trHeight w:val="284"/>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5" w:history="1">
              <w:r w:rsidR="009C0CEF" w:rsidRPr="00C70C2D">
                <w:rPr>
                  <w:rStyle w:val="Hyperlink"/>
                  <w:color w:val="0F243E" w:themeColor="text2" w:themeShade="80"/>
                  <w:szCs w:val="20"/>
                </w:rPr>
                <w:t>5</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5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Polygons, angles and parallel lines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E006E" w:rsidP="00F179FE">
            <w:pPr>
              <w:pStyle w:val="U-text"/>
              <w:spacing w:before="10" w:after="10" w:line="276" w:lineRule="auto"/>
              <w:jc w:val="center"/>
              <w:rPr>
                <w:color w:val="0F243E" w:themeColor="text2" w:themeShade="80"/>
                <w:szCs w:val="20"/>
              </w:rPr>
            </w:pPr>
            <w:r>
              <w:rPr>
                <w:color w:val="0F243E" w:themeColor="text2" w:themeShade="80"/>
                <w:szCs w:val="20"/>
              </w:rPr>
              <w:t>9SM1</w:t>
            </w:r>
          </w:p>
        </w:tc>
      </w:tr>
      <w:tr w:rsidR="009C0CEF" w:rsidRPr="00C70C2D" w:rsidTr="009C0CEF">
        <w:trPr>
          <w:cantSplit/>
          <w:trHeight w:val="284"/>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5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Pythagoras</w:t>
            </w:r>
            <w:r>
              <w:rPr>
                <w:color w:val="0F243E" w:themeColor="text2" w:themeShade="80"/>
                <w:szCs w:val="20"/>
              </w:rPr>
              <w:t>’</w:t>
            </w:r>
            <w:r w:rsidRPr="00C70C2D">
              <w:rPr>
                <w:color w:val="0F243E" w:themeColor="text2" w:themeShade="80"/>
                <w:szCs w:val="20"/>
              </w:rPr>
              <w:t xml:space="preserve"> Theorem and trigonometry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E006E" w:rsidP="00F179FE">
            <w:pPr>
              <w:pStyle w:val="U-text"/>
              <w:spacing w:before="10" w:after="10" w:line="276" w:lineRule="auto"/>
              <w:jc w:val="center"/>
              <w:rPr>
                <w:color w:val="0F243E" w:themeColor="text2" w:themeShade="80"/>
                <w:szCs w:val="20"/>
              </w:rPr>
            </w:pPr>
            <w:r>
              <w:rPr>
                <w:color w:val="0F243E" w:themeColor="text2" w:themeShade="80"/>
                <w:szCs w:val="20"/>
              </w:rPr>
              <w:t>9SM1</w:t>
            </w:r>
          </w:p>
        </w:tc>
      </w:tr>
      <w:tr w:rsidR="009C0CEF" w:rsidRPr="00C70C2D" w:rsidTr="009C0CEF">
        <w:trPr>
          <w:cantSplit/>
          <w:trHeight w:val="284"/>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6" w:history="1">
              <w:r w:rsidR="009C0CEF" w:rsidRPr="00C70C2D">
                <w:rPr>
                  <w:rStyle w:val="Hyperlink"/>
                  <w:color w:val="0F243E" w:themeColor="text2" w:themeShade="80"/>
                  <w:szCs w:val="20"/>
                </w:rPr>
                <w:t>6</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6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B01ACE" w:rsidRDefault="009C0CEF" w:rsidP="00F179FE">
            <w:pPr>
              <w:pStyle w:val="U-text"/>
              <w:spacing w:before="10" w:after="10" w:line="276" w:lineRule="auto"/>
              <w:rPr>
                <w:color w:val="0F243E" w:themeColor="text2" w:themeShade="80"/>
                <w:szCs w:val="20"/>
              </w:rPr>
            </w:pPr>
            <w:r w:rsidRPr="00B01ACE">
              <w:rPr>
                <w:color w:val="0F243E" w:themeColor="text2" w:themeShade="80"/>
                <w:szCs w:val="20"/>
              </w:rPr>
              <w:t>Graphs: the basics and real-life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7</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E006E" w:rsidP="00F179FE">
            <w:pPr>
              <w:pStyle w:val="U-text"/>
              <w:spacing w:before="10" w:after="10" w:line="276" w:lineRule="auto"/>
              <w:jc w:val="center"/>
              <w:rPr>
                <w:color w:val="0F243E" w:themeColor="text2" w:themeShade="80"/>
                <w:szCs w:val="20"/>
              </w:rPr>
            </w:pPr>
            <w:r>
              <w:rPr>
                <w:color w:val="0F243E" w:themeColor="text2" w:themeShade="80"/>
                <w:szCs w:val="20"/>
              </w:rPr>
              <w:t>9SM2</w:t>
            </w:r>
          </w:p>
        </w:tc>
      </w:tr>
      <w:tr w:rsidR="009C0CEF" w:rsidRPr="00C70C2D" w:rsidTr="009C0CEF">
        <w:trPr>
          <w:cantSplit/>
          <w:trHeight w:val="284"/>
        </w:trPr>
        <w:tc>
          <w:tcPr>
            <w:tcW w:w="344" w:type="pct"/>
            <w:vMerge/>
            <w:tcBorders>
              <w:top w:val="nil"/>
              <w:left w:val="single" w:sz="4" w:space="0" w:color="0F243E" w:themeColor="text2" w:themeShade="80"/>
              <w:bottom w:val="nil"/>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6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Linear graphs and coordinate geometry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10</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E006E" w:rsidP="00F179FE">
            <w:pPr>
              <w:pStyle w:val="U-text"/>
              <w:spacing w:before="10" w:after="10" w:line="276" w:lineRule="auto"/>
              <w:jc w:val="center"/>
              <w:rPr>
                <w:color w:val="0F243E" w:themeColor="text2" w:themeShade="80"/>
                <w:szCs w:val="20"/>
              </w:rPr>
            </w:pPr>
            <w:r>
              <w:rPr>
                <w:color w:val="0F243E" w:themeColor="text2" w:themeShade="80"/>
                <w:szCs w:val="20"/>
              </w:rPr>
              <w:t>9SM2</w:t>
            </w:r>
          </w:p>
        </w:tc>
      </w:tr>
      <w:tr w:rsidR="009C0CEF" w:rsidRPr="00C70C2D" w:rsidTr="009C0CEF">
        <w:trPr>
          <w:cantSplit/>
          <w:trHeight w:val="284"/>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6c" w:history="1">
              <w:r w:rsidR="009C0CEF" w:rsidRPr="00C70C2D">
                <w:rPr>
                  <w:rStyle w:val="Hyperlink"/>
                  <w:color w:val="0F243E" w:themeColor="text2" w:themeShade="80"/>
                  <w:szCs w:val="20"/>
                </w:rPr>
                <w:t>c</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Quadratic, cubic and other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E006E" w:rsidP="00F179FE">
            <w:pPr>
              <w:pStyle w:val="U-text"/>
              <w:spacing w:before="10" w:after="10" w:line="276" w:lineRule="auto"/>
              <w:jc w:val="center"/>
              <w:rPr>
                <w:color w:val="0F243E" w:themeColor="text2" w:themeShade="80"/>
                <w:szCs w:val="20"/>
              </w:rPr>
            </w:pPr>
            <w:r>
              <w:rPr>
                <w:color w:val="0F243E" w:themeColor="text2" w:themeShade="80"/>
                <w:szCs w:val="20"/>
              </w:rPr>
              <w:t>9SM2</w:t>
            </w:r>
          </w:p>
        </w:tc>
      </w:tr>
      <w:tr w:rsidR="009E006E" w:rsidRPr="00C70C2D" w:rsidTr="009C0CEF">
        <w:trPr>
          <w:cantSplit/>
          <w:trHeight w:val="284"/>
        </w:trPr>
        <w:tc>
          <w:tcPr>
            <w:tcW w:w="344" w:type="pct"/>
            <w:tcBorders>
              <w:top w:val="single" w:sz="4" w:space="0" w:color="0F243E" w:themeColor="text2" w:themeShade="80"/>
              <w:left w:val="single" w:sz="4" w:space="0" w:color="0F243E" w:themeColor="text2" w:themeShade="80"/>
              <w:bottom w:val="nil"/>
              <w:right w:val="nil"/>
            </w:tcBorders>
            <w:vAlign w:val="center"/>
          </w:tcPr>
          <w:p w:rsidR="009E006E" w:rsidRDefault="009E006E" w:rsidP="00F179FE">
            <w:pPr>
              <w:pStyle w:val="U-text"/>
              <w:spacing w:before="10" w:after="10" w:line="276" w:lineRule="auto"/>
              <w:jc w:val="center"/>
            </w:pPr>
          </w:p>
        </w:tc>
        <w:tc>
          <w:tcPr>
            <w:tcW w:w="358" w:type="pct"/>
            <w:tcBorders>
              <w:top w:val="single" w:sz="4" w:space="0" w:color="0F243E" w:themeColor="text2" w:themeShade="80"/>
              <w:left w:val="nil"/>
              <w:bottom w:val="nil"/>
              <w:right w:val="single" w:sz="4" w:space="0" w:color="0F243E" w:themeColor="text2" w:themeShade="80"/>
            </w:tcBorders>
          </w:tcPr>
          <w:p w:rsidR="009E006E" w:rsidRDefault="009E006E" w:rsidP="00F179FE">
            <w:pPr>
              <w:pStyle w:val="U-text"/>
              <w:spacing w:before="10" w:after="10" w:line="276" w:lineRule="auto"/>
              <w:jc w:val="cente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E006E" w:rsidRPr="00C70C2D" w:rsidRDefault="009E006E" w:rsidP="00F179FE">
            <w:pPr>
              <w:pStyle w:val="U-text"/>
              <w:spacing w:before="10" w:after="10" w:line="276" w:lineRule="auto"/>
              <w:rPr>
                <w:color w:val="0F243E" w:themeColor="text2" w:themeShade="80"/>
                <w:szCs w:val="20"/>
              </w:rPr>
            </w:pPr>
            <w:r>
              <w:rPr>
                <w:color w:val="0F243E" w:themeColor="text2" w:themeShade="80"/>
                <w:szCs w:val="20"/>
              </w:rPr>
              <w:t>ASSESSMENT DURING SM2 FOR EOY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E006E" w:rsidRPr="00C70C2D" w:rsidRDefault="009E006E" w:rsidP="00F179FE">
            <w:pPr>
              <w:pStyle w:val="U-text"/>
              <w:spacing w:before="10" w:after="10" w:line="276" w:lineRule="auto"/>
              <w:jc w:val="center"/>
              <w:rPr>
                <w:color w:val="0F243E" w:themeColor="text2" w:themeShade="80"/>
                <w:szCs w:val="20"/>
              </w:rPr>
            </w:pP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E006E" w:rsidRPr="00C70C2D" w:rsidRDefault="009E006E" w:rsidP="00F179FE">
            <w:pPr>
              <w:pStyle w:val="U-text"/>
              <w:spacing w:before="10" w:after="10" w:line="276" w:lineRule="auto"/>
              <w:jc w:val="center"/>
              <w:rPr>
                <w:color w:val="0F243E" w:themeColor="text2" w:themeShade="80"/>
                <w:szCs w:val="20"/>
              </w:rPr>
            </w:pPr>
          </w:p>
        </w:tc>
      </w:tr>
      <w:tr w:rsidR="009C0CEF" w:rsidRPr="00C70C2D" w:rsidTr="009C0CEF">
        <w:trPr>
          <w:cantSplit/>
          <w:trHeight w:val="284"/>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7" w:history="1">
              <w:r w:rsidR="009C0CEF" w:rsidRPr="00C70C2D">
                <w:rPr>
                  <w:rStyle w:val="Hyperlink"/>
                  <w:color w:val="0F243E" w:themeColor="text2" w:themeShade="80"/>
                  <w:szCs w:val="20"/>
                </w:rPr>
                <w:t>7</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7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Perimeter, area and 3D forms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E006E" w:rsidP="00F179FE">
            <w:pPr>
              <w:pStyle w:val="U-text"/>
              <w:spacing w:before="10" w:after="10" w:line="276" w:lineRule="auto"/>
              <w:jc w:val="center"/>
              <w:rPr>
                <w:color w:val="0F243E" w:themeColor="text2" w:themeShade="80"/>
                <w:szCs w:val="20"/>
              </w:rPr>
            </w:pPr>
            <w:r>
              <w:rPr>
                <w:color w:val="0F243E" w:themeColor="text2" w:themeShade="80"/>
                <w:szCs w:val="20"/>
              </w:rPr>
              <w:t>10A1</w:t>
            </w:r>
          </w:p>
        </w:tc>
      </w:tr>
      <w:tr w:rsidR="009C0CEF" w:rsidRPr="00C70C2D" w:rsidTr="009C0CEF">
        <w:trPr>
          <w:cantSplit/>
          <w:trHeight w:val="284"/>
        </w:trPr>
        <w:tc>
          <w:tcPr>
            <w:tcW w:w="344" w:type="pct"/>
            <w:vMerge/>
            <w:tcBorders>
              <w:top w:val="nil"/>
              <w:left w:val="single" w:sz="4" w:space="0" w:color="0F243E" w:themeColor="text2" w:themeShade="80"/>
              <w:bottom w:val="nil"/>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7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spacing w:before="10" w:after="10"/>
              <w:rPr>
                <w:rFonts w:ascii="Verdana" w:hAnsi="Verdana"/>
                <w:color w:val="0F243E" w:themeColor="text2" w:themeShade="80"/>
                <w:sz w:val="20"/>
                <w:szCs w:val="20"/>
              </w:rPr>
            </w:pPr>
            <w:r w:rsidRPr="00C70C2D">
              <w:rPr>
                <w:rFonts w:ascii="Verdana" w:hAnsi="Verdana"/>
                <w:color w:val="0F243E" w:themeColor="text2" w:themeShade="80"/>
                <w:sz w:val="20"/>
                <w:szCs w:val="20"/>
              </w:rPr>
              <w:t>Circles, cylinders, cones and spheres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E006E" w:rsidP="00F179FE">
            <w:pPr>
              <w:pStyle w:val="U-text"/>
              <w:spacing w:before="10" w:after="10" w:line="276" w:lineRule="auto"/>
              <w:jc w:val="center"/>
              <w:rPr>
                <w:color w:val="0F243E" w:themeColor="text2" w:themeShade="80"/>
                <w:szCs w:val="20"/>
              </w:rPr>
            </w:pPr>
            <w:r>
              <w:rPr>
                <w:color w:val="0F243E" w:themeColor="text2" w:themeShade="80"/>
                <w:szCs w:val="20"/>
              </w:rPr>
              <w:t>10A1</w:t>
            </w:r>
          </w:p>
        </w:tc>
      </w:tr>
      <w:tr w:rsidR="009C0CEF" w:rsidRPr="00C70C2D" w:rsidTr="009C0CEF">
        <w:trPr>
          <w:cantSplit/>
          <w:trHeight w:val="284"/>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7c" w:history="1">
              <w:r w:rsidR="009C0CEF" w:rsidRPr="00C70C2D">
                <w:rPr>
                  <w:rStyle w:val="Hyperlink"/>
                  <w:color w:val="0F243E" w:themeColor="text2" w:themeShade="80"/>
                  <w:szCs w:val="20"/>
                </w:rPr>
                <w:t>c</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Accuracy and bounds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6</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9E006E" w:rsidP="00F179FE">
            <w:pPr>
              <w:pStyle w:val="U-text"/>
              <w:spacing w:before="10" w:after="10" w:line="276" w:lineRule="auto"/>
              <w:jc w:val="center"/>
              <w:rPr>
                <w:color w:val="0F243E" w:themeColor="text2" w:themeShade="80"/>
                <w:szCs w:val="20"/>
              </w:rPr>
            </w:pPr>
            <w:r>
              <w:rPr>
                <w:color w:val="0F243E" w:themeColor="text2" w:themeShade="80"/>
                <w:szCs w:val="20"/>
              </w:rPr>
              <w:t>10A1</w:t>
            </w:r>
          </w:p>
        </w:tc>
      </w:tr>
      <w:tr w:rsidR="005539C1" w:rsidRPr="00C70C2D" w:rsidTr="009C0CEF">
        <w:trPr>
          <w:cantSplit/>
          <w:trHeight w:val="284"/>
        </w:trPr>
        <w:tc>
          <w:tcPr>
            <w:tcW w:w="344" w:type="pct"/>
            <w:tcBorders>
              <w:top w:val="single" w:sz="4" w:space="0" w:color="0F243E" w:themeColor="text2" w:themeShade="80"/>
              <w:left w:val="single" w:sz="4" w:space="0" w:color="0F243E" w:themeColor="text2" w:themeShade="80"/>
              <w:bottom w:val="nil"/>
              <w:right w:val="nil"/>
            </w:tcBorders>
            <w:vAlign w:val="center"/>
          </w:tcPr>
          <w:p w:rsidR="005539C1" w:rsidRDefault="005539C1" w:rsidP="00F179FE">
            <w:pPr>
              <w:pStyle w:val="U-text"/>
              <w:spacing w:before="10" w:after="10" w:line="276" w:lineRule="auto"/>
              <w:jc w:val="center"/>
            </w:pPr>
          </w:p>
        </w:tc>
        <w:tc>
          <w:tcPr>
            <w:tcW w:w="358" w:type="pct"/>
            <w:tcBorders>
              <w:top w:val="single" w:sz="4" w:space="0" w:color="0F243E" w:themeColor="text2" w:themeShade="80"/>
              <w:left w:val="nil"/>
              <w:bottom w:val="nil"/>
              <w:right w:val="single" w:sz="4" w:space="0" w:color="0F243E" w:themeColor="text2" w:themeShade="80"/>
            </w:tcBorders>
          </w:tcPr>
          <w:p w:rsidR="005539C1" w:rsidRDefault="005539C1" w:rsidP="00F179FE">
            <w:pPr>
              <w:pStyle w:val="U-text"/>
              <w:spacing w:before="10" w:after="10" w:line="276" w:lineRule="auto"/>
              <w:jc w:val="cente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539C1" w:rsidRPr="00C70C2D" w:rsidRDefault="005539C1" w:rsidP="00F179FE">
            <w:pPr>
              <w:pStyle w:val="U-text"/>
              <w:spacing w:before="10" w:after="10" w:line="276" w:lineRule="auto"/>
              <w:rPr>
                <w:color w:val="0F243E" w:themeColor="text2" w:themeShade="80"/>
                <w:szCs w:val="20"/>
              </w:rPr>
            </w:pPr>
            <w:r>
              <w:rPr>
                <w:color w:val="0F243E" w:themeColor="text2" w:themeShade="80"/>
                <w:szCs w:val="20"/>
              </w:rPr>
              <w:t>ASSESSMENT</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539C1" w:rsidRPr="00C70C2D" w:rsidRDefault="005539C1" w:rsidP="00F179FE">
            <w:pPr>
              <w:pStyle w:val="U-text"/>
              <w:spacing w:before="10" w:after="10" w:line="276" w:lineRule="auto"/>
              <w:jc w:val="center"/>
              <w:rPr>
                <w:color w:val="0F243E" w:themeColor="text2" w:themeShade="80"/>
                <w:szCs w:val="20"/>
              </w:rPr>
            </w:pP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5539C1" w:rsidRPr="00C70C2D" w:rsidRDefault="005539C1" w:rsidP="00F179FE">
            <w:pPr>
              <w:pStyle w:val="U-text"/>
              <w:spacing w:before="10" w:after="10" w:line="276" w:lineRule="auto"/>
              <w:jc w:val="center"/>
              <w:rPr>
                <w:color w:val="0F243E" w:themeColor="text2" w:themeShade="80"/>
                <w:szCs w:val="20"/>
              </w:rPr>
            </w:pPr>
          </w:p>
        </w:tc>
      </w:tr>
      <w:tr w:rsidR="009C0CEF" w:rsidRPr="00C70C2D" w:rsidTr="009C0CEF">
        <w:trPr>
          <w:cantSplit/>
          <w:trHeight w:val="284"/>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8" w:history="1">
              <w:r w:rsidR="009C0CEF" w:rsidRPr="00C70C2D">
                <w:rPr>
                  <w:rStyle w:val="Hyperlink"/>
                  <w:color w:val="0F243E" w:themeColor="text2" w:themeShade="80"/>
                  <w:szCs w:val="20"/>
                </w:rPr>
                <w:t>8</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8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Transformations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10A1/A2</w:t>
            </w:r>
          </w:p>
        </w:tc>
      </w:tr>
      <w:tr w:rsidR="009C0CEF" w:rsidRPr="00C70C2D" w:rsidTr="009C0CEF">
        <w:trPr>
          <w:cantSplit/>
          <w:trHeight w:val="284"/>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8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Constructions, loci and bearings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10A2</w:t>
            </w:r>
          </w:p>
        </w:tc>
      </w:tr>
      <w:tr w:rsidR="009C0CEF" w:rsidRPr="00C70C2D" w:rsidTr="009C0CEF">
        <w:trPr>
          <w:cantSplit/>
          <w:trHeight w:val="284"/>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9" w:history="1">
              <w:r w:rsidR="009C0CEF" w:rsidRPr="00C70C2D">
                <w:rPr>
                  <w:rStyle w:val="Hyperlink"/>
                  <w:color w:val="0F243E" w:themeColor="text2" w:themeShade="80"/>
                  <w:szCs w:val="20"/>
                </w:rPr>
                <w:t>9</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9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Pr>
                <w:color w:val="0F243E" w:themeColor="text2" w:themeShade="80"/>
                <w:szCs w:val="20"/>
              </w:rPr>
              <w:t>Solving quadratic</w:t>
            </w:r>
            <w:r w:rsidRPr="00C70C2D">
              <w:rPr>
                <w:color w:val="0F243E" w:themeColor="text2" w:themeShade="80"/>
                <w:szCs w:val="20"/>
              </w:rPr>
              <w:t xml:space="preserve"> and simultaneous equations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10A2</w:t>
            </w:r>
          </w:p>
        </w:tc>
      </w:tr>
      <w:tr w:rsidR="009C0CEF" w:rsidRPr="00C70C2D" w:rsidTr="009C0CEF">
        <w:trPr>
          <w:cantSplit/>
          <w:trHeight w:val="284"/>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9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Inequalities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6</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10A2</w:t>
            </w:r>
          </w:p>
        </w:tc>
      </w:tr>
      <w:tr w:rsidR="005539C1" w:rsidRPr="00C70C2D" w:rsidTr="009C0CEF">
        <w:trPr>
          <w:cantSplit/>
          <w:trHeight w:val="284"/>
        </w:trPr>
        <w:tc>
          <w:tcPr>
            <w:tcW w:w="344"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539C1" w:rsidRDefault="005539C1" w:rsidP="00F179FE">
            <w:pPr>
              <w:pStyle w:val="U-text"/>
              <w:spacing w:before="10" w:after="10" w:line="276" w:lineRule="auto"/>
              <w:jc w:val="center"/>
            </w:pPr>
          </w:p>
        </w:tc>
        <w:tc>
          <w:tcPr>
            <w:tcW w:w="35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539C1" w:rsidRPr="00C70C2D" w:rsidRDefault="005539C1" w:rsidP="00F179FE">
            <w:pPr>
              <w:pStyle w:val="U-text"/>
              <w:spacing w:before="10" w:after="10" w:line="276" w:lineRule="auto"/>
              <w:jc w:val="center"/>
              <w:rPr>
                <w:color w:val="0F243E" w:themeColor="text2" w:themeShade="80"/>
                <w:szCs w:val="20"/>
              </w:rP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539C1" w:rsidRPr="00C70C2D" w:rsidRDefault="005539C1" w:rsidP="00F179FE">
            <w:pPr>
              <w:pStyle w:val="U-text"/>
              <w:spacing w:before="10" w:after="10" w:line="276" w:lineRule="auto"/>
              <w:rPr>
                <w:color w:val="0F243E" w:themeColor="text2" w:themeShade="80"/>
                <w:szCs w:val="20"/>
              </w:rPr>
            </w:pPr>
            <w:r>
              <w:rPr>
                <w:color w:val="0F243E" w:themeColor="text2" w:themeShade="80"/>
                <w:szCs w:val="20"/>
              </w:rPr>
              <w:t>ASSESSMENT</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539C1" w:rsidRPr="00C70C2D" w:rsidRDefault="005539C1" w:rsidP="00F179FE">
            <w:pPr>
              <w:pStyle w:val="U-text"/>
              <w:spacing w:before="10" w:after="10" w:line="276" w:lineRule="auto"/>
              <w:jc w:val="center"/>
              <w:rPr>
                <w:color w:val="0F243E" w:themeColor="text2" w:themeShade="80"/>
                <w:szCs w:val="20"/>
              </w:rPr>
            </w:pP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5539C1" w:rsidRPr="00C70C2D" w:rsidRDefault="005539C1" w:rsidP="00F179FE">
            <w:pPr>
              <w:pStyle w:val="U-text"/>
              <w:spacing w:before="10" w:after="10" w:line="276" w:lineRule="auto"/>
              <w:jc w:val="center"/>
              <w:rPr>
                <w:color w:val="0F243E" w:themeColor="text2" w:themeShade="80"/>
                <w:szCs w:val="20"/>
              </w:rPr>
            </w:pPr>
          </w:p>
        </w:tc>
      </w:tr>
      <w:tr w:rsidR="009C0CEF" w:rsidRPr="00C70C2D" w:rsidTr="009C0CEF">
        <w:trPr>
          <w:cantSplit/>
          <w:trHeight w:val="284"/>
        </w:trPr>
        <w:tc>
          <w:tcPr>
            <w:tcW w:w="344"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10" w:history="1">
              <w:r w:rsidR="009C0CEF" w:rsidRPr="00C70C2D">
                <w:rPr>
                  <w:rStyle w:val="Hyperlink"/>
                  <w:color w:val="0F243E" w:themeColor="text2" w:themeShade="80"/>
                  <w:szCs w:val="20"/>
                </w:rPr>
                <w:t>10</w:t>
              </w:r>
            </w:hyperlink>
          </w:p>
        </w:tc>
        <w:tc>
          <w:tcPr>
            <w:tcW w:w="35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Probability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10</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10SP1</w:t>
            </w:r>
          </w:p>
        </w:tc>
      </w:tr>
      <w:tr w:rsidR="009C0CEF" w:rsidRPr="00C70C2D" w:rsidTr="009C0CEF">
        <w:trPr>
          <w:cantSplit/>
          <w:trHeight w:val="284"/>
        </w:trPr>
        <w:tc>
          <w:tcPr>
            <w:tcW w:w="344"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11" w:history="1">
              <w:r w:rsidR="009C0CEF" w:rsidRPr="00C70C2D">
                <w:rPr>
                  <w:rStyle w:val="Hyperlink"/>
                  <w:color w:val="0F243E" w:themeColor="text2" w:themeShade="80"/>
                  <w:szCs w:val="20"/>
                </w:rPr>
                <w:t>11</w:t>
              </w:r>
            </w:hyperlink>
          </w:p>
        </w:tc>
        <w:tc>
          <w:tcPr>
            <w:tcW w:w="35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 xml:space="preserve">Multiplicative reasoning </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10SP1</w:t>
            </w:r>
          </w:p>
        </w:tc>
      </w:tr>
      <w:tr w:rsidR="009C0CEF" w:rsidRPr="00C70C2D" w:rsidTr="009C0CEF">
        <w:trPr>
          <w:cantSplit/>
          <w:trHeight w:val="284"/>
        </w:trPr>
        <w:tc>
          <w:tcPr>
            <w:tcW w:w="344"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12" w:history="1">
              <w:r w:rsidR="009C0CEF" w:rsidRPr="00C70C2D">
                <w:rPr>
                  <w:rStyle w:val="Hyperlink"/>
                  <w:color w:val="0F243E" w:themeColor="text2" w:themeShade="80"/>
                  <w:szCs w:val="20"/>
                </w:rPr>
                <w:t>12</w:t>
              </w:r>
            </w:hyperlink>
          </w:p>
        </w:tc>
        <w:tc>
          <w:tcPr>
            <w:tcW w:w="35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Similarity</w:t>
            </w:r>
            <w:r>
              <w:rPr>
                <w:color w:val="0F243E" w:themeColor="text2" w:themeShade="80"/>
                <w:szCs w:val="20"/>
              </w:rPr>
              <w:t xml:space="preserve"> and</w:t>
            </w:r>
            <w:r w:rsidRPr="00C70C2D">
              <w:rPr>
                <w:color w:val="0F243E" w:themeColor="text2" w:themeShade="80"/>
                <w:szCs w:val="20"/>
              </w:rPr>
              <w:t xml:space="preserve"> congruence in 2</w:t>
            </w:r>
            <w:r>
              <w:rPr>
                <w:color w:val="0F243E" w:themeColor="text2" w:themeShade="80"/>
                <w:szCs w:val="20"/>
              </w:rPr>
              <w:t>D</w:t>
            </w:r>
            <w:r w:rsidRPr="00C70C2D">
              <w:rPr>
                <w:color w:val="0F243E" w:themeColor="text2" w:themeShade="80"/>
                <w:szCs w:val="20"/>
              </w:rPr>
              <w:t xml:space="preserve"> and 3D</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10SP1/SP2</w:t>
            </w:r>
          </w:p>
        </w:tc>
      </w:tr>
      <w:tr w:rsidR="005539C1" w:rsidRPr="00C70C2D" w:rsidTr="009C0CEF">
        <w:trPr>
          <w:cantSplit/>
          <w:trHeight w:val="284"/>
        </w:trPr>
        <w:tc>
          <w:tcPr>
            <w:tcW w:w="344" w:type="pct"/>
            <w:tcBorders>
              <w:top w:val="single" w:sz="4" w:space="0" w:color="0F243E" w:themeColor="text2" w:themeShade="80"/>
              <w:left w:val="single" w:sz="4" w:space="0" w:color="0F243E" w:themeColor="text2" w:themeShade="80"/>
              <w:bottom w:val="nil"/>
              <w:right w:val="nil"/>
            </w:tcBorders>
            <w:vAlign w:val="center"/>
          </w:tcPr>
          <w:p w:rsidR="005539C1" w:rsidRDefault="005539C1" w:rsidP="00F179FE">
            <w:pPr>
              <w:pStyle w:val="U-text"/>
              <w:spacing w:before="10" w:after="10" w:line="276" w:lineRule="auto"/>
              <w:jc w:val="center"/>
            </w:pPr>
          </w:p>
        </w:tc>
        <w:tc>
          <w:tcPr>
            <w:tcW w:w="358" w:type="pct"/>
            <w:tcBorders>
              <w:top w:val="single" w:sz="4" w:space="0" w:color="0F243E" w:themeColor="text2" w:themeShade="80"/>
              <w:left w:val="nil"/>
              <w:bottom w:val="nil"/>
              <w:right w:val="single" w:sz="4" w:space="0" w:color="0F243E" w:themeColor="text2" w:themeShade="80"/>
            </w:tcBorders>
          </w:tcPr>
          <w:p w:rsidR="005539C1" w:rsidRDefault="005539C1" w:rsidP="00F179FE">
            <w:pPr>
              <w:pStyle w:val="U-text"/>
              <w:spacing w:before="10" w:after="10" w:line="276" w:lineRule="auto"/>
              <w:jc w:val="cente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539C1" w:rsidRPr="00C70C2D" w:rsidRDefault="005539C1" w:rsidP="00F179FE">
            <w:pPr>
              <w:pStyle w:val="U-text"/>
              <w:spacing w:before="10" w:after="10" w:line="276" w:lineRule="auto"/>
              <w:rPr>
                <w:color w:val="0F243E" w:themeColor="text2" w:themeShade="80"/>
                <w:szCs w:val="20"/>
              </w:rPr>
            </w:pPr>
            <w:r>
              <w:rPr>
                <w:color w:val="0F243E" w:themeColor="text2" w:themeShade="80"/>
                <w:szCs w:val="20"/>
              </w:rPr>
              <w:t>ASSESSMENT</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539C1" w:rsidRPr="00C70C2D" w:rsidRDefault="005539C1" w:rsidP="00F179FE">
            <w:pPr>
              <w:pStyle w:val="U-text"/>
              <w:spacing w:before="10" w:after="10" w:line="276" w:lineRule="auto"/>
              <w:jc w:val="center"/>
              <w:rPr>
                <w:color w:val="0F243E" w:themeColor="text2" w:themeShade="80"/>
                <w:szCs w:val="20"/>
              </w:rPr>
            </w:pP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5539C1" w:rsidRPr="00C70C2D" w:rsidRDefault="005539C1" w:rsidP="00F179FE">
            <w:pPr>
              <w:pStyle w:val="U-text"/>
              <w:spacing w:before="10" w:after="10" w:line="276" w:lineRule="auto"/>
              <w:jc w:val="center"/>
              <w:rPr>
                <w:color w:val="0F243E" w:themeColor="text2" w:themeShade="80"/>
                <w:szCs w:val="20"/>
              </w:rPr>
            </w:pPr>
          </w:p>
        </w:tc>
      </w:tr>
      <w:tr w:rsidR="009C0CEF" w:rsidRPr="00C70C2D" w:rsidTr="009C0CEF">
        <w:trPr>
          <w:cantSplit/>
          <w:trHeight w:val="284"/>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13" w:history="1">
              <w:r w:rsidR="009C0CEF" w:rsidRPr="00C70C2D">
                <w:rPr>
                  <w:rStyle w:val="Hyperlink"/>
                  <w:color w:val="0F243E" w:themeColor="text2" w:themeShade="80"/>
                  <w:szCs w:val="20"/>
                </w:rPr>
                <w:t>13</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13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Graphs of trigonometric functions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6</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10SP2</w:t>
            </w:r>
          </w:p>
        </w:tc>
      </w:tr>
      <w:tr w:rsidR="009C0CEF" w:rsidRPr="00C70C2D" w:rsidTr="009C0CEF">
        <w:trPr>
          <w:cantSplit/>
          <w:trHeight w:val="284"/>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13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Further trigonometry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10</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10SP2</w:t>
            </w:r>
          </w:p>
        </w:tc>
      </w:tr>
      <w:tr w:rsidR="005539C1" w:rsidRPr="00C70C2D" w:rsidTr="009C0CEF">
        <w:trPr>
          <w:cantSplit/>
          <w:trHeight w:val="284"/>
        </w:trPr>
        <w:tc>
          <w:tcPr>
            <w:tcW w:w="344" w:type="pct"/>
            <w:tcBorders>
              <w:top w:val="single" w:sz="4" w:space="0" w:color="0F243E" w:themeColor="text2" w:themeShade="80"/>
              <w:left w:val="single" w:sz="4" w:space="0" w:color="0F243E" w:themeColor="text2" w:themeShade="80"/>
              <w:bottom w:val="nil"/>
              <w:right w:val="nil"/>
            </w:tcBorders>
            <w:vAlign w:val="center"/>
          </w:tcPr>
          <w:p w:rsidR="005539C1" w:rsidRDefault="005539C1" w:rsidP="00F179FE">
            <w:pPr>
              <w:pStyle w:val="U-text"/>
              <w:spacing w:before="10" w:after="10" w:line="276" w:lineRule="auto"/>
              <w:jc w:val="center"/>
            </w:pPr>
          </w:p>
        </w:tc>
        <w:tc>
          <w:tcPr>
            <w:tcW w:w="358" w:type="pct"/>
            <w:tcBorders>
              <w:top w:val="single" w:sz="4" w:space="0" w:color="0F243E" w:themeColor="text2" w:themeShade="80"/>
              <w:left w:val="nil"/>
              <w:bottom w:val="nil"/>
              <w:right w:val="single" w:sz="4" w:space="0" w:color="0F243E" w:themeColor="text2" w:themeShade="80"/>
            </w:tcBorders>
          </w:tcPr>
          <w:p w:rsidR="005539C1" w:rsidRDefault="005539C1" w:rsidP="00F179FE">
            <w:pPr>
              <w:pStyle w:val="U-text"/>
              <w:spacing w:before="10" w:after="10" w:line="276" w:lineRule="auto"/>
              <w:jc w:val="cente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539C1" w:rsidRPr="00C70C2D" w:rsidRDefault="005539C1" w:rsidP="00F179FE">
            <w:pPr>
              <w:pStyle w:val="U-text"/>
              <w:spacing w:before="10" w:after="10" w:line="276" w:lineRule="auto"/>
              <w:rPr>
                <w:color w:val="0F243E" w:themeColor="text2" w:themeShade="80"/>
                <w:szCs w:val="20"/>
              </w:rPr>
            </w:pPr>
            <w:r>
              <w:rPr>
                <w:color w:val="0F243E" w:themeColor="text2" w:themeShade="80"/>
                <w:szCs w:val="20"/>
              </w:rPr>
              <w:t>ASSESSMENT</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539C1" w:rsidRPr="00C70C2D" w:rsidRDefault="005539C1" w:rsidP="00F179FE">
            <w:pPr>
              <w:pStyle w:val="U-text"/>
              <w:spacing w:before="10" w:after="10" w:line="276" w:lineRule="auto"/>
              <w:jc w:val="center"/>
              <w:rPr>
                <w:color w:val="0F243E" w:themeColor="text2" w:themeShade="80"/>
                <w:szCs w:val="20"/>
              </w:rPr>
            </w:pP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5539C1" w:rsidRPr="00C70C2D" w:rsidRDefault="005539C1" w:rsidP="00F179FE">
            <w:pPr>
              <w:pStyle w:val="U-text"/>
              <w:spacing w:before="10" w:after="10" w:line="276" w:lineRule="auto"/>
              <w:jc w:val="center"/>
              <w:rPr>
                <w:color w:val="0F243E" w:themeColor="text2" w:themeShade="80"/>
                <w:szCs w:val="20"/>
              </w:rPr>
            </w:pPr>
          </w:p>
        </w:tc>
      </w:tr>
      <w:tr w:rsidR="009C0CEF" w:rsidRPr="00C70C2D" w:rsidTr="009C0CEF">
        <w:trPr>
          <w:cantSplit/>
          <w:trHeight w:val="284"/>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14" w:history="1">
              <w:r w:rsidR="009C0CEF" w:rsidRPr="00C70C2D">
                <w:rPr>
                  <w:rStyle w:val="Hyperlink"/>
                  <w:color w:val="0F243E" w:themeColor="text2" w:themeShade="80"/>
                  <w:szCs w:val="20"/>
                </w:rPr>
                <w:t>14</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14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Collecting data</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6</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10SM1</w:t>
            </w:r>
          </w:p>
        </w:tc>
      </w:tr>
      <w:tr w:rsidR="009C0CEF" w:rsidRPr="00C70C2D" w:rsidTr="009C0CEF">
        <w:trPr>
          <w:cantSplit/>
          <w:trHeight w:val="284"/>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14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BE2A93" w:rsidRDefault="009C0CEF" w:rsidP="00F179FE">
            <w:pPr>
              <w:pStyle w:val="U-text"/>
              <w:spacing w:before="10" w:after="10" w:line="276" w:lineRule="auto"/>
              <w:rPr>
                <w:color w:val="0F243E"/>
                <w:szCs w:val="20"/>
              </w:rPr>
            </w:pPr>
            <w:r w:rsidRPr="00BE2A93">
              <w:rPr>
                <w:color w:val="0F243E"/>
                <w:szCs w:val="20"/>
              </w:rPr>
              <w:t>Cumulative frequency, box plots and histograms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7</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10SM1</w:t>
            </w:r>
          </w:p>
        </w:tc>
      </w:tr>
      <w:tr w:rsidR="009C0CEF" w:rsidRPr="00C70C2D" w:rsidTr="009C0CEF">
        <w:trPr>
          <w:cantSplit/>
          <w:trHeight w:val="284"/>
        </w:trPr>
        <w:tc>
          <w:tcPr>
            <w:tcW w:w="344"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15" w:history="1">
              <w:r w:rsidR="009C0CEF" w:rsidRPr="00C70C2D">
                <w:rPr>
                  <w:rStyle w:val="Hyperlink"/>
                  <w:color w:val="0F243E" w:themeColor="text2" w:themeShade="80"/>
                  <w:szCs w:val="20"/>
                </w:rPr>
                <w:t>15</w:t>
              </w:r>
            </w:hyperlink>
          </w:p>
        </w:tc>
        <w:tc>
          <w:tcPr>
            <w:tcW w:w="35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center"/>
              <w:rPr>
                <w:color w:val="0F243E" w:themeColor="text2" w:themeShade="80"/>
                <w:szCs w:val="20"/>
              </w:rP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BE2A93" w:rsidRDefault="009C0CEF" w:rsidP="00F179FE">
            <w:pPr>
              <w:pStyle w:val="U-text"/>
              <w:spacing w:before="10" w:after="10" w:line="276" w:lineRule="auto"/>
              <w:rPr>
                <w:color w:val="0F243E"/>
                <w:szCs w:val="20"/>
                <w:highlight w:val="yellow"/>
              </w:rPr>
            </w:pPr>
            <w:r w:rsidRPr="00BE2A93">
              <w:rPr>
                <w:color w:val="0F243E"/>
              </w:rPr>
              <w:t>Quadratics, expanding more than two brackets, sketching graphs, graphs of circles, cubes and quadratics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10SM1</w:t>
            </w:r>
          </w:p>
        </w:tc>
      </w:tr>
      <w:tr w:rsidR="009C0CEF" w:rsidRPr="00C70C2D" w:rsidTr="009C0CEF">
        <w:trPr>
          <w:cantSplit/>
          <w:trHeight w:val="284"/>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16" w:history="1">
              <w:r w:rsidR="009C0CEF" w:rsidRPr="00C70C2D">
                <w:rPr>
                  <w:rStyle w:val="Hyperlink"/>
                  <w:color w:val="0F243E" w:themeColor="text2" w:themeShade="80"/>
                  <w:szCs w:val="20"/>
                </w:rPr>
                <w:t>16</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16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 xml:space="preserve">Circle theorems </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7</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10SM1</w:t>
            </w:r>
          </w:p>
        </w:tc>
      </w:tr>
      <w:tr w:rsidR="009C0CEF" w:rsidRPr="00C70C2D" w:rsidTr="009C0CEF">
        <w:trPr>
          <w:cantSplit/>
          <w:trHeight w:val="284"/>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16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Circle geometry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6</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10SM2</w:t>
            </w:r>
          </w:p>
        </w:tc>
      </w:tr>
      <w:tr w:rsidR="009C0CEF" w:rsidRPr="00C70C2D" w:rsidTr="009C0CEF">
        <w:trPr>
          <w:cantSplit/>
          <w:trHeight w:val="284"/>
        </w:trPr>
        <w:tc>
          <w:tcPr>
            <w:tcW w:w="344"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17" w:history="1">
              <w:r w:rsidR="009C0CEF" w:rsidRPr="00C70C2D">
                <w:rPr>
                  <w:rStyle w:val="Hyperlink"/>
                  <w:color w:val="0F243E" w:themeColor="text2" w:themeShade="80"/>
                  <w:szCs w:val="20"/>
                </w:rPr>
                <w:t>17</w:t>
              </w:r>
            </w:hyperlink>
          </w:p>
        </w:tc>
        <w:tc>
          <w:tcPr>
            <w:tcW w:w="35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both"/>
              <w:rPr>
                <w:color w:val="0F243E" w:themeColor="text2" w:themeShade="80"/>
                <w:szCs w:val="20"/>
              </w:rP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8F206E" w:rsidRDefault="009C0CEF" w:rsidP="00F179FE">
            <w:pPr>
              <w:pStyle w:val="U-text"/>
              <w:spacing w:before="10" w:after="10" w:line="276" w:lineRule="auto"/>
              <w:rPr>
                <w:color w:val="0F243E"/>
                <w:szCs w:val="20"/>
                <w:highlight w:val="yellow"/>
              </w:rPr>
            </w:pPr>
            <w:r w:rsidRPr="008F206E">
              <w:rPr>
                <w:color w:val="0F243E"/>
              </w:rPr>
              <w:t>Changing the subject of formulae (more complex), algebraic fractions, solving equations arising from algebraic fractions, rationalising surds, proof</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10SM2</w:t>
            </w:r>
          </w:p>
        </w:tc>
      </w:tr>
      <w:tr w:rsidR="005539C1" w:rsidRPr="00C70C2D" w:rsidTr="009C0CEF">
        <w:trPr>
          <w:cantSplit/>
          <w:trHeight w:val="284"/>
        </w:trPr>
        <w:tc>
          <w:tcPr>
            <w:tcW w:w="344"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539C1" w:rsidRDefault="005539C1" w:rsidP="00F179FE">
            <w:pPr>
              <w:pStyle w:val="U-text"/>
              <w:spacing w:before="10" w:after="10" w:line="276" w:lineRule="auto"/>
              <w:jc w:val="center"/>
            </w:pPr>
          </w:p>
        </w:tc>
        <w:tc>
          <w:tcPr>
            <w:tcW w:w="35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539C1" w:rsidRPr="00C70C2D" w:rsidRDefault="005539C1" w:rsidP="00F179FE">
            <w:pPr>
              <w:pStyle w:val="U-text"/>
              <w:spacing w:before="10" w:after="10" w:line="276" w:lineRule="auto"/>
              <w:jc w:val="both"/>
              <w:rPr>
                <w:color w:val="0F243E" w:themeColor="text2" w:themeShade="80"/>
                <w:szCs w:val="20"/>
              </w:rP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539C1" w:rsidRPr="00C70C2D" w:rsidRDefault="005539C1" w:rsidP="00F179FE">
            <w:pPr>
              <w:pStyle w:val="U-text"/>
              <w:spacing w:before="10" w:after="10" w:line="276" w:lineRule="auto"/>
              <w:rPr>
                <w:color w:val="0F243E" w:themeColor="text2" w:themeShade="80"/>
                <w:szCs w:val="20"/>
              </w:rPr>
            </w:pPr>
            <w:r>
              <w:rPr>
                <w:color w:val="0F243E" w:themeColor="text2" w:themeShade="80"/>
                <w:szCs w:val="20"/>
              </w:rPr>
              <w:t>ASSESSMENT DURING SM2 FOR EOY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539C1" w:rsidRPr="00C70C2D" w:rsidRDefault="005539C1" w:rsidP="00F179FE">
            <w:pPr>
              <w:pStyle w:val="U-text"/>
              <w:spacing w:before="10" w:after="10" w:line="276" w:lineRule="auto"/>
              <w:jc w:val="center"/>
              <w:rPr>
                <w:color w:val="0F243E" w:themeColor="text2" w:themeShade="80"/>
                <w:szCs w:val="20"/>
              </w:rPr>
            </w:pP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5539C1" w:rsidRPr="00C70C2D" w:rsidRDefault="005539C1" w:rsidP="00F179FE">
            <w:pPr>
              <w:pStyle w:val="U-text"/>
              <w:spacing w:before="10" w:after="10" w:line="276" w:lineRule="auto"/>
              <w:jc w:val="center"/>
              <w:rPr>
                <w:color w:val="0F243E" w:themeColor="text2" w:themeShade="80"/>
                <w:szCs w:val="20"/>
              </w:rPr>
            </w:pPr>
          </w:p>
        </w:tc>
      </w:tr>
      <w:tr w:rsidR="009C0CEF" w:rsidRPr="00C70C2D" w:rsidTr="009C0CEF">
        <w:trPr>
          <w:cantSplit/>
          <w:trHeight w:val="284"/>
        </w:trPr>
        <w:tc>
          <w:tcPr>
            <w:tcW w:w="344"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18" w:history="1">
              <w:r w:rsidR="009C0CEF" w:rsidRPr="00C70C2D">
                <w:rPr>
                  <w:rStyle w:val="Hyperlink"/>
                  <w:color w:val="0F243E" w:themeColor="text2" w:themeShade="80"/>
                  <w:szCs w:val="20"/>
                </w:rPr>
                <w:t>18</w:t>
              </w:r>
            </w:hyperlink>
          </w:p>
        </w:tc>
        <w:tc>
          <w:tcPr>
            <w:tcW w:w="35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C0CEF" w:rsidRPr="00C70C2D" w:rsidRDefault="009C0CEF" w:rsidP="00F179FE">
            <w:pPr>
              <w:pStyle w:val="U-text"/>
              <w:spacing w:before="10" w:after="10" w:line="276" w:lineRule="auto"/>
              <w:jc w:val="both"/>
              <w:rPr>
                <w:color w:val="0F243E" w:themeColor="text2" w:themeShade="80"/>
                <w:szCs w:val="20"/>
              </w:rPr>
            </w:pPr>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Vectors and geometric proof</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 xml:space="preserve">10 </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11A1</w:t>
            </w:r>
          </w:p>
        </w:tc>
      </w:tr>
      <w:tr w:rsidR="009C0CEF" w:rsidRPr="00C70C2D" w:rsidTr="009C0CEF">
        <w:trPr>
          <w:cantSplit/>
          <w:trHeight w:val="284"/>
        </w:trPr>
        <w:tc>
          <w:tcPr>
            <w:tcW w:w="344" w:type="pct"/>
            <w:vMerge w:val="restart"/>
            <w:tcBorders>
              <w:top w:val="single" w:sz="4" w:space="0" w:color="0F243E" w:themeColor="text2" w:themeShade="80"/>
              <w:left w:val="single" w:sz="4" w:space="0" w:color="0F243E" w:themeColor="text2" w:themeShade="80"/>
              <w:bottom w:val="nil"/>
              <w:right w:val="nil"/>
            </w:tcBorders>
            <w:vAlign w:val="center"/>
          </w:tcPr>
          <w:p w:rsidR="009C0CEF" w:rsidRPr="00C70C2D" w:rsidRDefault="00A16521" w:rsidP="00F179FE">
            <w:pPr>
              <w:pStyle w:val="U-text"/>
              <w:spacing w:before="10" w:after="10" w:line="276" w:lineRule="auto"/>
              <w:jc w:val="center"/>
              <w:rPr>
                <w:color w:val="0F243E" w:themeColor="text2" w:themeShade="80"/>
                <w:szCs w:val="20"/>
              </w:rPr>
            </w:pPr>
            <w:hyperlink w:anchor="Unit19" w:history="1">
              <w:r w:rsidR="009C0CEF" w:rsidRPr="00C70C2D">
                <w:rPr>
                  <w:rStyle w:val="Hyperlink"/>
                  <w:color w:val="0F243E" w:themeColor="text2" w:themeShade="80"/>
                  <w:szCs w:val="20"/>
                </w:rPr>
                <w:t>19</w:t>
              </w:r>
            </w:hyperlink>
          </w:p>
        </w:tc>
        <w:tc>
          <w:tcPr>
            <w:tcW w:w="358" w:type="pct"/>
            <w:tcBorders>
              <w:top w:val="single" w:sz="4" w:space="0" w:color="0F243E" w:themeColor="text2" w:themeShade="80"/>
              <w:left w:val="nil"/>
              <w:bottom w:val="nil"/>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19a" w:history="1">
              <w:r w:rsidR="009C0CEF" w:rsidRPr="00C70C2D">
                <w:rPr>
                  <w:rStyle w:val="Hyperlink"/>
                  <w:color w:val="0F243E" w:themeColor="text2" w:themeShade="80"/>
                  <w:szCs w:val="20"/>
                </w:rPr>
                <w:t>a</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801E32" w:rsidRDefault="009C0CEF" w:rsidP="00F179FE">
            <w:pPr>
              <w:pStyle w:val="U-text"/>
              <w:spacing w:before="10" w:after="10" w:line="276" w:lineRule="auto"/>
              <w:rPr>
                <w:color w:val="0F243E" w:themeColor="text2" w:themeShade="80"/>
                <w:szCs w:val="20"/>
              </w:rPr>
            </w:pPr>
            <w:r w:rsidRPr="00801E32">
              <w:rPr>
                <w:color w:val="0F243E" w:themeColor="text2" w:themeShade="80"/>
              </w:rPr>
              <w:t>Reciprocal and exponential graphs; Gradient and area under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11A1</w:t>
            </w:r>
          </w:p>
        </w:tc>
      </w:tr>
      <w:tr w:rsidR="009C0CEF" w:rsidRPr="00C70C2D" w:rsidTr="009C0CEF">
        <w:trPr>
          <w:cantSplit/>
          <w:trHeight w:val="284"/>
        </w:trPr>
        <w:tc>
          <w:tcPr>
            <w:tcW w:w="344" w:type="pct"/>
            <w:vMerge/>
            <w:tcBorders>
              <w:top w:val="nil"/>
              <w:left w:val="single" w:sz="4" w:space="0" w:color="0F243E" w:themeColor="text2" w:themeShade="80"/>
              <w:bottom w:val="single" w:sz="4" w:space="0" w:color="0F243E" w:themeColor="text2" w:themeShade="80"/>
              <w:right w:val="nil"/>
            </w:tcBorders>
            <w:vAlign w:val="center"/>
          </w:tcPr>
          <w:p w:rsidR="009C0CEF" w:rsidRPr="00C70C2D" w:rsidRDefault="009C0CEF" w:rsidP="00F179FE">
            <w:pPr>
              <w:pStyle w:val="U-text"/>
              <w:spacing w:before="10" w:after="10" w:line="276" w:lineRule="auto"/>
              <w:jc w:val="center"/>
              <w:rPr>
                <w:color w:val="0F243E" w:themeColor="text2" w:themeShade="80"/>
                <w:szCs w:val="20"/>
              </w:rPr>
            </w:pPr>
          </w:p>
        </w:tc>
        <w:tc>
          <w:tcPr>
            <w:tcW w:w="358" w:type="pct"/>
            <w:tcBorders>
              <w:top w:val="nil"/>
              <w:left w:val="nil"/>
              <w:bottom w:val="single" w:sz="4" w:space="0" w:color="0F243E" w:themeColor="text2" w:themeShade="80"/>
              <w:right w:val="single" w:sz="4" w:space="0" w:color="0F243E" w:themeColor="text2" w:themeShade="80"/>
            </w:tcBorders>
          </w:tcPr>
          <w:p w:rsidR="009C0CEF" w:rsidRPr="00C70C2D" w:rsidRDefault="00A16521" w:rsidP="00F179FE">
            <w:pPr>
              <w:pStyle w:val="U-text"/>
              <w:spacing w:before="10" w:after="10" w:line="276" w:lineRule="auto"/>
              <w:jc w:val="center"/>
              <w:rPr>
                <w:color w:val="0F243E" w:themeColor="text2" w:themeShade="80"/>
                <w:szCs w:val="20"/>
              </w:rPr>
            </w:pPr>
            <w:hyperlink w:anchor="Unit19b" w:history="1">
              <w:r w:rsidR="009C0CEF" w:rsidRPr="00C70C2D">
                <w:rPr>
                  <w:rStyle w:val="Hyperlink"/>
                  <w:color w:val="0F243E" w:themeColor="text2" w:themeShade="80"/>
                  <w:szCs w:val="20"/>
                </w:rPr>
                <w:t>b</w:t>
              </w:r>
            </w:hyperlink>
          </w:p>
        </w:tc>
        <w:tc>
          <w:tcPr>
            <w:tcW w:w="294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rPr>
                <w:color w:val="0F243E" w:themeColor="text2" w:themeShade="80"/>
                <w:szCs w:val="20"/>
              </w:rPr>
            </w:pPr>
            <w:r w:rsidRPr="00C70C2D">
              <w:rPr>
                <w:color w:val="0F243E" w:themeColor="text2" w:themeShade="80"/>
                <w:szCs w:val="20"/>
              </w:rPr>
              <w:t>Direct and inverse proportion</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C0CEF" w:rsidRPr="00C70C2D" w:rsidRDefault="009C0CEF" w:rsidP="00F179FE">
            <w:pPr>
              <w:pStyle w:val="U-text"/>
              <w:spacing w:before="10" w:after="10" w:line="276" w:lineRule="auto"/>
              <w:jc w:val="center"/>
              <w:rPr>
                <w:color w:val="0F243E" w:themeColor="text2" w:themeShade="80"/>
                <w:szCs w:val="20"/>
              </w:rPr>
            </w:pPr>
            <w:r w:rsidRPr="00C70C2D">
              <w:rPr>
                <w:color w:val="0F243E" w:themeColor="text2" w:themeShade="80"/>
                <w:szCs w:val="20"/>
              </w:rPr>
              <w:t>8</w:t>
            </w:r>
          </w:p>
        </w:tc>
        <w:tc>
          <w:tcPr>
            <w:tcW w:w="67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9C0CEF" w:rsidRPr="00C70C2D" w:rsidRDefault="005539C1" w:rsidP="00F179FE">
            <w:pPr>
              <w:pStyle w:val="U-text"/>
              <w:spacing w:before="10" w:after="10" w:line="276" w:lineRule="auto"/>
              <w:jc w:val="center"/>
              <w:rPr>
                <w:color w:val="0F243E" w:themeColor="text2" w:themeShade="80"/>
                <w:szCs w:val="20"/>
              </w:rPr>
            </w:pPr>
            <w:r>
              <w:rPr>
                <w:color w:val="0F243E" w:themeColor="text2" w:themeShade="80"/>
                <w:szCs w:val="20"/>
              </w:rPr>
              <w:t>11A2</w:t>
            </w:r>
          </w:p>
        </w:tc>
      </w:tr>
    </w:tbl>
    <w:p w:rsidR="00774CCD" w:rsidRPr="00C70C2D" w:rsidRDefault="00774CCD" w:rsidP="00774CCD"/>
    <w:p w:rsidR="004111C3" w:rsidRDefault="004111C3">
      <w:r>
        <w:br w:type="page"/>
      </w:r>
    </w:p>
    <w:p w:rsidR="00774CCD" w:rsidRPr="00C70C2D" w:rsidRDefault="00774CCD" w:rsidP="00774CCD">
      <w:r w:rsidRPr="00C70C2D">
        <w:lastRenderedPageBreak/>
        <w:br w:type="page"/>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9854"/>
      </w:tblGrid>
      <w:tr w:rsidR="00774CCD" w:rsidRPr="00C70C2D" w:rsidTr="00F179FE">
        <w:trPr>
          <w:trHeight w:val="728"/>
        </w:trPr>
        <w:tc>
          <w:tcPr>
            <w:tcW w:w="5000" w:type="pct"/>
            <w:shd w:val="clear" w:color="auto" w:fill="0F243E" w:themeFill="text2" w:themeFillShade="80"/>
            <w:vAlign w:val="center"/>
          </w:tcPr>
          <w:p w:rsidR="00774CCD" w:rsidRPr="00C70C2D" w:rsidRDefault="00774CCD" w:rsidP="00F179FE">
            <w:pPr>
              <w:spacing w:line="276" w:lineRule="auto"/>
              <w:rPr>
                <w:rFonts w:ascii="Verdana" w:hAnsi="Verdana"/>
                <w:b/>
                <w:color w:val="FFFFFF" w:themeColor="background1"/>
                <w:sz w:val="24"/>
                <w:szCs w:val="24"/>
              </w:rPr>
            </w:pPr>
            <w:r w:rsidRPr="00C70C2D">
              <w:rPr>
                <w:rFonts w:ascii="Verdana" w:hAnsi="Verdana"/>
                <w:b/>
                <w:color w:val="FFFFFF" w:themeColor="background1"/>
                <w:szCs w:val="24"/>
              </w:rPr>
              <w:lastRenderedPageBreak/>
              <w:t xml:space="preserve">UNIT 1: </w:t>
            </w:r>
            <w:r>
              <w:rPr>
                <w:rFonts w:ascii="Verdana" w:hAnsi="Verdana"/>
                <w:b/>
                <w:color w:val="FFFFFF" w:themeColor="background1"/>
                <w:szCs w:val="24"/>
              </w:rPr>
              <w:t>P</w:t>
            </w:r>
            <w:r w:rsidRPr="00C70C2D">
              <w:rPr>
                <w:rFonts w:ascii="Verdana" w:hAnsi="Verdana"/>
                <w:b/>
                <w:color w:val="FFFFFF" w:themeColor="background1"/>
                <w:szCs w:val="24"/>
              </w:rPr>
              <w:t xml:space="preserve">owers, decimals, HCF and LCM, positive and negative, roots, rounding, reciprocals, standard form, indices and surds </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SPECIFICATION REFERENCES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N2 </w:t>
      </w:r>
      <w:r w:rsidRPr="00C70C2D">
        <w:rPr>
          <w:rFonts w:ascii="Verdana" w:eastAsia="Times New Roman" w:hAnsi="Verdana" w:cs="Times New Roman"/>
          <w:color w:val="0F243E" w:themeColor="text2" w:themeShade="80"/>
          <w:sz w:val="20"/>
          <w:szCs w:val="20"/>
          <w:lang w:eastAsia="en-GB"/>
        </w:rPr>
        <w:tab/>
        <w:t>apply the four operations, including formal written methods,</w:t>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 xml:space="preserve"> to decimals</w:t>
      </w:r>
      <w:r>
        <w:rPr>
          <w:rFonts w:ascii="Verdana" w:eastAsia="Times New Roman" w:hAnsi="Verdana" w:cs="Times New Roman"/>
          <w:color w:val="0F243E" w:themeColor="text2" w:themeShade="80"/>
          <w:sz w:val="20"/>
          <w:szCs w:val="20"/>
          <w:lang w:eastAsia="en-GB"/>
        </w:rPr>
        <w:t xml:space="preserve"> … </w:t>
      </w:r>
      <w:r w:rsidRPr="00C70C2D">
        <w:rPr>
          <w:rFonts w:ascii="Verdana" w:eastAsia="Times New Roman" w:hAnsi="Verdana" w:cs="Times New Roman"/>
          <w:color w:val="0F243E" w:themeColor="text2" w:themeShade="80"/>
          <w:sz w:val="20"/>
          <w:szCs w:val="20"/>
          <w:lang w:eastAsia="en-GB"/>
        </w:rPr>
        <w:t xml:space="preserve">both positive and negative; </w:t>
      </w:r>
      <w:r>
        <w:rPr>
          <w:rFonts w:ascii="Verdana" w:eastAsia="Times New Roman" w:hAnsi="Verdana" w:cs="Times New Roman"/>
          <w:color w:val="0F243E" w:themeColor="text2" w:themeShade="80"/>
          <w:sz w:val="20"/>
          <w:szCs w:val="20"/>
          <w:lang w:eastAsia="en-GB"/>
        </w:rPr>
        <w: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N3</w:t>
      </w:r>
      <w:r w:rsidRPr="00C70C2D">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N4 </w:t>
      </w:r>
      <w:r w:rsidRPr="00C70C2D">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N5 </w:t>
      </w:r>
      <w:r w:rsidRPr="00C70C2D">
        <w:rPr>
          <w:rFonts w:ascii="Verdana" w:eastAsia="Times New Roman" w:hAnsi="Verdana" w:cs="Times New Roman"/>
          <w:color w:val="0F243E" w:themeColor="text2" w:themeShade="80"/>
          <w:sz w:val="20"/>
          <w:szCs w:val="20"/>
          <w:lang w:eastAsia="en-GB"/>
        </w:rPr>
        <w:tab/>
        <w:t xml:space="preserve">apply systematic listing strategies </w:t>
      </w:r>
      <w:r w:rsidRPr="00C70C2D">
        <w:rPr>
          <w:rFonts w:ascii="Verdana" w:eastAsia="Times New Roman" w:hAnsi="Verdana" w:cs="Times New Roman"/>
          <w:b/>
          <w:color w:val="0F243E" w:themeColor="text2" w:themeShade="80"/>
          <w:sz w:val="20"/>
          <w:szCs w:val="20"/>
          <w:lang w:eastAsia="en-GB"/>
        </w:rPr>
        <w:t xml:space="preserve">including use of the </w:t>
      </w:r>
      <w:r w:rsidRPr="00C70C2D">
        <w:rPr>
          <w:rFonts w:ascii="Verdana" w:hAnsi="Verdana"/>
          <w:b/>
          <w:color w:val="0F243E" w:themeColor="text2" w:themeShade="80"/>
          <w:sz w:val="20"/>
          <w:szCs w:val="20"/>
        </w:rPr>
        <w:t>product rule for counting</w:t>
      </w:r>
      <w:r w:rsidRPr="00C70C2D">
        <w:rPr>
          <w:rFonts w:ascii="Verdana" w:hAnsi="Verdana"/>
          <w:color w:val="0F243E" w:themeColor="text2" w:themeShade="80"/>
          <w:sz w:val="20"/>
          <w:szCs w:val="20"/>
        </w:rPr>
        <w:t xml:space="preserve"> </w:t>
      </w:r>
      <w:r w:rsidRPr="00C70C2D">
        <w:rPr>
          <w:rFonts w:ascii="Verdana" w:hAnsi="Verdana"/>
          <w:b/>
          <w:color w:val="0F243E" w:themeColor="text2" w:themeShade="80"/>
          <w:sz w:val="20"/>
          <w:szCs w:val="20"/>
        </w:rPr>
        <w:t xml:space="preserve">(i.e. if there are </w:t>
      </w:r>
      <w:r w:rsidRPr="00BA54CE">
        <w:rPr>
          <w:rFonts w:ascii="Times New Roman" w:hAnsi="Times New Roman" w:cs="Times New Roman"/>
          <w:b/>
          <w:i/>
          <w:color w:val="0F243E" w:themeColor="text2" w:themeShade="80"/>
          <w:sz w:val="24"/>
          <w:szCs w:val="24"/>
        </w:rPr>
        <w:t>m</w:t>
      </w:r>
      <w:r w:rsidRPr="00C70C2D">
        <w:rPr>
          <w:rFonts w:ascii="Verdana" w:hAnsi="Verdana"/>
          <w:b/>
          <w:color w:val="0F243E" w:themeColor="text2" w:themeShade="80"/>
          <w:sz w:val="20"/>
          <w:szCs w:val="20"/>
        </w:rPr>
        <w:t xml:space="preserve"> ways of doing one task and for each of these, there are </w:t>
      </w:r>
      <w:r w:rsidRPr="00BA54CE">
        <w:rPr>
          <w:rFonts w:ascii="Times New Roman" w:hAnsi="Times New Roman" w:cs="Times New Roman"/>
          <w:b/>
          <w:i/>
          <w:color w:val="0F243E" w:themeColor="text2" w:themeShade="80"/>
          <w:sz w:val="24"/>
          <w:szCs w:val="24"/>
        </w:rPr>
        <w:t>n</w:t>
      </w:r>
      <w:r w:rsidRPr="00C70C2D">
        <w:rPr>
          <w:rFonts w:ascii="Verdana" w:hAnsi="Verdana"/>
          <w:b/>
          <w:color w:val="0F243E" w:themeColor="text2" w:themeShade="80"/>
          <w:sz w:val="20"/>
          <w:szCs w:val="20"/>
        </w:rPr>
        <w:t xml:space="preserve"> ways of doing another task, then the total number of ways the two tasks can be done is </w:t>
      </w:r>
      <w:r w:rsidRPr="00BA54CE">
        <w:rPr>
          <w:rFonts w:ascii="Times New Roman" w:hAnsi="Times New Roman" w:cs="Times New Roman"/>
          <w:b/>
          <w:i/>
          <w:color w:val="0F243E" w:themeColor="text2" w:themeShade="80"/>
          <w:sz w:val="24"/>
          <w:szCs w:val="24"/>
        </w:rPr>
        <w:t>m</w:t>
      </w:r>
      <w:r w:rsidRPr="00C70C2D">
        <w:rPr>
          <w:rFonts w:ascii="Verdana" w:hAnsi="Verdana"/>
          <w:b/>
          <w:color w:val="0F243E" w:themeColor="text2" w:themeShade="80"/>
          <w:sz w:val="20"/>
          <w:szCs w:val="20"/>
        </w:rPr>
        <w:t xml:space="preserve"> × </w:t>
      </w:r>
      <w:r w:rsidRPr="00BA54CE">
        <w:rPr>
          <w:rFonts w:ascii="Times New Roman" w:hAnsi="Times New Roman" w:cs="Times New Roman"/>
          <w:b/>
          <w:i/>
          <w:color w:val="0F243E" w:themeColor="text2" w:themeShade="80"/>
          <w:sz w:val="24"/>
          <w:szCs w:val="24"/>
        </w:rPr>
        <w:t>n</w:t>
      </w:r>
      <w:r w:rsidRPr="00C70C2D">
        <w:rPr>
          <w:rFonts w:ascii="Verdana" w:hAnsi="Verdana"/>
          <w:b/>
          <w:color w:val="0F243E" w:themeColor="text2" w:themeShade="80"/>
          <w:sz w:val="20"/>
          <w:szCs w:val="20"/>
        </w:rPr>
        <w:t xml:space="preserve"> ways)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N6</w:t>
      </w:r>
      <w:r w:rsidRPr="00C70C2D">
        <w:rPr>
          <w:rFonts w:ascii="Verdana" w:eastAsia="Times New Roman" w:hAnsi="Verdana" w:cs="Times New Roman"/>
          <w:color w:val="0F243E" w:themeColor="text2" w:themeShade="80"/>
          <w:sz w:val="20"/>
          <w:szCs w:val="20"/>
          <w:lang w:eastAsia="en-GB"/>
        </w:rPr>
        <w:tab/>
        <w:t xml:space="preserve">use positive integer powers and associated real roots (square, cube and higher), recognise powers of 2, 3, 4, 5; </w:t>
      </w:r>
      <w:r w:rsidRPr="00C70C2D">
        <w:rPr>
          <w:rFonts w:ascii="Verdana" w:eastAsia="Times New Roman" w:hAnsi="Verdana" w:cs="Times New Roman"/>
          <w:b/>
          <w:color w:val="0F243E" w:themeColor="text2" w:themeShade="80"/>
          <w:sz w:val="20"/>
          <w:szCs w:val="20"/>
          <w:lang w:eastAsia="en-GB"/>
        </w:rPr>
        <w:t>estimate powers and roots of any given positive number</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N7</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calculate with roots and with integer</w:t>
      </w:r>
      <w:r w:rsidRPr="00C07D5F">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and fractional</w:t>
      </w:r>
      <w:r w:rsidRPr="00C07D5F">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indices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N8</w:t>
      </w:r>
      <w:r w:rsidRPr="00C70C2D">
        <w:rPr>
          <w:rFonts w:ascii="Verdana" w:eastAsia="Times New Roman" w:hAnsi="Verdana" w:cs="Times New Roman"/>
          <w:color w:val="0F243E" w:themeColor="text2" w:themeShade="80"/>
          <w:sz w:val="20"/>
          <w:szCs w:val="20"/>
          <w:lang w:eastAsia="en-GB"/>
        </w:rPr>
        <w:tab/>
        <w:t>calculate exactly with</w:t>
      </w:r>
      <w:r>
        <w:rPr>
          <w:rFonts w:ascii="Verdana" w:eastAsia="Times New Roman" w:hAnsi="Verdana" w:cs="Times New Roman"/>
          <w:color w:val="0F243E" w:themeColor="text2" w:themeShade="80"/>
          <w:sz w:val="20"/>
          <w:szCs w:val="20"/>
          <w:lang w:eastAsia="en-GB"/>
        </w:rPr>
        <w:t xml:space="preserve"> … </w:t>
      </w:r>
      <w:r w:rsidRPr="00C70C2D">
        <w:rPr>
          <w:rFonts w:ascii="Verdana" w:eastAsia="Times New Roman" w:hAnsi="Verdana" w:cs="Times New Roman"/>
          <w:b/>
          <w:color w:val="0F243E" w:themeColor="text2" w:themeShade="80"/>
          <w:sz w:val="20"/>
          <w:szCs w:val="20"/>
          <w:lang w:eastAsia="en-GB"/>
        </w:rPr>
        <w:t>surds</w:t>
      </w:r>
      <w:r w:rsidRPr="00C70C2D">
        <w:rPr>
          <w:rFonts w:ascii="Verdana" w:eastAsia="Times New Roman" w:hAnsi="Verdana" w:cs="Times New Roman"/>
          <w:color w:val="0F243E" w:themeColor="text2" w:themeShade="80"/>
          <w:sz w:val="20"/>
          <w:szCs w:val="20"/>
          <w:lang w:eastAsia="en-GB"/>
        </w:rPr>
        <w:t>;</w:t>
      </w:r>
      <w:r>
        <w:rPr>
          <w:rFonts w:ascii="Verdana" w:eastAsia="Times New Roman" w:hAnsi="Verdana" w:cs="Times New Roman"/>
          <w:color w:val="0F243E" w:themeColor="text2" w:themeShade="80"/>
          <w:sz w:val="20"/>
          <w:szCs w:val="20"/>
          <w:lang w:eastAsia="en-GB"/>
        </w:rPr>
        <w:t xml:space="preserve"> … </w:t>
      </w:r>
      <w:r w:rsidRPr="00C70C2D">
        <w:rPr>
          <w:rFonts w:ascii="Verdana" w:eastAsia="Times New Roman" w:hAnsi="Verdana" w:cs="Times New Roman"/>
          <w:b/>
          <w:color w:val="0F243E" w:themeColor="text2" w:themeShade="80"/>
          <w:sz w:val="20"/>
          <w:szCs w:val="20"/>
          <w:lang w:eastAsia="en-GB"/>
        </w:rPr>
        <w:t xml:space="preserve">simplify surd expressions involving squares </w:t>
      </w:r>
      <w:r>
        <w:rPr>
          <w:rFonts w:ascii="Verdana" w:eastAsia="Times New Roman" w:hAnsi="Verdana" w:cs="Times New Roman"/>
          <w:b/>
          <w:color w:val="0F243E" w:themeColor="text2" w:themeShade="80"/>
          <w:sz w:val="20"/>
          <w:szCs w:val="20"/>
          <w:lang w:eastAsia="en-GB"/>
        </w:rPr>
        <w:br/>
      </w:r>
      <w:r w:rsidRPr="00C70C2D">
        <w:rPr>
          <w:rFonts w:ascii="Verdana" w:eastAsia="Times New Roman" w:hAnsi="Verdana" w:cs="Times New Roman"/>
          <w:b/>
          <w:color w:val="0F243E" w:themeColor="text2" w:themeShade="80"/>
          <w:sz w:val="20"/>
          <w:szCs w:val="20"/>
          <w:lang w:eastAsia="en-GB"/>
        </w:rPr>
        <w:t>(e.g. √12 = √(4 × 3) = √4 × √3 = 2√3)</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N9 </w:t>
      </w:r>
      <w:r w:rsidRPr="00C70C2D">
        <w:rPr>
          <w:rFonts w:ascii="Verdana" w:eastAsia="Times New Roman" w:hAnsi="Verdana" w:cs="Times New Roman"/>
          <w:color w:val="0F243E" w:themeColor="text2" w:themeShade="80"/>
          <w:sz w:val="20"/>
          <w:szCs w:val="20"/>
          <w:lang w:eastAsia="en-GB"/>
        </w:rPr>
        <w:tab/>
        <w:t xml:space="preserve">calculate with and interpret standard form </w:t>
      </w:r>
      <w:r w:rsidRPr="00BA54CE">
        <w:rPr>
          <w:rFonts w:ascii="Times New Roman" w:eastAsia="Times New Roman" w:hAnsi="Times New Roman" w:cs="Times New Roman"/>
          <w:i/>
          <w:color w:val="0F243E" w:themeColor="text2" w:themeShade="80"/>
          <w:sz w:val="24"/>
          <w:szCs w:val="24"/>
          <w:lang w:eastAsia="en-GB"/>
        </w:rPr>
        <w:t>A</w:t>
      </w:r>
      <w:r w:rsidRPr="00C70C2D">
        <w:rPr>
          <w:rFonts w:ascii="Verdana" w:eastAsia="Times New Roman" w:hAnsi="Verdana" w:cs="Times New Roman"/>
          <w:color w:val="0F243E" w:themeColor="text2" w:themeShade="80"/>
          <w:sz w:val="20"/>
          <w:szCs w:val="20"/>
          <w:lang w:eastAsia="en-GB"/>
        </w:rPr>
        <w:t xml:space="preserve"> x 10</w:t>
      </w:r>
      <w:r w:rsidRPr="00BA54CE">
        <w:rPr>
          <w:rFonts w:ascii="Times New Roman" w:eastAsia="Times New Roman" w:hAnsi="Times New Roman" w:cs="Times New Roman"/>
          <w:i/>
          <w:color w:val="0F243E" w:themeColor="text2" w:themeShade="80"/>
          <w:sz w:val="24"/>
          <w:szCs w:val="24"/>
          <w:vertAlign w:val="superscript"/>
          <w:lang w:eastAsia="en-GB"/>
        </w:rPr>
        <w:t>n</w:t>
      </w:r>
      <w:r w:rsidRPr="00C70C2D">
        <w:rPr>
          <w:rFonts w:ascii="Verdana" w:eastAsia="Times New Roman" w:hAnsi="Verdana" w:cs="Times New Roman"/>
          <w:color w:val="0F243E" w:themeColor="text2" w:themeShade="80"/>
          <w:sz w:val="20"/>
          <w:szCs w:val="20"/>
          <w:lang w:eastAsia="en-GB"/>
        </w:rPr>
        <w:t xml:space="preserve">, where 1 ≤ </w:t>
      </w:r>
      <w:r w:rsidRPr="00BA54CE">
        <w:rPr>
          <w:rFonts w:ascii="Times New Roman" w:eastAsia="Times New Roman" w:hAnsi="Times New Roman" w:cs="Times New Roman"/>
          <w:i/>
          <w:color w:val="0F243E" w:themeColor="text2" w:themeShade="80"/>
          <w:sz w:val="24"/>
          <w:szCs w:val="24"/>
          <w:lang w:eastAsia="en-GB"/>
        </w:rPr>
        <w:t>A</w:t>
      </w:r>
      <w:r w:rsidRPr="00C70C2D">
        <w:rPr>
          <w:rFonts w:ascii="Verdana" w:eastAsia="Times New Roman" w:hAnsi="Verdana" w:cs="Times New Roman"/>
          <w:color w:val="0F243E" w:themeColor="text2" w:themeShade="80"/>
          <w:sz w:val="20"/>
          <w:szCs w:val="20"/>
          <w:lang w:eastAsia="en-GB"/>
        </w:rPr>
        <w:t xml:space="preserve"> &lt; 10 and </w:t>
      </w:r>
      <w:r w:rsidRPr="00BA54CE">
        <w:rPr>
          <w:rFonts w:ascii="Times New Roman" w:eastAsia="Times New Roman" w:hAnsi="Times New Roman" w:cs="Times New Roman"/>
          <w:i/>
          <w:color w:val="0F243E" w:themeColor="text2" w:themeShade="80"/>
          <w:sz w:val="24"/>
          <w:szCs w:val="24"/>
          <w:lang w:eastAsia="en-GB"/>
        </w:rPr>
        <w:t>n</w:t>
      </w:r>
      <w:r w:rsidRPr="00C70C2D">
        <w:rPr>
          <w:rFonts w:ascii="Verdana" w:eastAsia="Times New Roman" w:hAnsi="Verdana" w:cs="Times New Roman"/>
          <w:color w:val="0F243E" w:themeColor="text2" w:themeShade="80"/>
          <w:sz w:val="20"/>
          <w:szCs w:val="20"/>
          <w:lang w:eastAsia="en-GB"/>
        </w:rPr>
        <w:t xml:space="preserve"> is an integer.</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N14 </w:t>
      </w:r>
      <w:r w:rsidRPr="00C70C2D">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N15 </w:t>
      </w:r>
      <w:r w:rsidRPr="00C70C2D">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w:t>
      </w:r>
      <w:r>
        <w:rPr>
          <w:rFonts w:ascii="Verdana" w:eastAsia="Times New Roman" w:hAnsi="Verdana" w:cs="Times New Roman"/>
          <w:color w:val="0F243E" w:themeColor="text2" w:themeShade="80"/>
          <w:sz w:val="20"/>
          <w:szCs w:val="20"/>
          <w:lang w:eastAsia="en-GB"/>
        </w:rPr>
        <w:t>; …</w:t>
      </w:r>
    </w:p>
    <w:p w:rsidR="00774CCD" w:rsidRPr="00C07D5F" w:rsidRDefault="00774CCD" w:rsidP="00774CCD">
      <w:pPr>
        <w:spacing w:after="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b/>
          <w:color w:val="0F243E" w:themeColor="text2" w:themeShade="80"/>
          <w:sz w:val="20"/>
          <w:szCs w:val="20"/>
        </w:rPr>
      </w:pPr>
      <w:r w:rsidRPr="00C70C2D">
        <w:rPr>
          <w:rFonts w:ascii="Verdana" w:hAnsi="Verdana"/>
          <w:color w:val="0F243E" w:themeColor="text2" w:themeShade="80"/>
          <w:sz w:val="20"/>
          <w:szCs w:val="20"/>
        </w:rPr>
        <w:t>It is essential that students have a firm grasp of place value and be able to order integers and decimals and use the four operations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Students should have knowledge of integer complements to 10 and to 100, multiplication facts to 10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10, strategies for multiplying and</w:t>
      </w:r>
      <w:r>
        <w:rPr>
          <w:rFonts w:ascii="Verdana" w:hAnsi="Verdana"/>
          <w:color w:val="0F243E" w:themeColor="text2" w:themeShade="80"/>
          <w:sz w:val="20"/>
          <w:szCs w:val="20"/>
        </w:rPr>
        <w:t xml:space="preserve"> dividing by 10, 100 and 1000.</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will have encountered squares, square roots, cubes and cube roots and have kno</w:t>
      </w:r>
      <w:r>
        <w:rPr>
          <w:rFonts w:ascii="Verdana" w:hAnsi="Verdana"/>
          <w:color w:val="0F243E" w:themeColor="text2" w:themeShade="80"/>
          <w:sz w:val="20"/>
          <w:szCs w:val="20"/>
        </w:rPr>
        <w:t>wledge of classifying integers.</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Integer, number, digit, negative, decimal, addition, subtraction, multiplication, division, remainder, operation, estimate, power, roots, factor, multiple, primes, square, cube, even, odd, surd, rational, irrational standard form, simplify</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53"/>
        <w:gridCol w:w="2801"/>
      </w:tblGrid>
      <w:tr w:rsidR="00774CCD" w:rsidRPr="00C70C2D" w:rsidTr="00F179FE">
        <w:trPr>
          <w:trHeight w:val="586"/>
        </w:trPr>
        <w:tc>
          <w:tcPr>
            <w:tcW w:w="3579" w:type="pct"/>
            <w:shd w:val="clear" w:color="auto" w:fill="8DB3E2" w:themeFill="text2" w:themeFillTint="66"/>
            <w:vAlign w:val="center"/>
          </w:tcPr>
          <w:p w:rsidR="00774CCD" w:rsidRPr="00C70C2D" w:rsidRDefault="00774CCD" w:rsidP="00F179FE">
            <w:pPr>
              <w:rPr>
                <w:rFonts w:ascii="Verdana" w:hAnsi="Verdana"/>
                <w:b/>
                <w:color w:val="0F243E" w:themeColor="text2" w:themeShade="80"/>
              </w:rPr>
            </w:pPr>
            <w:r w:rsidRPr="00C70C2D">
              <w:rPr>
                <w:rFonts w:ascii="Verdana" w:hAnsi="Verdana"/>
                <w:b/>
                <w:color w:val="0F243E" w:themeColor="text2" w:themeShade="80"/>
              </w:rPr>
              <w:lastRenderedPageBreak/>
              <w:t>1a. Calculations</w:t>
            </w:r>
            <w:r>
              <w:rPr>
                <w:rFonts w:ascii="Verdana" w:hAnsi="Verdana"/>
                <w:b/>
                <w:color w:val="0F243E" w:themeColor="text2" w:themeShade="80"/>
              </w:rPr>
              <w:t>,</w:t>
            </w:r>
            <w:r w:rsidRPr="00C70C2D">
              <w:rPr>
                <w:rFonts w:ascii="Verdana" w:hAnsi="Verdana"/>
                <w:b/>
                <w:color w:val="0F243E" w:themeColor="text2" w:themeShade="80"/>
              </w:rPr>
              <w:t xml:space="preserve"> </w:t>
            </w:r>
            <w:r>
              <w:rPr>
                <w:rFonts w:ascii="Verdana" w:hAnsi="Verdana"/>
                <w:b/>
                <w:color w:val="0F243E" w:themeColor="text2" w:themeShade="80"/>
              </w:rPr>
              <w:t>c</w:t>
            </w:r>
            <w:r w:rsidRPr="00C70C2D">
              <w:rPr>
                <w:rFonts w:ascii="Verdana" w:hAnsi="Verdana"/>
                <w:b/>
                <w:color w:val="0F243E" w:themeColor="text2" w:themeShade="80"/>
              </w:rPr>
              <w:t xml:space="preserve">hecking </w:t>
            </w:r>
            <w:r>
              <w:rPr>
                <w:rFonts w:ascii="Verdana" w:hAnsi="Verdana"/>
                <w:b/>
                <w:color w:val="0F243E" w:themeColor="text2" w:themeShade="80"/>
              </w:rPr>
              <w:t>and rounding</w:t>
            </w:r>
          </w:p>
          <w:p w:rsidR="00774CCD" w:rsidRPr="00C70C2D" w:rsidRDefault="00774CCD" w:rsidP="00F179FE">
            <w:pPr>
              <w:rPr>
                <w:rFonts w:ascii="Verdana" w:hAnsi="Verdana"/>
                <w:color w:val="0F243E" w:themeColor="text2" w:themeShade="80"/>
              </w:rPr>
            </w:pPr>
            <w:r w:rsidRPr="00C70C2D">
              <w:rPr>
                <w:rFonts w:ascii="Verdana" w:hAnsi="Verdana"/>
                <w:color w:val="0F243E" w:themeColor="text2" w:themeShade="80"/>
              </w:rPr>
              <w:t>(N2, N3, N5, N14</w:t>
            </w:r>
            <w:r>
              <w:rPr>
                <w:rFonts w:ascii="Verdana" w:hAnsi="Verdana"/>
                <w:color w:val="0F243E" w:themeColor="text2" w:themeShade="80"/>
              </w:rPr>
              <w:t>, N15</w:t>
            </w:r>
            <w:r w:rsidRPr="00C70C2D">
              <w:rPr>
                <w:rFonts w:ascii="Verdana" w:hAnsi="Verdana"/>
                <w:color w:val="0F243E" w:themeColor="text2" w:themeShade="80"/>
              </w:rPr>
              <w:t>)</w:t>
            </w:r>
          </w:p>
        </w:tc>
        <w:tc>
          <w:tcPr>
            <w:tcW w:w="1421" w:type="pct"/>
            <w:shd w:val="clear" w:color="auto" w:fill="8DB3E2" w:themeFill="text2" w:themeFillTint="66"/>
            <w:vAlign w:val="center"/>
          </w:tcPr>
          <w:p w:rsidR="00774CCD" w:rsidRPr="00C70C2D" w:rsidRDefault="00774CCD" w:rsidP="00F179FE">
            <w:pPr>
              <w:jc w:val="right"/>
              <w:rPr>
                <w:rFonts w:ascii="Verdana" w:hAnsi="Verdana"/>
                <w:b/>
                <w:color w:val="0F243E" w:themeColor="text2" w:themeShade="80"/>
              </w:rPr>
            </w:pPr>
            <w:r w:rsidRPr="00C70C2D">
              <w:rPr>
                <w:rFonts w:ascii="Verdana" w:hAnsi="Verdana"/>
                <w:b/>
                <w:color w:val="0F243E" w:themeColor="text2" w:themeShade="80"/>
              </w:rPr>
              <w:t>Teaching time</w:t>
            </w:r>
          </w:p>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color w:val="0F243E" w:themeColor="text2" w:themeShade="80"/>
              </w:rPr>
              <w:t>6</w:t>
            </w:r>
            <w:r>
              <w:rPr>
                <w:rFonts w:ascii="Verdana" w:hAnsi="Verdana"/>
                <w:color w:val="0F243E" w:themeColor="text2" w:themeShade="80"/>
              </w:rPr>
              <w:t>–</w:t>
            </w:r>
            <w:r w:rsidRPr="00C70C2D">
              <w:rPr>
                <w:rFonts w:ascii="Verdana" w:hAnsi="Verdana"/>
                <w:color w:val="0F243E" w:themeColor="text2" w:themeShade="80"/>
              </w:rPr>
              <w:t>8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Add, subtract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multipl</w:t>
      </w:r>
      <w:r>
        <w:rPr>
          <w:rFonts w:ascii="Verdana" w:hAnsi="Verdana"/>
          <w:color w:val="0F243E" w:themeColor="text2" w:themeShade="80"/>
          <w:sz w:val="20"/>
          <w:szCs w:val="20"/>
        </w:rPr>
        <w:t>y</w:t>
      </w:r>
      <w:r w:rsidRPr="00C70C2D">
        <w:rPr>
          <w:rFonts w:ascii="Verdana" w:hAnsi="Verdana"/>
          <w:color w:val="0F243E" w:themeColor="text2" w:themeShade="80"/>
          <w:sz w:val="20"/>
          <w:szCs w:val="20"/>
        </w:rPr>
        <w:t xml:space="preserve"> and di</w:t>
      </w:r>
      <w:r>
        <w:rPr>
          <w:rFonts w:ascii="Verdana" w:hAnsi="Verdana"/>
          <w:color w:val="0F243E" w:themeColor="text2" w:themeShade="80"/>
          <w:sz w:val="20"/>
          <w:szCs w:val="20"/>
        </w:rPr>
        <w:t>vide decimals and whole numbers;</w:t>
      </w:r>
    </w:p>
    <w:p w:rsidR="00774CCD" w:rsidRPr="00C70C2D" w:rsidRDefault="00774CCD" w:rsidP="00774CCD">
      <w:pPr>
        <w:pStyle w:val="ListParagraph"/>
        <w:numPr>
          <w:ilvl w:val="0"/>
          <w:numId w:val="1"/>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Multiply or divide by any number between 0 and 1</w:t>
      </w:r>
      <w:r>
        <w:rPr>
          <w:rFonts w:ascii="Verdana" w:hAnsi="Verdana"/>
          <w:color w:val="0F243E" w:themeColor="text2" w:themeShade="80"/>
          <w:sz w:val="20"/>
          <w:szCs w:val="20"/>
        </w:rPr>
        <w:t>;</w:t>
      </w:r>
    </w:p>
    <w:p w:rsidR="00774CCD" w:rsidRPr="00C70C2D" w:rsidRDefault="00774CCD" w:rsidP="00774CCD">
      <w:pPr>
        <w:pStyle w:val="ListParagraph"/>
        <w:numPr>
          <w:ilvl w:val="0"/>
          <w:numId w:val="1"/>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Put digits in the correct place in a decimal calculation and use one calculatio</w:t>
      </w:r>
      <w:r>
        <w:rPr>
          <w:rFonts w:ascii="Verdana" w:hAnsi="Verdana"/>
          <w:color w:val="0F243E" w:themeColor="text2" w:themeShade="80"/>
          <w:sz w:val="20"/>
          <w:szCs w:val="20"/>
        </w:rPr>
        <w:t>n to find the answer to another;</w:t>
      </w:r>
    </w:p>
    <w:p w:rsidR="00774CCD" w:rsidRPr="00C70C2D" w:rsidRDefault="00774CCD" w:rsidP="00774CCD">
      <w:pPr>
        <w:pStyle w:val="ListParagraph"/>
        <w:numPr>
          <w:ilvl w:val="0"/>
          <w:numId w:val="1"/>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Use the product rule for counting (i.e. if there are </w:t>
      </w:r>
      <w:r w:rsidRPr="00BA54CE">
        <w:rPr>
          <w:rFonts w:ascii="Times New Roman" w:hAnsi="Times New Roman" w:cs="Times New Roman"/>
          <w:i/>
          <w:color w:val="0F243E" w:themeColor="text2" w:themeShade="80"/>
          <w:sz w:val="24"/>
          <w:szCs w:val="24"/>
        </w:rPr>
        <w:t>m</w:t>
      </w:r>
      <w:r w:rsidRPr="00C70C2D">
        <w:rPr>
          <w:rFonts w:ascii="Verdana" w:hAnsi="Verdana"/>
          <w:color w:val="0F243E" w:themeColor="text2" w:themeShade="80"/>
          <w:sz w:val="20"/>
          <w:szCs w:val="20"/>
        </w:rPr>
        <w:t xml:space="preserve"> ways of doing one task and for each of these, there are </w:t>
      </w:r>
      <w:r w:rsidRPr="00BA54CE">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 xml:space="preserve"> ways of doing another task, then the total number of ways the two tasks can be done is </w:t>
      </w:r>
      <w:r w:rsidRPr="00BA54CE">
        <w:rPr>
          <w:rFonts w:ascii="Times New Roman" w:hAnsi="Times New Roman" w:cs="Times New Roman"/>
          <w:i/>
          <w:color w:val="0F243E" w:themeColor="text2" w:themeShade="80"/>
          <w:sz w:val="24"/>
          <w:szCs w:val="24"/>
        </w:rPr>
        <w:t>m</w:t>
      </w:r>
      <w:r w:rsidRPr="00C70C2D">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 xml:space="preserve"> ways)</w:t>
      </w:r>
      <w:r>
        <w:rPr>
          <w:rFonts w:ascii="Verdana" w:hAnsi="Verdana"/>
          <w:color w:val="0F243E" w:themeColor="text2" w:themeShade="80"/>
          <w:sz w:val="20"/>
          <w:szCs w:val="20"/>
        </w:rPr>
        <w:t>;</w:t>
      </w:r>
    </w:p>
    <w:p w:rsidR="00774CCD" w:rsidRPr="00C70C2D" w:rsidRDefault="00774CCD" w:rsidP="00774CCD">
      <w:pPr>
        <w:pStyle w:val="ListParagraph"/>
        <w:numPr>
          <w:ilvl w:val="0"/>
          <w:numId w:val="1"/>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Round numbers to the nearest 10, 100, 1000</w:t>
      </w:r>
      <w:r>
        <w:rPr>
          <w:rFonts w:ascii="Verdana" w:hAnsi="Verdana"/>
          <w:color w:val="0F243E" w:themeColor="text2" w:themeShade="80"/>
          <w:sz w:val="20"/>
          <w:szCs w:val="20"/>
        </w:rPr>
        <w:t>;</w:t>
      </w:r>
    </w:p>
    <w:p w:rsidR="00774CCD" w:rsidRPr="00C70C2D" w:rsidRDefault="00774CCD" w:rsidP="00774CCD">
      <w:pPr>
        <w:pStyle w:val="ListParagraph"/>
        <w:numPr>
          <w:ilvl w:val="0"/>
          <w:numId w:val="1"/>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Round to the nearest integer, to a given number of decimal places and to a given number of significant figure</w:t>
      </w:r>
      <w:r>
        <w:rPr>
          <w:rFonts w:ascii="Verdana" w:hAnsi="Verdana"/>
          <w:color w:val="0F243E" w:themeColor="text2" w:themeShade="80"/>
          <w:sz w:val="20"/>
          <w:szCs w:val="20"/>
        </w:rPr>
        <w:t>s;</w:t>
      </w:r>
    </w:p>
    <w:p w:rsidR="00774CCD" w:rsidRPr="00C70C2D" w:rsidRDefault="00774CCD" w:rsidP="00774CCD">
      <w:pPr>
        <w:pStyle w:val="ListParagraph"/>
        <w:numPr>
          <w:ilvl w:val="0"/>
          <w:numId w:val="1"/>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Estimate answers to one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or two</w:t>
      </w:r>
      <w:r>
        <w:rPr>
          <w:rFonts w:ascii="Verdana" w:hAnsi="Verdana"/>
          <w:color w:val="0F243E" w:themeColor="text2" w:themeShade="80"/>
          <w:sz w:val="20"/>
          <w:szCs w:val="20"/>
        </w:rPr>
        <w:t>-</w:t>
      </w:r>
      <w:r w:rsidRPr="00C70C2D">
        <w:rPr>
          <w:rFonts w:ascii="Verdana" w:hAnsi="Verdana"/>
          <w:color w:val="0F243E" w:themeColor="text2" w:themeShade="80"/>
          <w:sz w:val="20"/>
          <w:szCs w:val="20"/>
        </w:rPr>
        <w:t>step calculations, including use of rounding numbers and formal estimation to 1 significant figure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mainly whole numbers and then decimals.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Given 5 digits, what is the largest even number, largest odd number,</w:t>
      </w:r>
      <w:r>
        <w:rPr>
          <w:rFonts w:ascii="Verdana" w:hAnsi="Verdana"/>
          <w:color w:val="0F243E" w:themeColor="text2" w:themeShade="80"/>
          <w:sz w:val="20"/>
          <w:szCs w:val="20"/>
        </w:rPr>
        <w:t xml:space="preserve"> or</w:t>
      </w:r>
      <w:r w:rsidRPr="00C70C2D">
        <w:rPr>
          <w:rFonts w:ascii="Verdana" w:hAnsi="Verdana"/>
          <w:color w:val="0F243E" w:themeColor="text2" w:themeShade="80"/>
          <w:sz w:val="20"/>
          <w:szCs w:val="20"/>
        </w:rPr>
        <w:t xml:space="preserve"> largest or smallest answers when subtracting a </w:t>
      </w:r>
      <w:r>
        <w:rPr>
          <w:rFonts w:ascii="Verdana" w:hAnsi="Verdana"/>
          <w:color w:val="0F243E" w:themeColor="text2" w:themeShade="80"/>
          <w:sz w:val="20"/>
          <w:szCs w:val="20"/>
        </w:rPr>
        <w:t>two-</w:t>
      </w:r>
      <w:r w:rsidRPr="00C70C2D">
        <w:rPr>
          <w:rFonts w:ascii="Verdana" w:hAnsi="Verdana"/>
          <w:color w:val="0F243E" w:themeColor="text2" w:themeShade="80"/>
          <w:sz w:val="20"/>
          <w:szCs w:val="20"/>
        </w:rPr>
        <w:t xml:space="preserve">digit number from a </w:t>
      </w:r>
      <w:r>
        <w:rPr>
          <w:rFonts w:ascii="Verdana" w:hAnsi="Verdana"/>
          <w:color w:val="0F243E" w:themeColor="text2" w:themeShade="80"/>
          <w:sz w:val="20"/>
          <w:szCs w:val="20"/>
        </w:rPr>
        <w:t>three-</w:t>
      </w:r>
      <w:r w:rsidRPr="00C70C2D">
        <w:rPr>
          <w:rFonts w:ascii="Verdana" w:hAnsi="Verdana"/>
          <w:color w:val="0F243E" w:themeColor="text2" w:themeShade="80"/>
          <w:sz w:val="20"/>
          <w:szCs w:val="20"/>
        </w:rPr>
        <w:t>digit number?</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Given 2.6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15.8 = 41.08 what is 26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0.158? What is 4108 ÷ 26?</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r>
        <w:rPr>
          <w:rFonts w:ascii="Verdana" w:hAnsi="Verdana"/>
          <w:b/>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Significant figure and decimal place rounding </w:t>
      </w:r>
      <w:r>
        <w:rPr>
          <w:rFonts w:ascii="Verdana" w:hAnsi="Verdana"/>
          <w:color w:val="0F243E" w:themeColor="text2" w:themeShade="80"/>
          <w:sz w:val="20"/>
          <w:szCs w:val="20"/>
        </w:rPr>
        <w:t>are</w:t>
      </w:r>
      <w:r w:rsidRPr="00C70C2D">
        <w:rPr>
          <w:rFonts w:ascii="Verdana" w:hAnsi="Verdana"/>
          <w:color w:val="0F243E" w:themeColor="text2" w:themeShade="80"/>
          <w:sz w:val="20"/>
          <w:szCs w:val="20"/>
        </w:rPr>
        <w:t xml:space="preserve"> often confused</w:t>
      </w:r>
      <w:r>
        <w:rPr>
          <w:rFonts w:ascii="Verdana" w:hAnsi="Verdana"/>
          <w:color w:val="0F243E" w:themeColor="text2" w:themeShade="80"/>
          <w:sz w:val="20"/>
          <w:szCs w:val="20"/>
        </w:rPr>
        <w:t>.</w:t>
      </w:r>
    </w:p>
    <w:p w:rsidR="00774CCD" w:rsidRPr="00C70C2D" w:rsidRDefault="00774CCD" w:rsidP="00774CCD">
      <w:pPr>
        <w:suppressAutoHyphens/>
        <w:spacing w:after="0"/>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Some pupils may think 35 934 = 36 to two significant figures</w:t>
      </w:r>
      <w:r>
        <w:rPr>
          <w:rFonts w:ascii="Verdana" w:hAnsi="Verdana" w:cs="Lucida Sans Unicode"/>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The expectation for Higher tier is that much of this work will be reinforced throughout the course.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Particular emphasis should be given to the importance of </w:t>
      </w:r>
      <w:r>
        <w:rPr>
          <w:rFonts w:ascii="Verdana" w:hAnsi="Verdana"/>
          <w:color w:val="0F243E" w:themeColor="text2" w:themeShade="80"/>
          <w:sz w:val="20"/>
          <w:szCs w:val="20"/>
        </w:rPr>
        <w:t xml:space="preserve">clear </w:t>
      </w:r>
      <w:r w:rsidRPr="00C70C2D">
        <w:rPr>
          <w:rFonts w:ascii="Verdana" w:hAnsi="Verdana"/>
          <w:color w:val="0F243E" w:themeColor="text2" w:themeShade="80"/>
          <w:sz w:val="20"/>
          <w:szCs w:val="20"/>
        </w:rPr>
        <w:t>present</w:t>
      </w:r>
      <w:r>
        <w:rPr>
          <w:rFonts w:ascii="Verdana" w:hAnsi="Verdana"/>
          <w:color w:val="0F243E" w:themeColor="text2" w:themeShade="80"/>
          <w:sz w:val="20"/>
          <w:szCs w:val="20"/>
        </w:rPr>
        <w:t>ation</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of</w:t>
      </w:r>
      <w:r w:rsidRPr="00C70C2D">
        <w:rPr>
          <w:rFonts w:ascii="Verdana" w:hAnsi="Verdana"/>
          <w:color w:val="0F243E" w:themeColor="text2" w:themeShade="80"/>
          <w:sz w:val="20"/>
          <w:szCs w:val="20"/>
        </w:rPr>
        <w:t xml:space="preserve"> work</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Formal written methods of addition, subtraction and multiplication work from right to left, whilst formal division works from left to right.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Encourage the exploration o</w:t>
      </w:r>
      <w:r>
        <w:rPr>
          <w:rFonts w:ascii="Verdana" w:hAnsi="Verdana"/>
          <w:color w:val="0F243E" w:themeColor="text2" w:themeShade="80"/>
          <w:sz w:val="20"/>
          <w:szCs w:val="20"/>
        </w:rPr>
        <w:t>f different calculation methods.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Amounts of money should always be rounded to the nearest penny.</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Make sure students are absolutely clear about the difference between significant figures and decimal places</w:t>
      </w:r>
      <w:r>
        <w:rPr>
          <w:rFonts w:ascii="Verdana" w:hAnsi="Verdana"/>
          <w:color w:val="0F243E" w:themeColor="text2" w:themeShade="80"/>
          <w:sz w:val="20"/>
          <w:szCs w:val="20"/>
        </w:rPr>
        <w:t>.</w:t>
      </w:r>
    </w:p>
    <w:p w:rsidR="00774CCD" w:rsidRPr="00C70C2D" w:rsidRDefault="00774CCD" w:rsidP="00774CCD">
      <w:pPr>
        <w:spacing w:after="0"/>
        <w:rPr>
          <w:rFonts w:ascii="Verdana" w:hAnsi="Verdana"/>
          <w:color w:val="0F243E" w:themeColor="text2" w:themeShade="80"/>
        </w:rPr>
      </w:pPr>
      <w:r w:rsidRPr="00C70C2D">
        <w:rPr>
          <w:rFonts w:ascii="Verdana" w:hAnsi="Verdana"/>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79"/>
        <w:gridCol w:w="2375"/>
      </w:tblGrid>
      <w:tr w:rsidR="00774CCD" w:rsidRPr="00C70C2D" w:rsidTr="00F179FE">
        <w:trPr>
          <w:trHeight w:val="586"/>
        </w:trPr>
        <w:tc>
          <w:tcPr>
            <w:tcW w:w="3795"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rPr>
            </w:pPr>
            <w:r w:rsidRPr="00C70C2D">
              <w:rPr>
                <w:rFonts w:ascii="Verdana" w:hAnsi="Verdana"/>
                <w:b/>
                <w:color w:val="0F243E" w:themeColor="text2" w:themeShade="80"/>
              </w:rPr>
              <w:lastRenderedPageBreak/>
              <w:t xml:space="preserve">1b. Indices, </w:t>
            </w:r>
            <w:r>
              <w:rPr>
                <w:rFonts w:ascii="Verdana" w:hAnsi="Verdana"/>
                <w:b/>
                <w:color w:val="0F243E" w:themeColor="text2" w:themeShade="80"/>
              </w:rPr>
              <w:t>r</w:t>
            </w:r>
            <w:r w:rsidRPr="00C70C2D">
              <w:rPr>
                <w:rFonts w:ascii="Verdana" w:hAnsi="Verdana"/>
                <w:b/>
                <w:color w:val="0F243E" w:themeColor="text2" w:themeShade="80"/>
              </w:rPr>
              <w:t>oots</w:t>
            </w:r>
            <w:r>
              <w:rPr>
                <w:rFonts w:ascii="Verdana" w:hAnsi="Verdana"/>
                <w:b/>
                <w:color w:val="0F243E" w:themeColor="text2" w:themeShade="80"/>
              </w:rPr>
              <w:t>, reciprocals</w:t>
            </w:r>
            <w:r w:rsidRPr="00C70C2D">
              <w:rPr>
                <w:rFonts w:ascii="Verdana" w:hAnsi="Verdana"/>
                <w:b/>
                <w:color w:val="0F243E" w:themeColor="text2" w:themeShade="80"/>
              </w:rPr>
              <w:t xml:space="preserve"> and </w:t>
            </w:r>
            <w:r>
              <w:rPr>
                <w:rFonts w:ascii="Verdana" w:hAnsi="Verdana"/>
                <w:b/>
                <w:color w:val="0F243E" w:themeColor="text2" w:themeShade="80"/>
              </w:rPr>
              <w:t>h</w:t>
            </w:r>
            <w:r w:rsidRPr="00C70C2D">
              <w:rPr>
                <w:rFonts w:ascii="Verdana" w:hAnsi="Verdana"/>
                <w:b/>
                <w:color w:val="0F243E" w:themeColor="text2" w:themeShade="80"/>
              </w:rPr>
              <w:t xml:space="preserve">ierarchy of </w:t>
            </w:r>
            <w:r>
              <w:rPr>
                <w:rFonts w:ascii="Verdana" w:hAnsi="Verdana"/>
                <w:b/>
                <w:color w:val="0F243E" w:themeColor="text2" w:themeShade="80"/>
              </w:rPr>
              <w:t>o</w:t>
            </w:r>
            <w:r w:rsidRPr="00C70C2D">
              <w:rPr>
                <w:rFonts w:ascii="Verdana" w:hAnsi="Verdana"/>
                <w:b/>
                <w:color w:val="0F243E" w:themeColor="text2" w:themeShade="80"/>
              </w:rPr>
              <w:t>perations</w:t>
            </w:r>
          </w:p>
          <w:p w:rsidR="00774CCD" w:rsidRPr="00C70C2D" w:rsidRDefault="00774CCD" w:rsidP="00F179FE">
            <w:pPr>
              <w:spacing w:line="276" w:lineRule="auto"/>
              <w:rPr>
                <w:rFonts w:ascii="Verdana" w:hAnsi="Verdana"/>
                <w:color w:val="0F243E" w:themeColor="text2" w:themeShade="80"/>
              </w:rPr>
            </w:pPr>
            <w:r w:rsidRPr="00C70C2D">
              <w:rPr>
                <w:rFonts w:ascii="Verdana" w:hAnsi="Verdana"/>
                <w:color w:val="0F243E" w:themeColor="text2" w:themeShade="80"/>
              </w:rPr>
              <w:t>(N3, N6, N7)</w:t>
            </w:r>
          </w:p>
        </w:tc>
        <w:tc>
          <w:tcPr>
            <w:tcW w:w="1205"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b/>
                <w:color w:val="0F243E" w:themeColor="text2" w:themeShade="80"/>
              </w:rPr>
              <w:t>Teaching time</w:t>
            </w:r>
          </w:p>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color w:val="0F243E" w:themeColor="text2" w:themeShade="80"/>
              </w:rPr>
              <w:t>7</w:t>
            </w:r>
            <w:r>
              <w:rPr>
                <w:rFonts w:ascii="Verdana" w:hAnsi="Verdana"/>
                <w:color w:val="0F243E" w:themeColor="text2" w:themeShade="80"/>
              </w:rPr>
              <w:t>–</w:t>
            </w:r>
            <w:r w:rsidRPr="00C70C2D">
              <w:rPr>
                <w:rFonts w:ascii="Verdana" w:hAnsi="Verdana"/>
                <w:color w:val="0F243E" w:themeColor="text2" w:themeShade="80"/>
              </w:rPr>
              <w:t>9 hours</w:t>
            </w:r>
          </w:p>
        </w:tc>
      </w:tr>
    </w:tbl>
    <w:p w:rsidR="00774CCD" w:rsidRPr="00C70C2D" w:rsidRDefault="00774CCD" w:rsidP="00774CCD">
      <w:pPr>
        <w:spacing w:before="240"/>
        <w:rPr>
          <w:rFonts w:ascii="Verdana" w:hAnsi="Verdana"/>
          <w:b/>
          <w:color w:val="0F243E" w:themeColor="text2" w:themeShade="80"/>
          <w:sz w:val="20"/>
        </w:rPr>
      </w:pPr>
      <w:r w:rsidRPr="00C70C2D">
        <w:rPr>
          <w:rFonts w:ascii="Verdana" w:hAnsi="Verdana"/>
          <w:b/>
          <w:color w:val="0F243E" w:themeColor="text2" w:themeShade="80"/>
          <w:sz w:val="20"/>
        </w:rPr>
        <w:t>OBJECTIVES</w:t>
      </w:r>
    </w:p>
    <w:p w:rsidR="00774CCD" w:rsidRPr="00C70C2D" w:rsidRDefault="00774CCD" w:rsidP="00774CCD">
      <w:pPr>
        <w:spacing w:after="0"/>
        <w:rPr>
          <w:rFonts w:ascii="Verdana" w:hAnsi="Verdana"/>
          <w:color w:val="0F243E" w:themeColor="text2" w:themeShade="80"/>
          <w:sz w:val="20"/>
        </w:rPr>
      </w:pPr>
      <w:r w:rsidRPr="00C70C2D">
        <w:rPr>
          <w:rFonts w:ascii="Verdana" w:hAnsi="Verdana"/>
          <w:color w:val="0F243E" w:themeColor="text2" w:themeShade="80"/>
          <w:sz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w:t>
      </w:r>
      <w:r w:rsidRPr="00C70C2D">
        <w:rPr>
          <w:rFonts w:ascii="Verdana" w:hAnsi="Verdana"/>
          <w:color w:val="0F243E" w:themeColor="text2" w:themeShade="80"/>
          <w:sz w:val="20"/>
        </w:rPr>
        <w:t>, students should be able to:</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Use index notation for integer powers of 10, including negative powers</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Pr>
          <w:rFonts w:ascii="Verdana" w:hAnsi="Verdana"/>
          <w:color w:val="0F243E" w:themeColor="text2" w:themeShade="80"/>
          <w:sz w:val="20"/>
        </w:rPr>
        <w:t>Recognise powers of 2, 3, 4, 5;</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Use the square, cube and power keys on a calculator and estimate powers and roots of any given positive number, by considering the values it must lie between, e</w:t>
      </w:r>
      <w:r>
        <w:rPr>
          <w:rFonts w:ascii="Verdana" w:hAnsi="Verdana"/>
          <w:color w:val="0F243E" w:themeColor="text2" w:themeShade="80"/>
          <w:sz w:val="20"/>
        </w:rPr>
        <w:t>.</w:t>
      </w:r>
      <w:r w:rsidRPr="00C70C2D">
        <w:rPr>
          <w:rFonts w:ascii="Verdana" w:hAnsi="Verdana"/>
          <w:color w:val="0F243E" w:themeColor="text2" w:themeShade="80"/>
          <w:sz w:val="20"/>
        </w:rPr>
        <w:t>g</w:t>
      </w:r>
      <w:r>
        <w:rPr>
          <w:rFonts w:ascii="Verdana" w:hAnsi="Verdana"/>
          <w:color w:val="0F243E" w:themeColor="text2" w:themeShade="80"/>
          <w:sz w:val="20"/>
        </w:rPr>
        <w:t>.</w:t>
      </w:r>
      <w:r w:rsidRPr="00C70C2D">
        <w:rPr>
          <w:rFonts w:ascii="Verdana" w:hAnsi="Verdana"/>
          <w:color w:val="0F243E" w:themeColor="text2" w:themeShade="80"/>
          <w:sz w:val="20"/>
        </w:rPr>
        <w:t xml:space="preserve"> </w:t>
      </w:r>
      <w:r>
        <w:rPr>
          <w:rFonts w:ascii="Verdana" w:hAnsi="Verdana"/>
          <w:color w:val="0F243E" w:themeColor="text2" w:themeShade="80"/>
          <w:sz w:val="20"/>
        </w:rPr>
        <w:t xml:space="preserve">the </w:t>
      </w:r>
      <w:r w:rsidRPr="00C70C2D">
        <w:rPr>
          <w:rFonts w:ascii="Verdana" w:hAnsi="Verdana"/>
          <w:color w:val="0F243E" w:themeColor="text2" w:themeShade="80"/>
          <w:sz w:val="20"/>
        </w:rPr>
        <w:t>sq</w:t>
      </w:r>
      <w:r>
        <w:rPr>
          <w:rFonts w:ascii="Verdana" w:hAnsi="Verdana"/>
          <w:color w:val="0F243E" w:themeColor="text2" w:themeShade="80"/>
          <w:sz w:val="20"/>
        </w:rPr>
        <w:t>uare</w:t>
      </w:r>
      <w:r w:rsidRPr="00C70C2D">
        <w:rPr>
          <w:rFonts w:ascii="Verdana" w:hAnsi="Verdana"/>
          <w:color w:val="0F243E" w:themeColor="text2" w:themeShade="80"/>
          <w:sz w:val="20"/>
        </w:rPr>
        <w:t xml:space="preserve"> r</w:t>
      </w:r>
      <w:r>
        <w:rPr>
          <w:rFonts w:ascii="Verdana" w:hAnsi="Verdana"/>
          <w:color w:val="0F243E" w:themeColor="text2" w:themeShade="80"/>
          <w:sz w:val="20"/>
        </w:rPr>
        <w:t>oo</w:t>
      </w:r>
      <w:r w:rsidRPr="00C70C2D">
        <w:rPr>
          <w:rFonts w:ascii="Verdana" w:hAnsi="Verdana"/>
          <w:color w:val="0F243E" w:themeColor="text2" w:themeShade="80"/>
          <w:sz w:val="20"/>
        </w:rPr>
        <w:t>t of 42 must be between 6 and 7</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Multiply and divide numbers in index form</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Find the value of calculations using indices including positive, fractional and negative</w:t>
      </w:r>
      <w:r>
        <w:rPr>
          <w:rFonts w:ascii="Verdana" w:hAnsi="Verdana"/>
          <w:color w:val="0F243E" w:themeColor="text2" w:themeShade="80"/>
          <w:sz w:val="20"/>
        </w:rPr>
        <w:t xml:space="preserve"> indices;</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 xml:space="preserve">Recall that </w:t>
      </w:r>
      <w:r w:rsidRPr="00BA54CE">
        <w:rPr>
          <w:rFonts w:ascii="Times New Roman" w:hAnsi="Times New Roman" w:cs="Times New Roman"/>
          <w:i/>
          <w:color w:val="0F243E" w:themeColor="text2" w:themeShade="80"/>
          <w:sz w:val="24"/>
          <w:szCs w:val="24"/>
        </w:rPr>
        <w:t>n</w:t>
      </w:r>
      <w:r w:rsidRPr="00E07337">
        <w:rPr>
          <w:rFonts w:ascii="Verdana" w:hAnsi="Verdana"/>
          <w:color w:val="0F243E" w:themeColor="text2" w:themeShade="80"/>
          <w:sz w:val="20"/>
          <w:vertAlign w:val="superscript"/>
        </w:rPr>
        <w:t>0</w:t>
      </w:r>
      <w:r w:rsidRPr="00C70C2D">
        <w:rPr>
          <w:rFonts w:ascii="Verdana" w:hAnsi="Verdana"/>
          <w:color w:val="0F243E" w:themeColor="text2" w:themeShade="80"/>
          <w:sz w:val="20"/>
        </w:rPr>
        <w:t xml:space="preserve"> = 1 and </w:t>
      </w:r>
      <w:r w:rsidRPr="00BA54CE">
        <w:rPr>
          <w:rFonts w:ascii="Times New Roman" w:hAnsi="Times New Roman" w:cs="Times New Roman"/>
          <w:i/>
          <w:color w:val="0F243E" w:themeColor="text2" w:themeShade="80"/>
          <w:sz w:val="24"/>
          <w:szCs w:val="24"/>
        </w:rPr>
        <w:t>n</w:t>
      </w:r>
      <w:r w:rsidRPr="00E07337">
        <w:rPr>
          <w:rFonts w:ascii="Verdana" w:hAnsi="Verdana"/>
          <w:color w:val="0F243E" w:themeColor="text2" w:themeShade="80"/>
          <w:sz w:val="20"/>
          <w:vertAlign w:val="superscript"/>
        </w:rPr>
        <w:t>–1</w:t>
      </w:r>
      <w:r w:rsidRPr="00C70C2D">
        <w:rPr>
          <w:rFonts w:ascii="Verdana" w:hAnsi="Verdana"/>
          <w:color w:val="0F243E" w:themeColor="text2" w:themeShade="80"/>
          <w:sz w:val="20"/>
        </w:rPr>
        <w:t xml:space="preserve"> = </w:t>
      </w:r>
      <w:r w:rsidRPr="005D6C2C">
        <w:rPr>
          <w:rFonts w:ascii="Verdana" w:hAnsi="Verdana"/>
          <w:color w:val="0F243E" w:themeColor="text2" w:themeShade="80"/>
          <w:position w:val="-22"/>
          <w:sz w:val="20"/>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75pt" o:ole="">
            <v:imagedata r:id="rId11" o:title=""/>
          </v:shape>
          <o:OLEObject Type="Embed" ProgID="Equation.DSMT4" ShapeID="_x0000_i1025" DrawAspect="Content" ObjectID="_1569927571" r:id="rId12"/>
        </w:object>
      </w:r>
      <w:r>
        <w:rPr>
          <w:rFonts w:ascii="Verdana" w:hAnsi="Verdana"/>
          <w:color w:val="0F243E" w:themeColor="text2" w:themeShade="80"/>
          <w:sz w:val="20"/>
        </w:rPr>
        <w:t xml:space="preserve"> </w:t>
      </w:r>
      <w:r w:rsidRPr="00C70C2D">
        <w:rPr>
          <w:rFonts w:ascii="Verdana" w:hAnsi="Verdana"/>
          <w:color w:val="0F243E" w:themeColor="text2" w:themeShade="80"/>
          <w:sz w:val="20"/>
        </w:rPr>
        <w:t xml:space="preserve">for positive integers n as well as, </w:t>
      </w:r>
      <w:r w:rsidRPr="005D6C2C">
        <w:rPr>
          <w:rFonts w:ascii="Verdana" w:hAnsi="Verdana"/>
          <w:color w:val="0F243E" w:themeColor="text2" w:themeShade="80"/>
          <w:position w:val="-6"/>
          <w:sz w:val="20"/>
        </w:rPr>
        <w:object w:dxaOrig="300" w:dyaOrig="440">
          <v:shape id="_x0000_i1026" type="#_x0000_t75" style="width:15pt;height:21.75pt" o:ole="">
            <v:imagedata r:id="rId13" o:title=""/>
          </v:shape>
          <o:OLEObject Type="Embed" ProgID="Equation.DSMT4" ShapeID="_x0000_i1026" DrawAspect="Content" ObjectID="_1569927572" r:id="rId14"/>
        </w:object>
      </w:r>
      <w:r>
        <w:rPr>
          <w:rFonts w:ascii="Verdana" w:hAnsi="Verdana"/>
          <w:color w:val="0F243E" w:themeColor="text2" w:themeShade="80"/>
          <w:sz w:val="20"/>
        </w:rPr>
        <w:t xml:space="preserve"> </w:t>
      </w:r>
      <w:r w:rsidRPr="00C70C2D">
        <w:rPr>
          <w:rFonts w:ascii="Verdana" w:hAnsi="Verdana"/>
          <w:color w:val="0F243E" w:themeColor="text2" w:themeShade="80"/>
          <w:sz w:val="20"/>
        </w:rPr>
        <w:t>= √</w:t>
      </w:r>
      <w:r w:rsidRPr="00BA54CE">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rPr>
        <w:t xml:space="preserve"> and </w:t>
      </w:r>
      <w:r w:rsidRPr="005D6C2C">
        <w:rPr>
          <w:rFonts w:ascii="Verdana" w:hAnsi="Verdana"/>
          <w:color w:val="0F243E" w:themeColor="text2" w:themeShade="80"/>
          <w:position w:val="-6"/>
          <w:sz w:val="20"/>
        </w:rPr>
        <w:object w:dxaOrig="300" w:dyaOrig="460">
          <v:shape id="_x0000_i1027" type="#_x0000_t75" style="width:15pt;height:23.25pt" o:ole="">
            <v:imagedata r:id="rId15" o:title=""/>
          </v:shape>
          <o:OLEObject Type="Embed" ProgID="Equation.DSMT4" ShapeID="_x0000_i1027" DrawAspect="Content" ObjectID="_1569927573" r:id="rId16"/>
        </w:object>
      </w:r>
      <w:r>
        <w:rPr>
          <w:rFonts w:ascii="Verdana" w:hAnsi="Verdana"/>
          <w:color w:val="0F243E" w:themeColor="text2" w:themeShade="80"/>
          <w:sz w:val="20"/>
        </w:rPr>
        <w:t xml:space="preserve"> </w:t>
      </w:r>
      <w:r w:rsidRPr="00C70C2D">
        <w:rPr>
          <w:rFonts w:ascii="Verdana" w:hAnsi="Verdana"/>
          <w:color w:val="0F243E" w:themeColor="text2" w:themeShade="80"/>
          <w:sz w:val="20"/>
        </w:rPr>
        <w:t xml:space="preserve">= </w:t>
      </w:r>
      <w:r w:rsidRPr="00E07337">
        <w:rPr>
          <w:rFonts w:ascii="Verdana" w:hAnsi="Verdana"/>
          <w:color w:val="0F243E" w:themeColor="text2" w:themeShade="80"/>
          <w:sz w:val="20"/>
          <w:vertAlign w:val="superscript"/>
        </w:rPr>
        <w:t>3</w:t>
      </w:r>
      <w:r w:rsidRPr="00C70C2D">
        <w:rPr>
          <w:rFonts w:ascii="Verdana" w:hAnsi="Verdana"/>
          <w:color w:val="0F243E" w:themeColor="text2" w:themeShade="80"/>
          <w:sz w:val="20"/>
        </w:rPr>
        <w:t>√</w:t>
      </w:r>
      <w:r w:rsidRPr="00BA54CE">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rPr>
        <w:t xml:space="preserve"> for any positive number </w:t>
      </w:r>
      <w:r w:rsidRPr="00BA54CE">
        <w:rPr>
          <w:rFonts w:ascii="Times New Roman" w:hAnsi="Times New Roman" w:cs="Times New Roman"/>
          <w:i/>
          <w:color w:val="0F243E" w:themeColor="text2" w:themeShade="80"/>
          <w:sz w:val="24"/>
          <w:szCs w:val="24"/>
        </w:rPr>
        <w:t>n</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 xml:space="preserve">Understand that the inverse operation of raising a positive number to a power </w:t>
      </w:r>
      <w:r w:rsidRPr="00E07337">
        <w:rPr>
          <w:rFonts w:ascii="Times New Roman" w:hAnsi="Times New Roman" w:cs="Times New Roman"/>
          <w:i/>
          <w:color w:val="0F243E" w:themeColor="text2" w:themeShade="80"/>
        </w:rPr>
        <w:t>n</w:t>
      </w:r>
      <w:r w:rsidRPr="00C70C2D">
        <w:rPr>
          <w:rFonts w:ascii="Verdana" w:hAnsi="Verdana"/>
          <w:color w:val="0F243E" w:themeColor="text2" w:themeShade="80"/>
          <w:sz w:val="20"/>
        </w:rPr>
        <w:t xml:space="preserve"> is raising the result of this operation to the power </w:t>
      </w:r>
      <w:r w:rsidRPr="005D6C2C">
        <w:rPr>
          <w:rFonts w:ascii="Verdana" w:hAnsi="Verdana"/>
          <w:color w:val="0F243E" w:themeColor="text2" w:themeShade="80"/>
          <w:position w:val="-22"/>
          <w:sz w:val="20"/>
        </w:rPr>
        <w:object w:dxaOrig="220" w:dyaOrig="560">
          <v:shape id="_x0000_i1028" type="#_x0000_t75" style="width:11.25pt;height:27.75pt" o:ole="">
            <v:imagedata r:id="rId11" o:title=""/>
          </v:shape>
          <o:OLEObject Type="Embed" ProgID="Equation.DSMT4" ShapeID="_x0000_i1028" DrawAspect="Content" ObjectID="_1569927574" r:id="rId17"/>
        </w:objec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Use index laws to simplify and calculate the value of numerical expressions involving multiplication and division of integer powers, fractional and negative powers, and powers of a power</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Pr>
          <w:rFonts w:ascii="Verdana" w:hAnsi="Verdana"/>
          <w:color w:val="0F243E" w:themeColor="text2" w:themeShade="80"/>
          <w:sz w:val="20"/>
        </w:rPr>
        <w:t>Solve problems using index laws;</w:t>
      </w:r>
    </w:p>
    <w:p w:rsidR="00774CCD" w:rsidRPr="00C70C2D" w:rsidRDefault="00774CCD" w:rsidP="00774CCD">
      <w:pPr>
        <w:pStyle w:val="ListParagraph"/>
        <w:numPr>
          <w:ilvl w:val="0"/>
          <w:numId w:val="1"/>
        </w:numPr>
        <w:spacing w:after="0"/>
        <w:ind w:left="357" w:hanging="357"/>
        <w:rPr>
          <w:rFonts w:ascii="Verdana" w:hAnsi="Verdana"/>
          <w:color w:val="0F243E" w:themeColor="text2" w:themeShade="80"/>
          <w:sz w:val="20"/>
        </w:rPr>
      </w:pPr>
      <w:r w:rsidRPr="00C70C2D">
        <w:rPr>
          <w:rFonts w:ascii="Verdana" w:hAnsi="Verdana"/>
          <w:color w:val="0F243E" w:themeColor="text2" w:themeShade="80"/>
          <w:sz w:val="20"/>
        </w:rPr>
        <w:t>Use brackets and the hierarchy of operations up to and including with powers and roots inside the brackets, or raising brackets to powers or taking roots of brackets</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rPr>
          <w:rFonts w:ascii="Verdana" w:hAnsi="Verdana"/>
          <w:color w:val="0F243E" w:themeColor="text2" w:themeShade="80"/>
          <w:sz w:val="20"/>
        </w:rPr>
      </w:pPr>
      <w:r w:rsidRPr="00C70C2D">
        <w:rPr>
          <w:rFonts w:ascii="Verdana" w:hAnsi="Verdana"/>
          <w:color w:val="0F243E" w:themeColor="text2" w:themeShade="80"/>
          <w:sz w:val="20"/>
        </w:rPr>
        <w:t xml:space="preserve">Use an extended range of calculator functions, including +, –, ×, ÷, </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rPr>
        <w:t>², √</w:t>
      </w:r>
      <w:r w:rsidRPr="00BA54CE">
        <w:rPr>
          <w:rFonts w:ascii="Times New Roman" w:hAnsi="Times New Roman" w:cs="Times New Roman"/>
          <w:i/>
          <w:color w:val="0F243E" w:themeColor="text2" w:themeShade="80"/>
          <w:sz w:val="24"/>
          <w:szCs w:val="24"/>
        </w:rPr>
        <w:t>x</w:t>
      </w:r>
      <w:r>
        <w:rPr>
          <w:rFonts w:ascii="Verdana" w:hAnsi="Verdana"/>
          <w:color w:val="0F243E" w:themeColor="text2" w:themeShade="80"/>
          <w:sz w:val="20"/>
        </w:rPr>
        <w:t xml:space="preserve">, memory, </w:t>
      </w:r>
      <w:r w:rsidRPr="00BA54CE">
        <w:rPr>
          <w:rFonts w:ascii="Times New Roman" w:hAnsi="Times New Roman" w:cs="Times New Roman"/>
          <w:i/>
          <w:color w:val="0F243E" w:themeColor="text2" w:themeShade="80"/>
          <w:sz w:val="24"/>
          <w:szCs w:val="24"/>
        </w:rPr>
        <w:t>x</w:t>
      </w:r>
      <w:r w:rsidRPr="00E07337">
        <w:rPr>
          <w:rFonts w:ascii="Times New Roman" w:hAnsi="Times New Roman" w:cs="Times New Roman"/>
          <w:i/>
          <w:color w:val="0F243E" w:themeColor="text2" w:themeShade="80"/>
          <w:vertAlign w:val="superscript"/>
        </w:rPr>
        <w:t xml:space="preserve"> </w:t>
      </w:r>
      <w:r w:rsidRPr="00BA54CE">
        <w:rPr>
          <w:rFonts w:ascii="Times New Roman" w:hAnsi="Times New Roman" w:cs="Times New Roman"/>
          <w:i/>
          <w:color w:val="0F243E" w:themeColor="text2" w:themeShade="80"/>
          <w:sz w:val="24"/>
          <w:szCs w:val="24"/>
          <w:vertAlign w:val="superscript"/>
        </w:rPr>
        <w:t>y</w:t>
      </w:r>
      <w:r>
        <w:rPr>
          <w:rFonts w:ascii="Verdana" w:hAnsi="Verdana"/>
          <w:color w:val="0F243E" w:themeColor="text2" w:themeShade="80"/>
          <w:sz w:val="20"/>
        </w:rPr>
        <w:t xml:space="preserve">, </w:t>
      </w:r>
      <w:r w:rsidRPr="005D6C2C">
        <w:rPr>
          <w:rFonts w:ascii="Verdana" w:hAnsi="Verdana"/>
          <w:color w:val="0F243E" w:themeColor="text2" w:themeShade="80"/>
          <w:position w:val="-6"/>
          <w:sz w:val="20"/>
        </w:rPr>
        <w:object w:dxaOrig="320" w:dyaOrig="480">
          <v:shape id="_x0000_i1029" type="#_x0000_t75" style="width:15.75pt;height:24pt" o:ole="">
            <v:imagedata r:id="rId18" o:title=""/>
          </v:shape>
          <o:OLEObject Type="Embed" ProgID="Equation.DSMT4" ShapeID="_x0000_i1029" DrawAspect="Content" ObjectID="_1569927575" r:id="rId19"/>
        </w:object>
      </w:r>
      <w:r>
        <w:rPr>
          <w:rFonts w:ascii="Verdana" w:hAnsi="Verdana"/>
          <w:color w:val="0F243E" w:themeColor="text2" w:themeShade="80"/>
          <w:sz w:val="20"/>
        </w:rPr>
        <w:t>, brackets;</w:t>
      </w:r>
    </w:p>
    <w:p w:rsidR="00774CCD" w:rsidRPr="00C70C2D" w:rsidRDefault="00774CCD" w:rsidP="00774CCD">
      <w:pPr>
        <w:pStyle w:val="ListParagraph"/>
        <w:numPr>
          <w:ilvl w:val="0"/>
          <w:numId w:val="1"/>
        </w:numPr>
        <w:spacing w:after="0"/>
        <w:ind w:left="357" w:hanging="357"/>
        <w:rPr>
          <w:rFonts w:ascii="Verdana" w:hAnsi="Verdana"/>
          <w:color w:val="0F243E" w:themeColor="text2" w:themeShade="80"/>
          <w:sz w:val="20"/>
        </w:rPr>
      </w:pPr>
      <w:r w:rsidRPr="00C70C2D">
        <w:rPr>
          <w:rFonts w:ascii="Verdana" w:hAnsi="Verdana"/>
          <w:color w:val="0F243E" w:themeColor="text2" w:themeShade="80"/>
          <w:sz w:val="20"/>
        </w:rPr>
        <w:t xml:space="preserve">Use calculators for all calculations: </w:t>
      </w:r>
      <w:r>
        <w:rPr>
          <w:rFonts w:ascii="Verdana" w:hAnsi="Verdana"/>
          <w:color w:val="0F243E" w:themeColor="text2" w:themeShade="80"/>
          <w:sz w:val="20"/>
        </w:rPr>
        <w:t>positive and negative</w:t>
      </w:r>
      <w:r w:rsidRPr="00C70C2D">
        <w:rPr>
          <w:rFonts w:ascii="Verdana" w:hAnsi="Verdana"/>
          <w:color w:val="0F243E" w:themeColor="text2" w:themeShade="80"/>
          <w:sz w:val="20"/>
        </w:rPr>
        <w:t xml:space="preserve"> numbers, brackets, pow</w:t>
      </w:r>
      <w:r>
        <w:rPr>
          <w:rFonts w:ascii="Verdana" w:hAnsi="Verdana"/>
          <w:color w:val="0F243E" w:themeColor="text2" w:themeShade="80"/>
          <w:sz w:val="20"/>
        </w:rPr>
        <w:t>ers and roots, four operations.</w:t>
      </w:r>
    </w:p>
    <w:p w:rsidR="00774CCD" w:rsidRPr="00C70C2D" w:rsidRDefault="00774CCD" w:rsidP="00774CCD">
      <w:pPr>
        <w:spacing w:after="0"/>
        <w:rPr>
          <w:rFonts w:ascii="Verdana" w:hAnsi="Verdana"/>
          <w:b/>
          <w:color w:val="0F243E" w:themeColor="text2" w:themeShade="80"/>
          <w:sz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What is the value of 2</w:t>
      </w:r>
      <w:r w:rsidRPr="00C70C2D">
        <w:rPr>
          <w:rFonts w:ascii="Verdana" w:hAnsi="Verdana"/>
          <w:color w:val="0F243E" w:themeColor="text2" w:themeShade="80"/>
          <w:sz w:val="20"/>
          <w:szCs w:val="20"/>
          <w:vertAlign w:val="superscript"/>
        </w:rPr>
        <w:t>5</w:t>
      </w:r>
      <w:r w:rsidRPr="00C70C2D">
        <w:rPr>
          <w:rFonts w:ascii="Verdana" w:hAnsi="Verdana"/>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Prove that the square root of 45 lies between 6 and 7</w:t>
      </w:r>
      <w:r>
        <w:rPr>
          <w:rFonts w:ascii="Verdana" w:hAnsi="Verdana"/>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Evaluate (2</w:t>
      </w:r>
      <w:r w:rsidRPr="00C70C2D">
        <w:rPr>
          <w:rFonts w:ascii="Verdana" w:hAnsi="Verdana"/>
          <w:color w:val="0F243E" w:themeColor="text2" w:themeShade="80"/>
          <w:sz w:val="20"/>
          <w:szCs w:val="20"/>
          <w:vertAlign w:val="superscript"/>
        </w:rPr>
        <w:t>3</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2</w:t>
      </w:r>
      <w:r w:rsidRPr="00C70C2D">
        <w:rPr>
          <w:rFonts w:ascii="Verdana" w:hAnsi="Verdana"/>
          <w:color w:val="0F243E" w:themeColor="text2" w:themeShade="80"/>
          <w:sz w:val="20"/>
          <w:szCs w:val="20"/>
          <w:vertAlign w:val="superscript"/>
        </w:rPr>
        <w:t>5</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2</w:t>
      </w:r>
      <w:r w:rsidRPr="00C70C2D">
        <w:rPr>
          <w:rFonts w:ascii="Verdana" w:hAnsi="Verdana"/>
          <w:color w:val="0F243E" w:themeColor="text2" w:themeShade="80"/>
          <w:sz w:val="20"/>
          <w:szCs w:val="20"/>
          <w:vertAlign w:val="superscript"/>
        </w:rPr>
        <w:t>4</w:t>
      </w:r>
      <w:r w:rsidRPr="00C70C2D">
        <w:rPr>
          <w:rFonts w:ascii="Verdana" w:hAnsi="Verdana"/>
          <w:color w:val="0F243E" w:themeColor="text2" w:themeShade="80"/>
          <w:sz w:val="20"/>
          <w:szCs w:val="20"/>
        </w:rPr>
        <w:t>, 4</w:t>
      </w:r>
      <w:r w:rsidRPr="00C70C2D">
        <w:rPr>
          <w:rFonts w:ascii="Verdana" w:hAnsi="Verdana"/>
          <w:color w:val="0F243E" w:themeColor="text2" w:themeShade="80"/>
          <w:sz w:val="20"/>
          <w:szCs w:val="20"/>
          <w:vertAlign w:val="superscript"/>
        </w:rPr>
        <w:t>0</w:t>
      </w:r>
      <w:r w:rsidRPr="00C70C2D">
        <w:rPr>
          <w:rFonts w:ascii="Verdana" w:hAnsi="Verdana"/>
          <w:color w:val="0F243E" w:themeColor="text2" w:themeShade="80"/>
          <w:sz w:val="20"/>
          <w:szCs w:val="20"/>
        </w:rPr>
        <w:t xml:space="preserve">, </w:t>
      </w:r>
      <w:r w:rsidRPr="005D6C2C">
        <w:rPr>
          <w:rFonts w:ascii="Verdana" w:hAnsi="Verdana"/>
          <w:color w:val="0F243E" w:themeColor="text2" w:themeShade="80"/>
          <w:position w:val="-6"/>
          <w:sz w:val="20"/>
        </w:rPr>
        <w:object w:dxaOrig="380" w:dyaOrig="460">
          <v:shape id="_x0000_i1030" type="#_x0000_t75" style="width:18.75pt;height:23.25pt" o:ole="">
            <v:imagedata r:id="rId20" o:title=""/>
          </v:shape>
          <o:OLEObject Type="Embed" ProgID="Equation.DSMT4" ShapeID="_x0000_i1030" DrawAspect="Content" ObjectID="_1569927576" r:id="rId21"/>
        </w:object>
      </w:r>
      <w:r>
        <w:rPr>
          <w:rFonts w:ascii="Verdana" w:hAnsi="Verdana"/>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Work out th</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value of </w:t>
      </w:r>
      <w:r w:rsidRPr="00BA54CE">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 xml:space="preserve"> in 40 = 5 × 2</w:t>
      </w:r>
      <w:r w:rsidRPr="00BA54CE">
        <w:rPr>
          <w:rFonts w:ascii="Times New Roman" w:hAnsi="Times New Roman" w:cs="Times New Roman"/>
          <w:i/>
          <w:color w:val="0F243E" w:themeColor="text2" w:themeShade="80"/>
          <w:sz w:val="24"/>
          <w:szCs w:val="24"/>
          <w:vertAlign w:val="superscript"/>
        </w:rPr>
        <w:t>n</w:t>
      </w:r>
      <w:r>
        <w:rPr>
          <w:rFonts w:ascii="Verdana" w:hAnsi="Verdana"/>
          <w:color w:val="0F243E" w:themeColor="text2" w:themeShade="80"/>
          <w:sz w:val="20"/>
          <w:szCs w:val="20"/>
        </w:rPr>
        <w:t>.</w:t>
      </w:r>
    </w:p>
    <w:p w:rsidR="00774CCD" w:rsidRPr="00C70C2D" w:rsidRDefault="00774CCD" w:rsidP="00774CCD">
      <w:pPr>
        <w:spacing w:after="0"/>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s="Lucida Sans Unicode"/>
          <w:color w:val="0F243E" w:themeColor="text2" w:themeShade="80"/>
          <w:sz w:val="20"/>
          <w:szCs w:val="20"/>
        </w:rPr>
        <w:t>The order of operations is often not applied correctly when squaring negative numbers</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 xml:space="preserve"> and many calculators will reinforce this misconception. </w:t>
      </w:r>
    </w:p>
    <w:p w:rsidR="00774CCD" w:rsidRPr="00C70C2D" w:rsidRDefault="00774CCD" w:rsidP="00774CCD">
      <w:pPr>
        <w:spacing w:after="0"/>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rPr>
          <w:rFonts w:ascii="Verdana" w:hAnsi="Verdana" w:cs="Lucida Sans Unicode"/>
          <w:color w:val="0F243E" w:themeColor="text2" w:themeShade="80"/>
          <w:sz w:val="20"/>
          <w:szCs w:val="20"/>
        </w:rPr>
      </w:pPr>
      <w:r>
        <w:rPr>
          <w:rFonts w:ascii="Verdana" w:hAnsi="Verdana" w:cs="Lucida Sans Unicode"/>
          <w:color w:val="0F243E" w:themeColor="text2" w:themeShade="80"/>
          <w:sz w:val="20"/>
          <w:szCs w:val="20"/>
        </w:rPr>
        <w:t>Students</w:t>
      </w:r>
      <w:r w:rsidRPr="00C70C2D">
        <w:rPr>
          <w:rFonts w:ascii="Verdana" w:hAnsi="Verdana" w:cs="Lucida Sans Unicode"/>
          <w:color w:val="0F243E" w:themeColor="text2" w:themeShade="80"/>
          <w:sz w:val="20"/>
          <w:szCs w:val="20"/>
        </w:rPr>
        <w:t xml:space="preserve"> need to know how to enter negativ</w:t>
      </w:r>
      <w:r>
        <w:rPr>
          <w:rFonts w:ascii="Verdana" w:hAnsi="Verdana" w:cs="Lucida Sans Unicode"/>
          <w:color w:val="0F243E" w:themeColor="text2" w:themeShade="80"/>
          <w:sz w:val="20"/>
          <w:szCs w:val="20"/>
        </w:rPr>
        <w:t>e numbers into their calculator.</w:t>
      </w:r>
    </w:p>
    <w:p w:rsidR="00774CCD" w:rsidRPr="00C70C2D" w:rsidRDefault="00774CCD" w:rsidP="00774CCD">
      <w:pPr>
        <w:spacing w:after="0"/>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Use negative number and not minus number to avoid confusion with calculations</w:t>
      </w:r>
      <w:r>
        <w:rPr>
          <w:rFonts w:ascii="Verdana" w:hAnsi="Verdana" w:cs="Lucida Sans Unicode"/>
          <w:color w:val="0F243E" w:themeColor="text2" w:themeShade="80"/>
          <w:sz w:val="20"/>
          <w:szCs w:val="20"/>
        </w:rPr>
        <w:t>.</w:t>
      </w:r>
    </w:p>
    <w:p w:rsidR="00774CCD" w:rsidRPr="00C70C2D" w:rsidRDefault="00774CCD" w:rsidP="00774CCD">
      <w:pPr>
        <w:spacing w:after="0"/>
        <w:rPr>
          <w:rFonts w:ascii="Verdana" w:hAnsi="Verdana"/>
          <w:color w:val="0F243E" w:themeColor="text2" w:themeShade="80"/>
          <w:u w:val="single"/>
        </w:rPr>
      </w:pPr>
      <w:r w:rsidRPr="00C70C2D">
        <w:rPr>
          <w:rFonts w:ascii="Verdana" w:hAnsi="Verdana"/>
          <w:color w:val="0F243E" w:themeColor="text2" w:themeShade="80"/>
          <w:u w:val="single"/>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195"/>
        <w:gridCol w:w="2659"/>
      </w:tblGrid>
      <w:tr w:rsidR="00774CCD" w:rsidRPr="00C70C2D" w:rsidTr="00F179FE">
        <w:tc>
          <w:tcPr>
            <w:tcW w:w="3651"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rPr>
            </w:pPr>
            <w:r w:rsidRPr="00C70C2D">
              <w:rPr>
                <w:rFonts w:ascii="Verdana" w:hAnsi="Verdana"/>
                <w:b/>
                <w:color w:val="0F243E" w:themeColor="text2" w:themeShade="80"/>
              </w:rPr>
              <w:lastRenderedPageBreak/>
              <w:t xml:space="preserve">1c. Factors, </w:t>
            </w:r>
            <w:r>
              <w:rPr>
                <w:rFonts w:ascii="Verdana" w:hAnsi="Verdana"/>
                <w:b/>
                <w:color w:val="0F243E" w:themeColor="text2" w:themeShade="80"/>
              </w:rPr>
              <w:t>m</w:t>
            </w:r>
            <w:r w:rsidRPr="00C70C2D">
              <w:rPr>
                <w:rFonts w:ascii="Verdana" w:hAnsi="Verdana"/>
                <w:b/>
                <w:color w:val="0F243E" w:themeColor="text2" w:themeShade="80"/>
              </w:rPr>
              <w:t xml:space="preserve">ultiples and </w:t>
            </w:r>
            <w:r>
              <w:rPr>
                <w:rFonts w:ascii="Verdana" w:hAnsi="Verdana"/>
                <w:b/>
                <w:color w:val="0F243E" w:themeColor="text2" w:themeShade="80"/>
              </w:rPr>
              <w:t>p</w:t>
            </w:r>
            <w:r w:rsidRPr="00C70C2D">
              <w:rPr>
                <w:rFonts w:ascii="Verdana" w:hAnsi="Verdana"/>
                <w:b/>
                <w:color w:val="0F243E" w:themeColor="text2" w:themeShade="80"/>
              </w:rPr>
              <w:t>rimes</w:t>
            </w:r>
          </w:p>
          <w:p w:rsidR="00774CCD" w:rsidRPr="00C70C2D" w:rsidRDefault="00774CCD" w:rsidP="00F179FE">
            <w:pPr>
              <w:spacing w:line="276" w:lineRule="auto"/>
              <w:rPr>
                <w:rFonts w:ascii="Verdana" w:hAnsi="Verdana"/>
                <w:color w:val="0F243E" w:themeColor="text2" w:themeShade="80"/>
              </w:rPr>
            </w:pPr>
            <w:r w:rsidRPr="00C70C2D">
              <w:rPr>
                <w:rFonts w:ascii="Verdana" w:hAnsi="Verdana"/>
                <w:color w:val="0F243E" w:themeColor="text2" w:themeShade="80"/>
              </w:rPr>
              <w:t>(N3, N4)</w:t>
            </w:r>
          </w:p>
        </w:tc>
        <w:tc>
          <w:tcPr>
            <w:tcW w:w="1349"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b/>
                <w:color w:val="0F243E" w:themeColor="text2" w:themeShade="80"/>
              </w:rPr>
              <w:t>Teaching time</w:t>
            </w:r>
          </w:p>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color w:val="0F243E" w:themeColor="text2" w:themeShade="80"/>
              </w:rPr>
              <w:t>5</w:t>
            </w:r>
            <w:r>
              <w:rPr>
                <w:rFonts w:ascii="Verdana" w:hAnsi="Verdana"/>
                <w:color w:val="0F243E" w:themeColor="text2" w:themeShade="80"/>
              </w:rPr>
              <w:t>–</w:t>
            </w:r>
            <w:r w:rsidRPr="00C70C2D">
              <w:rPr>
                <w:rFonts w:ascii="Verdana" w:hAnsi="Verdana"/>
                <w:color w:val="0F243E" w:themeColor="text2" w:themeShade="80"/>
              </w:rPr>
              <w:t>7 hours</w:t>
            </w:r>
          </w:p>
        </w:tc>
      </w:tr>
    </w:tbl>
    <w:p w:rsidR="00774CCD" w:rsidRPr="00C70C2D" w:rsidRDefault="00774CCD" w:rsidP="00774CCD">
      <w:pPr>
        <w:spacing w:before="240"/>
        <w:rPr>
          <w:rFonts w:ascii="Verdana" w:hAnsi="Verdana"/>
          <w:b/>
          <w:color w:val="0F243E" w:themeColor="text2" w:themeShade="80"/>
          <w:sz w:val="20"/>
        </w:rPr>
      </w:pPr>
      <w:r w:rsidRPr="00C70C2D">
        <w:rPr>
          <w:rFonts w:ascii="Verdana" w:hAnsi="Verdana"/>
          <w:b/>
          <w:color w:val="0F243E" w:themeColor="text2" w:themeShade="80"/>
          <w:sz w:val="20"/>
        </w:rPr>
        <w:t>OBJECTIVES</w:t>
      </w:r>
    </w:p>
    <w:p w:rsidR="00774CCD" w:rsidRPr="00C70C2D" w:rsidRDefault="00774CCD" w:rsidP="00774CCD">
      <w:pPr>
        <w:spacing w:after="0"/>
        <w:rPr>
          <w:rFonts w:ascii="Verdana" w:hAnsi="Verdana"/>
          <w:color w:val="0F243E" w:themeColor="text2" w:themeShade="80"/>
          <w:sz w:val="20"/>
        </w:rPr>
      </w:pPr>
      <w:r w:rsidRPr="00C70C2D">
        <w:rPr>
          <w:rFonts w:ascii="Verdana" w:hAnsi="Verdana"/>
          <w:color w:val="0F243E" w:themeColor="text2" w:themeShade="80"/>
          <w:sz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w:t>
      </w:r>
      <w:r w:rsidRPr="00C70C2D">
        <w:rPr>
          <w:rFonts w:ascii="Verdana" w:hAnsi="Verdana"/>
          <w:color w:val="0F243E" w:themeColor="text2" w:themeShade="80"/>
          <w:sz w:val="20"/>
        </w:rPr>
        <w:t>, students should be able to:</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Identify factors, multiples and prime numbers</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 xml:space="preserve">Find the prime factor decomposition of positive integers </w:t>
      </w:r>
      <w:r>
        <w:rPr>
          <w:rFonts w:ascii="Verdana" w:hAnsi="Verdana"/>
          <w:color w:val="0F243E" w:themeColor="text2" w:themeShade="80"/>
          <w:sz w:val="20"/>
        </w:rPr>
        <w:t>–</w:t>
      </w:r>
      <w:r w:rsidRPr="00C70C2D">
        <w:rPr>
          <w:rFonts w:ascii="Verdana" w:hAnsi="Verdana"/>
          <w:color w:val="0F243E" w:themeColor="text2" w:themeShade="80"/>
          <w:sz w:val="20"/>
        </w:rPr>
        <w:t xml:space="preserve"> write as a product using index notation</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Find common factors and common multiples of two numbers</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Find the LCM and HCF of two numbers, by listing, Venn diagrams and using prime factors</w:t>
      </w:r>
      <w:r>
        <w:rPr>
          <w:rFonts w:ascii="Verdana" w:hAnsi="Verdana"/>
          <w:color w:val="0F243E" w:themeColor="text2" w:themeShade="80"/>
          <w:sz w:val="20"/>
        </w:rPr>
        <w:t xml:space="preserve"> –</w:t>
      </w:r>
      <w:r w:rsidRPr="00C70C2D">
        <w:rPr>
          <w:rFonts w:ascii="Verdana" w:hAnsi="Verdana"/>
          <w:color w:val="0F243E" w:themeColor="text2" w:themeShade="80"/>
          <w:sz w:val="20"/>
        </w:rPr>
        <w:t xml:space="preserve"> </w:t>
      </w:r>
      <w:r>
        <w:rPr>
          <w:rFonts w:ascii="Verdana" w:hAnsi="Verdana"/>
          <w:color w:val="0F243E" w:themeColor="text2" w:themeShade="80"/>
          <w:sz w:val="20"/>
        </w:rPr>
        <w:t>i</w:t>
      </w:r>
      <w:r w:rsidRPr="00C70C2D">
        <w:rPr>
          <w:rFonts w:ascii="Verdana" w:hAnsi="Verdana"/>
          <w:color w:val="0F243E" w:themeColor="text2" w:themeShade="80"/>
          <w:sz w:val="20"/>
        </w:rPr>
        <w:t>nclude finding LCM and HCF given the prime factorisation of two numbers</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Solve problems using HCF and LCM, and prime numbers</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Understand that the prime factor decomposition of a positive integer is unique, whichever factor pair you start with</w:t>
      </w:r>
      <w:r>
        <w:rPr>
          <w:rFonts w:ascii="Verdana" w:hAnsi="Verdana"/>
          <w:color w:val="0F243E" w:themeColor="text2" w:themeShade="80"/>
          <w:sz w:val="20"/>
        </w:rPr>
        <w:t>,</w:t>
      </w:r>
      <w:r w:rsidRPr="00C70C2D">
        <w:rPr>
          <w:rFonts w:ascii="Verdana" w:hAnsi="Verdana"/>
          <w:color w:val="0F243E" w:themeColor="text2" w:themeShade="80"/>
          <w:sz w:val="20"/>
        </w:rPr>
        <w:t xml:space="preserve"> and that every number can be written as a product of prime factors.</w:t>
      </w:r>
    </w:p>
    <w:p w:rsidR="00774CCD" w:rsidRPr="00C70C2D" w:rsidRDefault="00774CCD" w:rsidP="00774CCD">
      <w:pPr>
        <w:spacing w:after="0"/>
        <w:rPr>
          <w:rFonts w:ascii="Verdana" w:hAnsi="Verdana"/>
          <w:b/>
          <w:color w:val="0F243E" w:themeColor="text2" w:themeShade="80"/>
          <w:sz w:val="20"/>
        </w:rPr>
      </w:pPr>
    </w:p>
    <w:p w:rsidR="00774CCD" w:rsidRPr="00C70C2D" w:rsidRDefault="00774CCD" w:rsidP="00774CCD">
      <w:pPr>
        <w:rPr>
          <w:rFonts w:ascii="Verdana" w:hAnsi="Verdana"/>
          <w:b/>
          <w:color w:val="0F243E" w:themeColor="text2" w:themeShade="80"/>
          <w:sz w:val="20"/>
        </w:rPr>
      </w:pPr>
      <w:r w:rsidRPr="00C70C2D">
        <w:rPr>
          <w:rFonts w:ascii="Verdana" w:hAnsi="Verdana"/>
          <w:b/>
          <w:color w:val="0F243E" w:themeColor="text2" w:themeShade="80"/>
          <w:sz w:val="20"/>
        </w:rPr>
        <w:t>POSSIBLE SUCCESS CRITERIA</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Know how to test if a number up to 120 is prime</w:t>
      </w:r>
      <w:r>
        <w:rPr>
          <w:rFonts w:ascii="Verdana" w:hAnsi="Verdana"/>
          <w:color w:val="0F243E" w:themeColor="text2" w:themeShade="80"/>
          <w:sz w:val="20"/>
          <w:szCs w:val="20"/>
        </w:rPr>
        <w:t>.</w:t>
      </w:r>
    </w:p>
    <w:p w:rsidR="00774CCD" w:rsidRPr="00C70C2D" w:rsidRDefault="00774CCD" w:rsidP="00774CCD">
      <w:pPr>
        <w:suppressAutoHyphens/>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Understand that every number can be written as a unique product of</w:t>
      </w:r>
      <w:r>
        <w:rPr>
          <w:rFonts w:ascii="Verdana" w:hAnsi="Verdana"/>
          <w:color w:val="0F243E" w:themeColor="text2" w:themeShade="80"/>
          <w:sz w:val="20"/>
          <w:szCs w:val="20"/>
        </w:rPr>
        <w:t xml:space="preserve"> its prime factors.</w:t>
      </w:r>
    </w:p>
    <w:p w:rsidR="00774CCD" w:rsidRPr="00C70C2D" w:rsidRDefault="00774CCD" w:rsidP="00774CCD">
      <w:pPr>
        <w:suppressAutoHyphens/>
        <w:spacing w:after="0"/>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Recall prime numbers up to 100</w:t>
      </w:r>
      <w:r>
        <w:rPr>
          <w:rFonts w:ascii="Verdana" w:hAnsi="Verdana" w:cs="Lucida Sans Unicode"/>
          <w:color w:val="0F243E" w:themeColor="text2" w:themeShade="80"/>
          <w:sz w:val="20"/>
          <w:szCs w:val="20"/>
        </w:rPr>
        <w:t>.</w:t>
      </w:r>
    </w:p>
    <w:p w:rsidR="00774CCD" w:rsidRPr="00C70C2D" w:rsidRDefault="00774CCD" w:rsidP="00774CCD">
      <w:pPr>
        <w:suppressAutoHyphens/>
        <w:spacing w:after="0"/>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Understand the meaning of prime factor</w:t>
      </w:r>
      <w:r>
        <w:rPr>
          <w:rFonts w:ascii="Verdana" w:hAnsi="Verdana" w:cs="Lucida Sans Unicode"/>
          <w:color w:val="0F243E" w:themeColor="text2" w:themeShade="80"/>
          <w:sz w:val="20"/>
          <w:szCs w:val="20"/>
        </w:rPr>
        <w:t>.</w:t>
      </w:r>
    </w:p>
    <w:p w:rsidR="00774CCD" w:rsidRPr="00C70C2D" w:rsidRDefault="00774CCD" w:rsidP="00774CCD">
      <w:pPr>
        <w:suppressAutoHyphens/>
        <w:spacing w:after="0"/>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Write a number as a product of its prime factors</w:t>
      </w:r>
      <w:r>
        <w:rPr>
          <w:rFonts w:ascii="Verdana" w:hAnsi="Verdana" w:cs="Lucida Sans Unicode"/>
          <w:color w:val="0F243E" w:themeColor="text2" w:themeShade="80"/>
          <w:sz w:val="20"/>
          <w:szCs w:val="20"/>
        </w:rPr>
        <w:t>.</w:t>
      </w:r>
    </w:p>
    <w:p w:rsidR="00774CCD" w:rsidRPr="00C70C2D" w:rsidRDefault="00774CCD" w:rsidP="00774CCD">
      <w:pPr>
        <w:suppressAutoHyphens/>
        <w:spacing w:after="0"/>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Use a Venn diagram to sort information</w:t>
      </w:r>
      <w:r>
        <w:rPr>
          <w:rFonts w:ascii="Verdana" w:hAnsi="Verdana" w:cs="Lucida Sans Unicode"/>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rPr>
      </w:pPr>
    </w:p>
    <w:p w:rsidR="00774CCD" w:rsidRPr="00C70C2D" w:rsidRDefault="00774CCD" w:rsidP="00774CCD">
      <w:pPr>
        <w:rPr>
          <w:rFonts w:ascii="Verdana" w:hAnsi="Verdana"/>
          <w:b/>
          <w:color w:val="0F243E" w:themeColor="text2" w:themeShade="80"/>
          <w:sz w:val="20"/>
        </w:rPr>
      </w:pPr>
      <w:r>
        <w:rPr>
          <w:rFonts w:ascii="Verdana" w:hAnsi="Verdana"/>
          <w:b/>
          <w:color w:val="0F243E" w:themeColor="text2" w:themeShade="80"/>
          <w:sz w:val="20"/>
        </w:rPr>
        <w:t>COMMON MISCONCEPTIONS</w:t>
      </w:r>
    </w:p>
    <w:p w:rsidR="00774CCD" w:rsidRPr="00C70C2D" w:rsidRDefault="00774CCD" w:rsidP="00774CCD">
      <w:pPr>
        <w:spacing w:after="0"/>
        <w:jc w:val="both"/>
        <w:rPr>
          <w:rFonts w:ascii="Verdana" w:hAnsi="Verdana"/>
          <w:color w:val="0F243E" w:themeColor="text2" w:themeShade="80"/>
          <w:sz w:val="20"/>
        </w:rPr>
      </w:pPr>
      <w:r w:rsidRPr="00C70C2D">
        <w:rPr>
          <w:rFonts w:ascii="Verdana" w:hAnsi="Verdana"/>
          <w:color w:val="0F243E" w:themeColor="text2" w:themeShade="80"/>
          <w:sz w:val="20"/>
        </w:rPr>
        <w:t>1 is a prime number</w:t>
      </w:r>
      <w:r>
        <w:rPr>
          <w:rFonts w:ascii="Verdana" w:hAnsi="Verdana"/>
          <w:color w:val="0F243E" w:themeColor="text2" w:themeShade="80"/>
          <w:sz w:val="20"/>
        </w:rPr>
        <w:t>.</w:t>
      </w:r>
    </w:p>
    <w:p w:rsidR="00774CCD" w:rsidRPr="00C70C2D" w:rsidRDefault="00774CCD" w:rsidP="00774CCD">
      <w:pPr>
        <w:spacing w:after="0"/>
        <w:jc w:val="both"/>
        <w:rPr>
          <w:rFonts w:ascii="Verdana" w:hAnsi="Verdana"/>
          <w:color w:val="0F243E" w:themeColor="text2" w:themeShade="80"/>
          <w:sz w:val="20"/>
        </w:rPr>
      </w:pPr>
      <w:r w:rsidRPr="00C70C2D">
        <w:rPr>
          <w:rFonts w:ascii="Verdana" w:hAnsi="Verdana"/>
          <w:color w:val="0F243E" w:themeColor="text2" w:themeShade="80"/>
          <w:sz w:val="20"/>
        </w:rPr>
        <w:t xml:space="preserve">Particular emphasis should be made on the definition of </w:t>
      </w:r>
      <w:r>
        <w:rPr>
          <w:rFonts w:ascii="Verdana" w:hAnsi="Verdana"/>
          <w:color w:val="0F243E" w:themeColor="text2" w:themeShade="80"/>
          <w:sz w:val="20"/>
        </w:rPr>
        <w:t>“</w:t>
      </w:r>
      <w:r w:rsidRPr="00C70C2D">
        <w:rPr>
          <w:rFonts w:ascii="Verdana" w:hAnsi="Verdana"/>
          <w:color w:val="0F243E" w:themeColor="text2" w:themeShade="80"/>
          <w:sz w:val="20"/>
        </w:rPr>
        <w:t>product</w:t>
      </w:r>
      <w:r>
        <w:rPr>
          <w:rFonts w:ascii="Verdana" w:hAnsi="Verdana"/>
          <w:color w:val="0F243E" w:themeColor="text2" w:themeShade="80"/>
          <w:sz w:val="20"/>
        </w:rPr>
        <w:t>”</w:t>
      </w:r>
      <w:r w:rsidRPr="00C70C2D">
        <w:rPr>
          <w:rFonts w:ascii="Verdana" w:hAnsi="Verdana"/>
          <w:color w:val="0F243E" w:themeColor="text2" w:themeShade="80"/>
          <w:sz w:val="20"/>
        </w:rPr>
        <w:t xml:space="preserve"> as multiplication</w:t>
      </w:r>
      <w:r>
        <w:rPr>
          <w:rFonts w:ascii="Verdana" w:hAnsi="Verdana"/>
          <w:color w:val="0F243E" w:themeColor="text2" w:themeShade="80"/>
          <w:sz w:val="20"/>
        </w:rPr>
        <w:t>,</w:t>
      </w:r>
      <w:r w:rsidRPr="00C70C2D">
        <w:rPr>
          <w:rFonts w:ascii="Verdana" w:hAnsi="Verdana"/>
          <w:color w:val="0F243E" w:themeColor="text2" w:themeShade="80"/>
          <w:sz w:val="20"/>
        </w:rPr>
        <w:t xml:space="preserve"> as many students get confused and think it relates to addition.</w:t>
      </w:r>
    </w:p>
    <w:p w:rsidR="00774CCD" w:rsidRPr="00C70C2D" w:rsidRDefault="00774CCD" w:rsidP="00774CCD">
      <w:pPr>
        <w:spacing w:after="0"/>
        <w:rPr>
          <w:rFonts w:ascii="Verdana" w:hAnsi="Verdana"/>
          <w:color w:val="0F243E" w:themeColor="text2" w:themeShade="80"/>
          <w:sz w:val="20"/>
        </w:rPr>
      </w:pPr>
    </w:p>
    <w:p w:rsidR="00774CCD" w:rsidRPr="00C70C2D" w:rsidRDefault="00774CCD" w:rsidP="00774CCD">
      <w:pPr>
        <w:rPr>
          <w:rFonts w:ascii="Verdana" w:hAnsi="Verdana"/>
          <w:b/>
          <w:color w:val="0F243E" w:themeColor="text2" w:themeShade="80"/>
          <w:sz w:val="20"/>
        </w:rPr>
      </w:pPr>
      <w:r w:rsidRPr="00C70C2D">
        <w:rPr>
          <w:rFonts w:ascii="Verdana" w:hAnsi="Verdana"/>
          <w:b/>
          <w:color w:val="0F243E" w:themeColor="text2" w:themeShade="80"/>
          <w:sz w:val="20"/>
        </w:rPr>
        <w:t>NOTES</w:t>
      </w:r>
    </w:p>
    <w:p w:rsidR="00774CCD" w:rsidRPr="00C70C2D" w:rsidRDefault="00774CCD" w:rsidP="00774CCD">
      <w:pPr>
        <w:spacing w:after="0"/>
        <w:jc w:val="both"/>
        <w:rPr>
          <w:rFonts w:ascii="Verdana" w:hAnsi="Verdana"/>
          <w:color w:val="0F243E" w:themeColor="text2" w:themeShade="80"/>
          <w:sz w:val="20"/>
        </w:rPr>
      </w:pPr>
      <w:r w:rsidRPr="00C70C2D">
        <w:rPr>
          <w:rFonts w:ascii="Verdana" w:hAnsi="Verdana"/>
          <w:color w:val="0F243E" w:themeColor="text2" w:themeShade="80"/>
          <w:sz w:val="20"/>
        </w:rPr>
        <w:t>Use a number square to find primes (Eratosthenes sieve)</w:t>
      </w:r>
      <w:r>
        <w:rPr>
          <w:rFonts w:ascii="Verdana" w:hAnsi="Verdana"/>
          <w:color w:val="0F243E" w:themeColor="text2" w:themeShade="80"/>
          <w:sz w:val="20"/>
        </w:rPr>
        <w:t>.</w:t>
      </w:r>
    </w:p>
    <w:p w:rsidR="00774CCD" w:rsidRPr="00C70C2D" w:rsidRDefault="00774CCD" w:rsidP="00774CCD">
      <w:pPr>
        <w:spacing w:after="0"/>
        <w:jc w:val="both"/>
        <w:rPr>
          <w:rFonts w:ascii="Verdana" w:hAnsi="Verdana"/>
          <w:color w:val="0F243E" w:themeColor="text2" w:themeShade="80"/>
          <w:sz w:val="20"/>
        </w:rPr>
      </w:pPr>
      <w:r w:rsidRPr="00C70C2D">
        <w:rPr>
          <w:rFonts w:ascii="Verdana" w:hAnsi="Verdana"/>
          <w:color w:val="0F243E" w:themeColor="text2" w:themeShade="80"/>
          <w:sz w:val="20"/>
        </w:rPr>
        <w:t>Us</w:t>
      </w:r>
      <w:r>
        <w:rPr>
          <w:rFonts w:ascii="Verdana" w:hAnsi="Verdana"/>
          <w:color w:val="0F243E" w:themeColor="text2" w:themeShade="80"/>
          <w:sz w:val="20"/>
        </w:rPr>
        <w:t>ing</w:t>
      </w:r>
      <w:r w:rsidRPr="00C70C2D">
        <w:rPr>
          <w:rFonts w:ascii="Verdana" w:hAnsi="Verdana"/>
          <w:color w:val="0F243E" w:themeColor="text2" w:themeShade="80"/>
          <w:sz w:val="20"/>
        </w:rPr>
        <w:t xml:space="preserve"> a calculator to check</w:t>
      </w:r>
      <w:r>
        <w:rPr>
          <w:rFonts w:ascii="Verdana" w:hAnsi="Verdana"/>
          <w:color w:val="0F243E" w:themeColor="text2" w:themeShade="80"/>
          <w:sz w:val="20"/>
        </w:rPr>
        <w:t xml:space="preserve"> the</w:t>
      </w:r>
      <w:r w:rsidRPr="00C70C2D">
        <w:rPr>
          <w:rFonts w:ascii="Verdana" w:hAnsi="Verdana"/>
          <w:color w:val="0F243E" w:themeColor="text2" w:themeShade="80"/>
          <w:sz w:val="20"/>
        </w:rPr>
        <w:t xml:space="preserve"> factors of large numbers can be useful</w:t>
      </w:r>
      <w:r>
        <w:rPr>
          <w:rFonts w:ascii="Verdana" w:hAnsi="Verdana"/>
          <w:color w:val="0F243E" w:themeColor="text2" w:themeShade="80"/>
          <w:sz w:val="20"/>
        </w:rPr>
        <w:t>.</w:t>
      </w:r>
    </w:p>
    <w:p w:rsidR="00774CCD" w:rsidRPr="00C70C2D" w:rsidRDefault="00774CCD" w:rsidP="00774CCD">
      <w:pPr>
        <w:spacing w:after="0"/>
        <w:jc w:val="both"/>
        <w:rPr>
          <w:rFonts w:ascii="Verdana" w:hAnsi="Verdana"/>
          <w:color w:val="0F243E" w:themeColor="text2" w:themeShade="80"/>
          <w:sz w:val="20"/>
        </w:rPr>
      </w:pPr>
      <w:r w:rsidRPr="00C70C2D">
        <w:rPr>
          <w:rFonts w:ascii="Verdana" w:hAnsi="Verdana"/>
          <w:color w:val="0F243E" w:themeColor="text2" w:themeShade="80"/>
          <w:sz w:val="20"/>
        </w:rPr>
        <w:t xml:space="preserve">Students need to be encouraged to learn squares from 2 </w:t>
      </w:r>
      <w:r>
        <w:rPr>
          <w:rFonts w:ascii="Verdana" w:hAnsi="Verdana"/>
          <w:color w:val="0F243E" w:themeColor="text2" w:themeShade="80"/>
          <w:sz w:val="20"/>
        </w:rPr>
        <w:t>×</w:t>
      </w:r>
      <w:r w:rsidRPr="00C70C2D">
        <w:rPr>
          <w:rFonts w:ascii="Verdana" w:hAnsi="Verdana"/>
          <w:color w:val="0F243E" w:themeColor="text2" w:themeShade="80"/>
          <w:sz w:val="20"/>
        </w:rPr>
        <w:t xml:space="preserve"> 2 to 15 </w:t>
      </w:r>
      <w:r>
        <w:rPr>
          <w:rFonts w:ascii="Verdana" w:hAnsi="Verdana"/>
          <w:color w:val="0F243E" w:themeColor="text2" w:themeShade="80"/>
          <w:sz w:val="20"/>
        </w:rPr>
        <w:t>×</w:t>
      </w:r>
      <w:r w:rsidRPr="00C70C2D">
        <w:rPr>
          <w:rFonts w:ascii="Verdana" w:hAnsi="Verdana"/>
          <w:color w:val="0F243E" w:themeColor="text2" w:themeShade="80"/>
          <w:sz w:val="20"/>
        </w:rPr>
        <w:t xml:space="preserve"> 15 and cubes of 2, 3, 4, 5 and 10</w:t>
      </w:r>
      <w:r>
        <w:rPr>
          <w:rFonts w:ascii="Verdana" w:hAnsi="Verdana"/>
          <w:color w:val="0F243E" w:themeColor="text2" w:themeShade="80"/>
          <w:sz w:val="20"/>
        </w:rPr>
        <w:t>,</w:t>
      </w:r>
      <w:r w:rsidRPr="00C70C2D">
        <w:rPr>
          <w:rFonts w:ascii="Verdana" w:hAnsi="Verdana"/>
          <w:color w:val="0F243E" w:themeColor="text2" w:themeShade="80"/>
          <w:sz w:val="20"/>
        </w:rPr>
        <w:t xml:space="preserve"> and corresponding square and cube roots</w:t>
      </w:r>
      <w:r>
        <w:rPr>
          <w:rFonts w:ascii="Verdana" w:hAnsi="Verdana"/>
          <w:color w:val="0F243E" w:themeColor="text2" w:themeShade="80"/>
          <w:sz w:val="20"/>
        </w:rPr>
        <w:t>.</w:t>
      </w:r>
    </w:p>
    <w:p w:rsidR="00774CCD" w:rsidRPr="00C70C2D" w:rsidRDefault="00774CCD" w:rsidP="00774CCD">
      <w:pPr>
        <w:spacing w:after="0" w:line="288" w:lineRule="auto"/>
        <w:rPr>
          <w:rFonts w:ascii="Verdana" w:hAnsi="Verdana"/>
          <w:color w:val="0F243E" w:themeColor="text2" w:themeShade="80"/>
          <w:sz w:val="20"/>
        </w:rPr>
      </w:pPr>
      <w:r w:rsidRPr="00C70C2D">
        <w:rPr>
          <w:rFonts w:ascii="Verdana" w:hAnsi="Verdana"/>
          <w:color w:val="0F243E" w:themeColor="text2" w:themeShade="80"/>
          <w:sz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195"/>
        <w:gridCol w:w="2659"/>
      </w:tblGrid>
      <w:tr w:rsidR="00774CCD" w:rsidRPr="00C70C2D" w:rsidTr="00F179FE">
        <w:tc>
          <w:tcPr>
            <w:tcW w:w="3651"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rPr>
            </w:pPr>
            <w:r w:rsidRPr="00C70C2D">
              <w:rPr>
                <w:rFonts w:ascii="Verdana" w:hAnsi="Verdana"/>
                <w:b/>
                <w:color w:val="0F243E" w:themeColor="text2" w:themeShade="80"/>
              </w:rPr>
              <w:lastRenderedPageBreak/>
              <w:t xml:space="preserve">1d. Standard form and </w:t>
            </w:r>
            <w:r>
              <w:rPr>
                <w:rFonts w:ascii="Verdana" w:hAnsi="Verdana"/>
                <w:b/>
                <w:color w:val="0F243E" w:themeColor="text2" w:themeShade="80"/>
              </w:rPr>
              <w:t>s</w:t>
            </w:r>
            <w:r w:rsidRPr="00C70C2D">
              <w:rPr>
                <w:rFonts w:ascii="Verdana" w:hAnsi="Verdana"/>
                <w:b/>
                <w:color w:val="0F243E" w:themeColor="text2" w:themeShade="80"/>
              </w:rPr>
              <w:t>urds</w:t>
            </w:r>
          </w:p>
          <w:p w:rsidR="00774CCD" w:rsidRPr="00C70C2D" w:rsidRDefault="00774CCD" w:rsidP="00F179FE">
            <w:pPr>
              <w:spacing w:line="276" w:lineRule="auto"/>
              <w:rPr>
                <w:rFonts w:ascii="Verdana" w:hAnsi="Verdana"/>
                <w:color w:val="0F243E" w:themeColor="text2" w:themeShade="80"/>
              </w:rPr>
            </w:pPr>
            <w:r w:rsidRPr="00C70C2D">
              <w:rPr>
                <w:rFonts w:ascii="Verdana" w:hAnsi="Verdana"/>
                <w:color w:val="0F243E" w:themeColor="text2" w:themeShade="80"/>
              </w:rPr>
              <w:t>(N8, N9)</w:t>
            </w:r>
          </w:p>
        </w:tc>
        <w:tc>
          <w:tcPr>
            <w:tcW w:w="1349"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b/>
                <w:color w:val="0F243E" w:themeColor="text2" w:themeShade="80"/>
              </w:rPr>
              <w:t>Teaching time</w:t>
            </w:r>
          </w:p>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color w:val="0F243E" w:themeColor="text2" w:themeShade="80"/>
              </w:rPr>
              <w:t>5</w:t>
            </w:r>
            <w:r>
              <w:rPr>
                <w:rFonts w:ascii="Verdana" w:hAnsi="Verdana"/>
                <w:color w:val="0F243E" w:themeColor="text2" w:themeShade="80"/>
              </w:rPr>
              <w:t>–</w:t>
            </w:r>
            <w:r w:rsidRPr="00C70C2D">
              <w:rPr>
                <w:rFonts w:ascii="Verdana" w:hAnsi="Verdana"/>
                <w:color w:val="0F243E" w:themeColor="text2" w:themeShade="80"/>
              </w:rPr>
              <w:t>7 hours</w:t>
            </w:r>
          </w:p>
        </w:tc>
      </w:tr>
    </w:tbl>
    <w:p w:rsidR="00774CCD" w:rsidRPr="00C70C2D" w:rsidRDefault="00774CCD" w:rsidP="00774CCD">
      <w:pPr>
        <w:spacing w:before="240"/>
        <w:rPr>
          <w:rFonts w:ascii="Verdana" w:hAnsi="Verdana"/>
          <w:b/>
          <w:color w:val="0F243E" w:themeColor="text2" w:themeShade="80"/>
          <w:sz w:val="20"/>
        </w:rPr>
      </w:pPr>
      <w:r w:rsidRPr="00C70C2D">
        <w:rPr>
          <w:rFonts w:ascii="Verdana" w:hAnsi="Verdana"/>
          <w:b/>
          <w:color w:val="0F243E" w:themeColor="text2" w:themeShade="80"/>
          <w:sz w:val="20"/>
        </w:rPr>
        <w:t>OBJECTIVES</w:t>
      </w:r>
    </w:p>
    <w:p w:rsidR="00774CCD" w:rsidRPr="002A76C2" w:rsidRDefault="00774CCD" w:rsidP="00774CCD">
      <w:pPr>
        <w:spacing w:after="0"/>
        <w:jc w:val="both"/>
        <w:rPr>
          <w:rFonts w:ascii="Verdana" w:hAnsi="Verdana"/>
          <w:color w:val="0F243E" w:themeColor="text2" w:themeShade="80"/>
          <w:sz w:val="20"/>
          <w:szCs w:val="20"/>
        </w:rPr>
      </w:pPr>
      <w:r w:rsidRPr="002A76C2">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w:t>
      </w:r>
      <w:r w:rsidRPr="002A76C2">
        <w:rPr>
          <w:rFonts w:ascii="Verdana" w:hAnsi="Verdana"/>
          <w:color w:val="0F243E" w:themeColor="text2" w:themeShade="80"/>
          <w:sz w:val="20"/>
          <w:szCs w:val="20"/>
        </w:rPr>
        <w:t>, students should be able to:</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Convert large and small numbers into standard form and vice versa</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Add and subtract numbers in standard form</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Multiply and divide numbers in standard form</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Interpret a calculator display using standard form and know how to enter numbers in standard form</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C70C2D">
        <w:rPr>
          <w:rFonts w:ascii="Verdana" w:hAnsi="Verdana"/>
          <w:color w:val="0F243E" w:themeColor="text2" w:themeShade="80"/>
          <w:sz w:val="20"/>
        </w:rPr>
        <w:t>Understand surd notation, e.g. calculator gives answer to sq rt 8 as 4 rt 2</w:t>
      </w:r>
      <w:r>
        <w:rPr>
          <w:rFonts w:ascii="Verdana" w:hAnsi="Verdana"/>
          <w:color w:val="0F243E" w:themeColor="text2" w:themeShade="80"/>
          <w:sz w:val="20"/>
        </w:rPr>
        <w:t>;</w:t>
      </w:r>
    </w:p>
    <w:p w:rsidR="00774CCD" w:rsidRPr="00C70C2D" w:rsidRDefault="00774CCD" w:rsidP="00774CCD">
      <w:pPr>
        <w:pStyle w:val="ListParagraph"/>
        <w:numPr>
          <w:ilvl w:val="0"/>
          <w:numId w:val="1"/>
        </w:numPr>
        <w:spacing w:after="0"/>
        <w:ind w:left="357" w:hanging="357"/>
        <w:jc w:val="both"/>
        <w:rPr>
          <w:rFonts w:ascii="Verdana" w:hAnsi="Verdana"/>
          <w:b/>
          <w:color w:val="0F243E" w:themeColor="text2" w:themeShade="80"/>
          <w:sz w:val="20"/>
        </w:rPr>
      </w:pPr>
      <w:r w:rsidRPr="00C70C2D">
        <w:rPr>
          <w:rFonts w:ascii="Verdana" w:hAnsi="Verdana"/>
          <w:color w:val="0F243E" w:themeColor="text2" w:themeShade="80"/>
          <w:sz w:val="20"/>
        </w:rPr>
        <w:t xml:space="preserve">Simplify surd expressions involving squares (e.g. √12 = √(4 </w:t>
      </w:r>
      <w:r>
        <w:rPr>
          <w:rFonts w:ascii="Verdana" w:hAnsi="Verdana"/>
          <w:color w:val="0F243E" w:themeColor="text2" w:themeShade="80"/>
          <w:sz w:val="20"/>
        </w:rPr>
        <w:t>×</w:t>
      </w:r>
      <w:r w:rsidRPr="00C70C2D">
        <w:rPr>
          <w:rFonts w:ascii="Verdana" w:hAnsi="Verdana"/>
          <w:color w:val="0F243E" w:themeColor="text2" w:themeShade="80"/>
          <w:sz w:val="20"/>
        </w:rPr>
        <w:t xml:space="preserve"> 3) = √4 × √3 = 2√3)</w:t>
      </w:r>
      <w:r>
        <w:rPr>
          <w:rFonts w:ascii="Verdana" w:hAnsi="Verdana"/>
          <w:color w:val="0F243E" w:themeColor="text2" w:themeShade="80"/>
          <w:sz w:val="20"/>
        </w:rPr>
        <w:t>.</w:t>
      </w:r>
    </w:p>
    <w:p w:rsidR="00774CCD" w:rsidRPr="00C70C2D" w:rsidRDefault="00774CCD" w:rsidP="00774CCD">
      <w:pPr>
        <w:spacing w:after="0"/>
        <w:rPr>
          <w:rFonts w:ascii="Verdana" w:hAnsi="Verdana"/>
          <w:b/>
          <w:color w:val="0F243E" w:themeColor="text2" w:themeShade="80"/>
          <w:sz w:val="20"/>
        </w:rPr>
      </w:pPr>
    </w:p>
    <w:p w:rsidR="00774CCD" w:rsidRPr="00C70C2D" w:rsidRDefault="00774CCD" w:rsidP="00774CCD">
      <w:pPr>
        <w:rPr>
          <w:rFonts w:ascii="Verdana" w:hAnsi="Verdana"/>
          <w:b/>
          <w:color w:val="0F243E" w:themeColor="text2" w:themeShade="80"/>
          <w:sz w:val="20"/>
        </w:rPr>
      </w:pPr>
      <w:r w:rsidRPr="00C70C2D">
        <w:rPr>
          <w:rFonts w:ascii="Verdana" w:hAnsi="Verdana"/>
          <w:b/>
          <w:color w:val="0F243E" w:themeColor="text2" w:themeShade="80"/>
          <w:sz w:val="20"/>
        </w:rPr>
        <w:t>POSSIBLE SUCCESS CRITERIA</w:t>
      </w:r>
    </w:p>
    <w:p w:rsidR="00774CCD" w:rsidRPr="002A76C2" w:rsidRDefault="00774CCD" w:rsidP="00774CCD">
      <w:pPr>
        <w:spacing w:after="0"/>
        <w:rPr>
          <w:rFonts w:ascii="Verdana" w:hAnsi="Verdana"/>
          <w:color w:val="0F243E" w:themeColor="text2" w:themeShade="80"/>
          <w:sz w:val="20"/>
          <w:szCs w:val="20"/>
        </w:rPr>
      </w:pPr>
      <w:r>
        <w:rPr>
          <w:rFonts w:ascii="Verdana" w:hAnsi="Verdana"/>
          <w:color w:val="0F243E" w:themeColor="text2" w:themeShade="80"/>
          <w:sz w:val="20"/>
          <w:szCs w:val="20"/>
        </w:rPr>
        <w:t>Write 51080 in standard form.</w:t>
      </w:r>
    </w:p>
    <w:p w:rsidR="00774CCD" w:rsidRPr="002A76C2" w:rsidRDefault="00774CCD" w:rsidP="00774CCD">
      <w:pPr>
        <w:spacing w:after="0"/>
        <w:rPr>
          <w:rFonts w:ascii="Verdana" w:hAnsi="Verdana"/>
          <w:color w:val="0F243E" w:themeColor="text2" w:themeShade="80"/>
          <w:sz w:val="20"/>
          <w:szCs w:val="20"/>
        </w:rPr>
      </w:pPr>
      <w:r w:rsidRPr="002A76C2">
        <w:rPr>
          <w:rFonts w:ascii="Verdana" w:hAnsi="Verdana"/>
          <w:color w:val="0F243E" w:themeColor="text2" w:themeShade="80"/>
          <w:sz w:val="20"/>
          <w:szCs w:val="20"/>
        </w:rPr>
        <w:t>Write 3.74 x 10</w:t>
      </w:r>
      <w:r>
        <w:rPr>
          <w:rFonts w:ascii="Verdana" w:hAnsi="Verdana"/>
          <w:color w:val="0F243E" w:themeColor="text2" w:themeShade="80"/>
          <w:sz w:val="20"/>
          <w:szCs w:val="20"/>
          <w:vertAlign w:val="superscript"/>
        </w:rPr>
        <w:t>–</w:t>
      </w:r>
      <w:r w:rsidRPr="002A76C2">
        <w:rPr>
          <w:rFonts w:ascii="Verdana" w:hAnsi="Verdana"/>
          <w:color w:val="0F243E" w:themeColor="text2" w:themeShade="80"/>
          <w:sz w:val="20"/>
          <w:szCs w:val="20"/>
          <w:vertAlign w:val="superscript"/>
        </w:rPr>
        <w:t>6</w:t>
      </w:r>
      <w:r>
        <w:rPr>
          <w:rFonts w:ascii="Verdana" w:hAnsi="Verdana"/>
          <w:color w:val="0F243E" w:themeColor="text2" w:themeShade="80"/>
          <w:sz w:val="20"/>
          <w:szCs w:val="20"/>
        </w:rPr>
        <w:t xml:space="preserve"> as an ordinary number.</w:t>
      </w:r>
    </w:p>
    <w:p w:rsidR="00774CCD" w:rsidRPr="002A76C2" w:rsidRDefault="00774CCD" w:rsidP="00774CCD">
      <w:pPr>
        <w:spacing w:after="0"/>
        <w:rPr>
          <w:rFonts w:ascii="Verdana" w:hAnsi="Verdana"/>
          <w:color w:val="0F243E" w:themeColor="text2" w:themeShade="80"/>
          <w:sz w:val="20"/>
          <w:szCs w:val="20"/>
        </w:rPr>
      </w:pPr>
      <w:r w:rsidRPr="002A76C2">
        <w:rPr>
          <w:rFonts w:ascii="Verdana" w:hAnsi="Verdana"/>
          <w:color w:val="0F243E" w:themeColor="text2" w:themeShade="80"/>
          <w:sz w:val="20"/>
          <w:szCs w:val="20"/>
        </w:rPr>
        <w:t xml:space="preserve">Simplify </w:t>
      </w:r>
      <w:r>
        <w:rPr>
          <w:rFonts w:ascii="Verdana" w:hAnsi="Verdana"/>
          <w:color w:val="0F243E" w:themeColor="text2" w:themeShade="80"/>
          <w:sz w:val="20"/>
          <w:szCs w:val="20"/>
        </w:rPr>
        <w:t>√8.</w:t>
      </w:r>
    </w:p>
    <w:p w:rsidR="00774CCD" w:rsidRPr="002A76C2" w:rsidRDefault="00774CCD" w:rsidP="00774CCD">
      <w:pPr>
        <w:spacing w:after="0"/>
        <w:rPr>
          <w:rFonts w:ascii="Verdana" w:hAnsi="Verdana"/>
          <w:color w:val="0F243E" w:themeColor="text2" w:themeShade="80"/>
          <w:sz w:val="20"/>
          <w:szCs w:val="20"/>
        </w:rPr>
      </w:pPr>
      <w:r w:rsidRPr="002A76C2">
        <w:rPr>
          <w:rFonts w:ascii="Verdana" w:hAnsi="Verdana"/>
          <w:color w:val="0F243E" w:themeColor="text2" w:themeShade="80"/>
          <w:sz w:val="20"/>
          <w:szCs w:val="20"/>
        </w:rPr>
        <w:t>Prove that √2 is irrational</w:t>
      </w:r>
      <w:r>
        <w:rPr>
          <w:rFonts w:ascii="Verdana" w:hAnsi="Verdana"/>
          <w:color w:val="0F243E" w:themeColor="text2" w:themeShade="80"/>
          <w:sz w:val="20"/>
          <w:szCs w:val="20"/>
        </w:rPr>
        <w:t>.</w:t>
      </w:r>
    </w:p>
    <w:p w:rsidR="00774CCD" w:rsidRPr="002A76C2" w:rsidRDefault="00774CCD" w:rsidP="00774CCD">
      <w:pPr>
        <w:suppressAutoHyphens/>
        <w:spacing w:after="0"/>
        <w:rPr>
          <w:rFonts w:ascii="Verdana" w:hAnsi="Verdana" w:cs="Lucida Sans Unicode"/>
          <w:color w:val="0F243E"/>
          <w:sz w:val="20"/>
          <w:szCs w:val="20"/>
        </w:rPr>
      </w:pPr>
      <w:r w:rsidRPr="002A76C2">
        <w:rPr>
          <w:rFonts w:ascii="Verdana" w:hAnsi="Verdana" w:cs="Lucida Sans Unicode"/>
          <w:color w:val="0F243E"/>
          <w:sz w:val="20"/>
          <w:szCs w:val="20"/>
        </w:rPr>
        <w:t xml:space="preserve">Convert a </w:t>
      </w:r>
      <w:r>
        <w:rPr>
          <w:rFonts w:ascii="Verdana" w:hAnsi="Verdana" w:cs="Lucida Sans Unicode"/>
          <w:color w:val="0F243E"/>
          <w:sz w:val="20"/>
          <w:szCs w:val="20"/>
        </w:rPr>
        <w:t>‘</w:t>
      </w:r>
      <w:r w:rsidRPr="002A76C2">
        <w:rPr>
          <w:rFonts w:ascii="Verdana" w:hAnsi="Verdana" w:cs="Lucida Sans Unicode"/>
          <w:color w:val="0F243E"/>
          <w:sz w:val="20"/>
          <w:szCs w:val="20"/>
        </w:rPr>
        <w:t>near miss</w:t>
      </w:r>
      <w:r>
        <w:rPr>
          <w:rFonts w:ascii="Verdana" w:hAnsi="Verdana" w:cs="Lucida Sans Unicode"/>
          <w:color w:val="0F243E"/>
          <w:sz w:val="20"/>
          <w:szCs w:val="20"/>
        </w:rPr>
        <w:t>’</w:t>
      </w:r>
      <w:r w:rsidRPr="002A76C2">
        <w:rPr>
          <w:rFonts w:ascii="Verdana" w:hAnsi="Verdana" w:cs="Lucida Sans Unicode"/>
          <w:color w:val="0F243E"/>
          <w:sz w:val="20"/>
          <w:szCs w:val="20"/>
        </w:rPr>
        <w:t xml:space="preserve"> into standard form; e.g. 23 </w:t>
      </w:r>
      <w:r w:rsidRPr="002A76C2">
        <w:rPr>
          <w:rFonts w:ascii="Verdana" w:eastAsia="MS Gothic" w:hAnsi="Verdana"/>
          <w:color w:val="0F243E"/>
          <w:sz w:val="20"/>
          <w:szCs w:val="20"/>
        </w:rPr>
        <w:t>×</w:t>
      </w:r>
      <w:r w:rsidRPr="002A76C2">
        <w:rPr>
          <w:rFonts w:ascii="Verdana" w:hAnsi="Verdana"/>
          <w:color w:val="0F243E"/>
          <w:sz w:val="20"/>
          <w:szCs w:val="20"/>
        </w:rPr>
        <w:t xml:space="preserve"> 10</w:t>
      </w:r>
      <w:r w:rsidRPr="002A76C2">
        <w:rPr>
          <w:rFonts w:ascii="Verdana" w:hAnsi="Verdana"/>
          <w:color w:val="0F243E"/>
          <w:sz w:val="20"/>
          <w:szCs w:val="20"/>
          <w:vertAlign w:val="superscript"/>
        </w:rPr>
        <w:t>7</w:t>
      </w:r>
      <w:r w:rsidRPr="002A76C2">
        <w:rPr>
          <w:rFonts w:ascii="Verdana" w:hAnsi="Verdana"/>
          <w:color w:val="0F243E"/>
          <w:sz w:val="20"/>
          <w:szCs w:val="20"/>
        </w:rPr>
        <w:t>.</w:t>
      </w:r>
    </w:p>
    <w:p w:rsidR="00774CCD" w:rsidRPr="00C70C2D" w:rsidRDefault="00774CCD" w:rsidP="00774CCD">
      <w:pPr>
        <w:spacing w:after="0"/>
        <w:rPr>
          <w:rFonts w:ascii="Verdana" w:hAnsi="Verdana"/>
          <w:color w:val="0F243E" w:themeColor="text2" w:themeShade="80"/>
          <w:sz w:val="20"/>
        </w:rPr>
      </w:pPr>
    </w:p>
    <w:p w:rsidR="00774CCD" w:rsidRPr="00C70C2D" w:rsidRDefault="00774CCD" w:rsidP="00774CCD">
      <w:pPr>
        <w:rPr>
          <w:rFonts w:ascii="Verdana" w:hAnsi="Verdana"/>
          <w:b/>
          <w:color w:val="0F243E" w:themeColor="text2" w:themeShade="80"/>
          <w:sz w:val="20"/>
        </w:rPr>
      </w:pPr>
      <w:r>
        <w:rPr>
          <w:rFonts w:ascii="Verdana" w:hAnsi="Verdana"/>
          <w:b/>
          <w:color w:val="0F243E" w:themeColor="text2" w:themeShade="80"/>
          <w:sz w:val="20"/>
        </w:rPr>
        <w:t>COMMON MISCONCEPTIONS</w:t>
      </w:r>
    </w:p>
    <w:p w:rsidR="00774CCD" w:rsidRPr="002A76C2" w:rsidRDefault="00774CCD" w:rsidP="00774CCD">
      <w:pPr>
        <w:suppressAutoHyphens/>
        <w:spacing w:after="0"/>
        <w:rPr>
          <w:rFonts w:ascii="Verdana" w:hAnsi="Verdana" w:cs="Lucida Sans Unicode"/>
          <w:color w:val="0F243E" w:themeColor="text2" w:themeShade="80"/>
          <w:sz w:val="20"/>
          <w:szCs w:val="20"/>
        </w:rPr>
      </w:pPr>
      <w:r w:rsidRPr="002A76C2">
        <w:rPr>
          <w:rFonts w:ascii="Verdana" w:hAnsi="Verdana" w:cs="Lucida Sans Unicode"/>
          <w:color w:val="0F243E" w:themeColor="text2" w:themeShade="80"/>
          <w:sz w:val="20"/>
          <w:szCs w:val="20"/>
        </w:rPr>
        <w:t>Some students may think that any number multiplied by a power of ten qualifies as a number written in standard form</w:t>
      </w:r>
      <w:r>
        <w:rPr>
          <w:rFonts w:ascii="Verdana" w:hAnsi="Verdana" w:cs="Lucida Sans Unicode"/>
          <w:color w:val="0F243E" w:themeColor="text2" w:themeShade="80"/>
          <w:sz w:val="20"/>
          <w:szCs w:val="20"/>
        </w:rPr>
        <w:t>.</w:t>
      </w:r>
    </w:p>
    <w:p w:rsidR="00774CCD" w:rsidRPr="002A76C2" w:rsidRDefault="00774CCD" w:rsidP="00774CCD">
      <w:pPr>
        <w:suppressAutoHyphens/>
        <w:spacing w:after="0"/>
        <w:rPr>
          <w:rFonts w:ascii="Verdana" w:hAnsi="Verdana" w:cs="Lucida Sans Unicode"/>
          <w:color w:val="0F243E" w:themeColor="text2" w:themeShade="80"/>
          <w:sz w:val="20"/>
          <w:szCs w:val="20"/>
        </w:rPr>
      </w:pPr>
      <w:r w:rsidRPr="002A76C2">
        <w:rPr>
          <w:rFonts w:ascii="Verdana" w:hAnsi="Verdana" w:cs="Lucida Sans Unicode"/>
          <w:color w:val="0F243E" w:themeColor="text2" w:themeShade="80"/>
          <w:sz w:val="20"/>
          <w:szCs w:val="20"/>
        </w:rPr>
        <w:t>When rounding to significant figures some students may think, for example, that 6729 rounded to one significant figure is 7</w:t>
      </w:r>
      <w:r>
        <w:rPr>
          <w:rFonts w:ascii="Verdana" w:hAnsi="Verdana" w:cs="Lucida Sans Unicode"/>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rPr>
      </w:pPr>
    </w:p>
    <w:p w:rsidR="00774CCD" w:rsidRPr="00C70C2D" w:rsidRDefault="00774CCD" w:rsidP="00774CCD">
      <w:pPr>
        <w:rPr>
          <w:rFonts w:ascii="Verdana" w:hAnsi="Verdana"/>
          <w:b/>
          <w:color w:val="0F243E" w:themeColor="text2" w:themeShade="80"/>
          <w:sz w:val="20"/>
        </w:rPr>
      </w:pPr>
      <w:r w:rsidRPr="00C70C2D">
        <w:rPr>
          <w:rFonts w:ascii="Verdana" w:hAnsi="Verdana"/>
          <w:b/>
          <w:color w:val="0F243E" w:themeColor="text2" w:themeShade="80"/>
          <w:sz w:val="20"/>
        </w:rPr>
        <w:t>NOTES</w:t>
      </w:r>
    </w:p>
    <w:p w:rsidR="00774CCD" w:rsidRPr="002A76C2" w:rsidRDefault="00774CCD" w:rsidP="00774CCD">
      <w:pPr>
        <w:spacing w:after="0"/>
        <w:jc w:val="both"/>
        <w:rPr>
          <w:rFonts w:ascii="Verdana" w:hAnsi="Verdana"/>
          <w:color w:val="0F243E" w:themeColor="text2" w:themeShade="80"/>
          <w:sz w:val="20"/>
          <w:szCs w:val="20"/>
        </w:rPr>
      </w:pPr>
      <w:r w:rsidRPr="002A76C2">
        <w:rPr>
          <w:rFonts w:ascii="Verdana" w:hAnsi="Verdana"/>
          <w:color w:val="0F243E" w:themeColor="text2" w:themeShade="80"/>
          <w:sz w:val="20"/>
          <w:szCs w:val="20"/>
        </w:rPr>
        <w:t xml:space="preserve">Standard form is used in </w:t>
      </w:r>
      <w:r>
        <w:rPr>
          <w:rFonts w:ascii="Verdana" w:hAnsi="Verdana"/>
          <w:color w:val="0F243E" w:themeColor="text2" w:themeShade="80"/>
          <w:sz w:val="20"/>
          <w:szCs w:val="20"/>
        </w:rPr>
        <w:t>s</w:t>
      </w:r>
      <w:r w:rsidRPr="002A76C2">
        <w:rPr>
          <w:rFonts w:ascii="Verdana" w:hAnsi="Verdana"/>
          <w:color w:val="0F243E" w:themeColor="text2" w:themeShade="80"/>
          <w:sz w:val="20"/>
          <w:szCs w:val="20"/>
        </w:rPr>
        <w:t>cience and there are lots of</w:t>
      </w:r>
      <w:r>
        <w:rPr>
          <w:rFonts w:ascii="Verdana" w:hAnsi="Verdana"/>
          <w:color w:val="0F243E" w:themeColor="text2" w:themeShade="80"/>
          <w:sz w:val="20"/>
          <w:szCs w:val="20"/>
        </w:rPr>
        <w:t xml:space="preserve"> cross-curricular opportunities.</w:t>
      </w:r>
    </w:p>
    <w:p w:rsidR="00774CCD" w:rsidRPr="002A76C2" w:rsidRDefault="00774CCD" w:rsidP="00774CCD">
      <w:pPr>
        <w:spacing w:after="0"/>
        <w:jc w:val="both"/>
        <w:rPr>
          <w:rFonts w:ascii="Verdana" w:hAnsi="Verdana"/>
          <w:color w:val="0F243E" w:themeColor="text2" w:themeShade="80"/>
          <w:sz w:val="20"/>
          <w:szCs w:val="20"/>
        </w:rPr>
      </w:pPr>
      <w:r w:rsidRPr="002A76C2">
        <w:rPr>
          <w:rFonts w:ascii="Verdana" w:hAnsi="Verdana"/>
          <w:color w:val="0F243E" w:themeColor="text2" w:themeShade="80"/>
          <w:sz w:val="20"/>
          <w:szCs w:val="20"/>
        </w:rPr>
        <w:t>Students need to be provided with plenty of practice in using</w:t>
      </w:r>
      <w:r>
        <w:rPr>
          <w:rFonts w:ascii="Verdana" w:hAnsi="Verdana"/>
          <w:color w:val="0F243E" w:themeColor="text2" w:themeShade="80"/>
          <w:sz w:val="20"/>
          <w:szCs w:val="20"/>
        </w:rPr>
        <w:t xml:space="preserve"> standard form with calculators.</w:t>
      </w:r>
    </w:p>
    <w:p w:rsidR="00774CCD" w:rsidRPr="002A76C2" w:rsidRDefault="00774CCD" w:rsidP="00774CCD">
      <w:pPr>
        <w:spacing w:after="0"/>
        <w:rPr>
          <w:rFonts w:ascii="Verdana" w:hAnsi="Verdana"/>
          <w:color w:val="0F243E" w:themeColor="text2" w:themeShade="80"/>
          <w:sz w:val="20"/>
          <w:szCs w:val="20"/>
        </w:rPr>
      </w:pPr>
      <w:r w:rsidRPr="002A76C2">
        <w:rPr>
          <w:rFonts w:ascii="Verdana" w:hAnsi="Verdana"/>
          <w:color w:val="0F243E" w:themeColor="text2" w:themeShade="80"/>
          <w:sz w:val="20"/>
          <w:szCs w:val="20"/>
        </w:rPr>
        <w:t>Rationalising the denominator is covered</w:t>
      </w:r>
      <w:r>
        <w:rPr>
          <w:rFonts w:ascii="Verdana" w:hAnsi="Verdana"/>
          <w:color w:val="0F243E" w:themeColor="text2" w:themeShade="80"/>
          <w:sz w:val="20"/>
          <w:szCs w:val="20"/>
        </w:rPr>
        <w:t xml:space="preserve"> later in unit 17.</w:t>
      </w:r>
    </w:p>
    <w:p w:rsidR="00774CCD" w:rsidRPr="00C70C2D" w:rsidRDefault="00774CCD" w:rsidP="00774CCD">
      <w:pPr>
        <w:spacing w:after="0"/>
        <w:rPr>
          <w:rFonts w:ascii="Verdana" w:hAnsi="Verdana"/>
          <w:b/>
          <w:color w:val="0F243E" w:themeColor="text2" w:themeShade="80"/>
        </w:rPr>
      </w:pPr>
      <w:r w:rsidRPr="00C70C2D">
        <w:rPr>
          <w:rFonts w:ascii="Verdana" w:hAnsi="Verdana"/>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854"/>
      </w:tblGrid>
      <w:tr w:rsidR="00774CCD" w:rsidRPr="00C70C2D" w:rsidTr="00F179FE">
        <w:trPr>
          <w:trHeight w:val="738"/>
        </w:trPr>
        <w:tc>
          <w:tcPr>
            <w:tcW w:w="5000" w:type="pct"/>
            <w:shd w:val="clear" w:color="auto" w:fill="0F243E" w:themeFill="text2" w:themeFillShade="80"/>
            <w:vAlign w:val="center"/>
          </w:tcPr>
          <w:p w:rsidR="00774CCD" w:rsidRPr="00C70C2D" w:rsidRDefault="00774CCD" w:rsidP="00F179FE">
            <w:pPr>
              <w:spacing w:line="276" w:lineRule="auto"/>
              <w:rPr>
                <w:rFonts w:ascii="Verdana" w:hAnsi="Verdana"/>
                <w:b/>
                <w:color w:val="FFFFFF" w:themeColor="background1"/>
                <w:sz w:val="24"/>
              </w:rPr>
            </w:pPr>
            <w:r w:rsidRPr="00C70C2D">
              <w:rPr>
                <w:sz w:val="24"/>
              </w:rPr>
              <w:lastRenderedPageBreak/>
              <w:br w:type="page"/>
            </w:r>
            <w:r w:rsidRPr="00C70C2D">
              <w:rPr>
                <w:rFonts w:ascii="Verdana" w:hAnsi="Verdana"/>
                <w:b/>
                <w:color w:val="FFFFFF" w:themeColor="background1"/>
              </w:rPr>
              <w:t xml:space="preserve">UNIT 2: Expressions, substituting into simple formulae, expanding </w:t>
            </w:r>
            <w:r>
              <w:rPr>
                <w:rFonts w:ascii="Verdana" w:hAnsi="Verdana"/>
                <w:b/>
                <w:color w:val="FFFFFF" w:themeColor="background1"/>
              </w:rPr>
              <w:t>and</w:t>
            </w:r>
            <w:r w:rsidRPr="00C70C2D">
              <w:rPr>
                <w:rFonts w:ascii="Verdana" w:hAnsi="Verdana"/>
                <w:b/>
                <w:color w:val="FFFFFF" w:themeColor="background1"/>
              </w:rPr>
              <w:t xml:space="preserve"> factorising, equations, sequences and inequalities, simple proof</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7E03C5" w:rsidRDefault="00774CCD" w:rsidP="00774CCD">
      <w:pPr>
        <w:rPr>
          <w:rFonts w:ascii="Verdana" w:hAnsi="Verdana"/>
          <w:b/>
          <w:color w:val="0F243E" w:themeColor="text2" w:themeShade="80"/>
          <w:sz w:val="20"/>
          <w:szCs w:val="20"/>
        </w:rPr>
      </w:pPr>
      <w:r w:rsidRPr="007E03C5">
        <w:rPr>
          <w:rFonts w:ascii="Verdana" w:hAnsi="Verdana"/>
          <w:b/>
          <w:color w:val="0F243E" w:themeColor="text2" w:themeShade="80"/>
          <w:sz w:val="20"/>
          <w:szCs w:val="20"/>
        </w:rPr>
        <w:t xml:space="preserve">SPECIFICATION REFERENCES </w:t>
      </w:r>
    </w:p>
    <w:p w:rsidR="00774CCD" w:rsidRPr="00691E73" w:rsidRDefault="00774CCD" w:rsidP="00774CCD">
      <w:pPr>
        <w:spacing w:after="0"/>
        <w:ind w:left="567" w:hanging="56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 xml:space="preserve">N1 </w:t>
      </w:r>
      <w:r w:rsidRPr="00691E73">
        <w:rPr>
          <w:rFonts w:ascii="Verdana" w:hAnsi="Verdana"/>
          <w:color w:val="0F243E" w:themeColor="text2" w:themeShade="80"/>
          <w:sz w:val="20"/>
          <w:szCs w:val="20"/>
        </w:rPr>
        <w:tab/>
        <w:t>… use the symbols =, ≠, &lt;, &gt;, ≤, ≥</w:t>
      </w:r>
    </w:p>
    <w:p w:rsidR="00774CCD" w:rsidRPr="00691E73" w:rsidRDefault="00774CCD" w:rsidP="00774CCD">
      <w:pPr>
        <w:spacing w:after="0"/>
        <w:ind w:left="567" w:hanging="56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N3</w:t>
      </w:r>
      <w:r w:rsidRPr="00691E73">
        <w:rPr>
          <w:rFonts w:ascii="Verdana" w:hAnsi="Verdana"/>
          <w:color w:val="0F243E"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rsidR="00774CCD" w:rsidRPr="00691E73" w:rsidRDefault="00774CCD" w:rsidP="00774CCD">
      <w:pPr>
        <w:spacing w:after="0"/>
        <w:ind w:left="567" w:hanging="567"/>
        <w:jc w:val="both"/>
        <w:rPr>
          <w:rFonts w:ascii="Verdana" w:hAnsi="Verdana"/>
          <w:color w:val="0F243E" w:themeColor="text2" w:themeShade="80"/>
          <w:sz w:val="20"/>
          <w:szCs w:val="20"/>
          <w:u w:val="single"/>
        </w:rPr>
      </w:pPr>
      <w:r w:rsidRPr="00691E73">
        <w:rPr>
          <w:rFonts w:ascii="Verdana" w:hAnsi="Verdana"/>
          <w:color w:val="0F243E" w:themeColor="text2" w:themeShade="80"/>
          <w:sz w:val="20"/>
          <w:szCs w:val="20"/>
        </w:rPr>
        <w:t xml:space="preserve">N8 </w:t>
      </w:r>
      <w:r w:rsidRPr="00691E73">
        <w:rPr>
          <w:rFonts w:ascii="Verdana" w:hAnsi="Verdana"/>
          <w:color w:val="0F243E" w:themeColor="text2" w:themeShade="80"/>
          <w:sz w:val="20"/>
          <w:szCs w:val="20"/>
        </w:rPr>
        <w:tab/>
        <w:t>calculate exactly with fractions …</w:t>
      </w:r>
    </w:p>
    <w:p w:rsidR="00774CCD" w:rsidRPr="00691E73" w:rsidRDefault="00774CCD" w:rsidP="00774CCD">
      <w:pPr>
        <w:spacing w:after="0"/>
        <w:ind w:left="567" w:hanging="567"/>
        <w:jc w:val="both"/>
        <w:rPr>
          <w:rFonts w:ascii="Verdana" w:hAnsi="Verdana"/>
          <w:color w:val="0F243E" w:themeColor="text2" w:themeShade="80"/>
          <w:sz w:val="20"/>
          <w:szCs w:val="20"/>
          <w:u w:val="single"/>
        </w:rPr>
      </w:pPr>
      <w:r w:rsidRPr="00691E73">
        <w:rPr>
          <w:rFonts w:ascii="Verdana" w:hAnsi="Verdana"/>
          <w:color w:val="0F243E" w:themeColor="text2" w:themeShade="80"/>
          <w:sz w:val="20"/>
          <w:szCs w:val="20"/>
        </w:rPr>
        <w:t xml:space="preserve">N9 </w:t>
      </w:r>
      <w:r w:rsidRPr="00691E73">
        <w:rPr>
          <w:rFonts w:ascii="Verdana" w:hAnsi="Verdana"/>
          <w:color w:val="0F243E" w:themeColor="text2" w:themeShade="80"/>
          <w:sz w:val="20"/>
          <w:szCs w:val="20"/>
        </w:rPr>
        <w:tab/>
        <w:t xml:space="preserve">calculate with and interpret standard form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rPr>
        <w:t xml:space="preserve"> × 10</w:t>
      </w:r>
      <w:r w:rsidRPr="00BA54CE">
        <w:rPr>
          <w:rFonts w:ascii="Times New Roman" w:hAnsi="Times New Roman" w:cs="Times New Roman"/>
          <w:i/>
          <w:color w:val="0F243E" w:themeColor="text2" w:themeShade="80"/>
          <w:sz w:val="24"/>
          <w:szCs w:val="24"/>
          <w:vertAlign w:val="superscript"/>
        </w:rPr>
        <w:t>n</w:t>
      </w:r>
      <w:r w:rsidRPr="00691E73">
        <w:rPr>
          <w:rFonts w:ascii="Verdana" w:hAnsi="Verdana"/>
          <w:color w:val="0F243E" w:themeColor="text2" w:themeShade="80"/>
          <w:sz w:val="20"/>
          <w:szCs w:val="20"/>
        </w:rPr>
        <w:t xml:space="preserve">, where 1 ≤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rPr>
        <w:t xml:space="preserve"> &lt; 10 and </w:t>
      </w:r>
      <w:r w:rsidRPr="00BA54CE">
        <w:rPr>
          <w:rFonts w:ascii="Times New Roman" w:hAnsi="Times New Roman" w:cs="Times New Roman"/>
          <w:i/>
          <w:color w:val="0F243E" w:themeColor="text2" w:themeShade="80"/>
          <w:sz w:val="24"/>
          <w:szCs w:val="24"/>
        </w:rPr>
        <w:t>n</w:t>
      </w:r>
      <w:r w:rsidRPr="00691E73">
        <w:rPr>
          <w:rFonts w:ascii="Verdana" w:hAnsi="Verdana"/>
          <w:color w:val="0F243E" w:themeColor="text2" w:themeShade="80"/>
          <w:sz w:val="20"/>
          <w:szCs w:val="20"/>
        </w:rPr>
        <w:t xml:space="preserve"> is an integer.</w:t>
      </w:r>
    </w:p>
    <w:p w:rsidR="00774CCD" w:rsidRPr="00691E73" w:rsidRDefault="00774CCD" w:rsidP="00774CCD">
      <w:pPr>
        <w:spacing w:after="0"/>
        <w:ind w:left="567" w:hanging="567"/>
        <w:rPr>
          <w:rFonts w:ascii="Verdana" w:hAnsi="Verdana"/>
          <w:color w:val="0F243E" w:themeColor="text2" w:themeShade="80"/>
          <w:sz w:val="20"/>
          <w:szCs w:val="20"/>
        </w:rPr>
      </w:pPr>
      <w:r w:rsidRPr="00691E73">
        <w:rPr>
          <w:rFonts w:ascii="Verdana" w:hAnsi="Verdana"/>
          <w:color w:val="0F243E" w:themeColor="text2" w:themeShade="80"/>
          <w:sz w:val="20"/>
          <w:szCs w:val="20"/>
        </w:rPr>
        <w:t>A1</w:t>
      </w:r>
      <w:r w:rsidRPr="00691E73">
        <w:rPr>
          <w:rFonts w:ascii="Verdana" w:hAnsi="Verdana"/>
          <w:color w:val="0F243E" w:themeColor="text2" w:themeShade="80"/>
          <w:sz w:val="20"/>
          <w:szCs w:val="20"/>
        </w:rPr>
        <w:tab/>
        <w:t xml:space="preserve">use and interpret algebraic notation, including: </w:t>
      </w:r>
    </w:p>
    <w:p w:rsidR="00774CCD" w:rsidRPr="00691E73"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BA54CE">
        <w:rPr>
          <w:rFonts w:ascii="Times New Roman" w:hAnsi="Times New Roman" w:cs="Times New Roman"/>
          <w:i/>
          <w:color w:val="0F243E" w:themeColor="text2" w:themeShade="80"/>
          <w:sz w:val="24"/>
          <w:szCs w:val="24"/>
        </w:rPr>
        <w:t>ab</w:t>
      </w:r>
      <w:r w:rsidRPr="00691E73">
        <w:rPr>
          <w:rFonts w:ascii="Verdana" w:hAnsi="Verdana"/>
          <w:color w:val="0F243E" w:themeColor="text2" w:themeShade="80"/>
          <w:sz w:val="20"/>
          <w:szCs w:val="20"/>
        </w:rPr>
        <w:t xml:space="preserve"> in place of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b</w:t>
      </w:r>
      <w:r w:rsidRPr="00691E73">
        <w:rPr>
          <w:rFonts w:ascii="Verdana" w:hAnsi="Verdana"/>
          <w:color w:val="0F243E" w:themeColor="text2" w:themeShade="80"/>
          <w:sz w:val="20"/>
          <w:szCs w:val="20"/>
        </w:rPr>
        <w:t xml:space="preserve"> </w:t>
      </w:r>
    </w:p>
    <w:p w:rsidR="00774CCD" w:rsidRPr="00691E73"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691E73">
        <w:rPr>
          <w:rFonts w:ascii="Verdana" w:hAnsi="Verdana"/>
          <w:color w:val="0F243E" w:themeColor="text2" w:themeShade="80"/>
          <w:sz w:val="20"/>
          <w:szCs w:val="20"/>
        </w:rPr>
        <w:t>3</w:t>
      </w:r>
      <w:r w:rsidRPr="00BA54CE">
        <w:rPr>
          <w:rFonts w:ascii="Times New Roman" w:hAnsi="Times New Roman" w:cs="Times New Roman"/>
          <w:i/>
          <w:color w:val="0F243E" w:themeColor="text2" w:themeShade="80"/>
          <w:sz w:val="24"/>
          <w:szCs w:val="24"/>
        </w:rPr>
        <w:t>y</w:t>
      </w:r>
      <w:r w:rsidRPr="00691E73">
        <w:rPr>
          <w:rFonts w:ascii="Verdana" w:hAnsi="Verdana"/>
          <w:color w:val="0F243E" w:themeColor="text2" w:themeShade="80"/>
          <w:sz w:val="20"/>
          <w:szCs w:val="20"/>
        </w:rPr>
        <w:t xml:space="preserve"> in place of </w:t>
      </w:r>
      <w:r w:rsidRPr="00BA54CE">
        <w:rPr>
          <w:rFonts w:ascii="Times New Roman" w:hAnsi="Times New Roman" w:cs="Times New Roman"/>
          <w:i/>
          <w:color w:val="0F243E" w:themeColor="text2" w:themeShade="80"/>
          <w:sz w:val="24"/>
          <w:szCs w:val="24"/>
        </w:rPr>
        <w:t>y</w:t>
      </w:r>
      <w:r w:rsidRPr="00691E73">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y</w:t>
      </w:r>
      <w:r w:rsidRPr="00691E73">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y</w:t>
      </w:r>
      <w:r w:rsidRPr="00691E73">
        <w:rPr>
          <w:rFonts w:ascii="Verdana" w:hAnsi="Verdana"/>
          <w:color w:val="0F243E" w:themeColor="text2" w:themeShade="80"/>
          <w:sz w:val="20"/>
          <w:szCs w:val="20"/>
        </w:rPr>
        <w:t xml:space="preserve"> and 3 × </w:t>
      </w:r>
      <w:r w:rsidRPr="00BA54CE">
        <w:rPr>
          <w:rFonts w:ascii="Times New Roman" w:hAnsi="Times New Roman" w:cs="Times New Roman"/>
          <w:i/>
          <w:color w:val="0F243E" w:themeColor="text2" w:themeShade="80"/>
          <w:sz w:val="24"/>
          <w:szCs w:val="24"/>
        </w:rPr>
        <w:t>y</w:t>
      </w:r>
    </w:p>
    <w:p w:rsidR="00774CCD" w:rsidRPr="00691E73"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vertAlign w:val="superscript"/>
        </w:rPr>
        <w:t>2</w:t>
      </w:r>
      <w:r w:rsidRPr="00691E73">
        <w:rPr>
          <w:rFonts w:ascii="Verdana" w:hAnsi="Verdana"/>
          <w:color w:val="0F243E" w:themeColor="text2" w:themeShade="80"/>
          <w:sz w:val="20"/>
          <w:szCs w:val="20"/>
        </w:rPr>
        <w:t xml:space="preserve"> in place of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rPr>
        <w:t xml:space="preserve">,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vertAlign w:val="superscript"/>
        </w:rPr>
        <w:t>3</w:t>
      </w:r>
      <w:r w:rsidRPr="00691E73">
        <w:rPr>
          <w:rFonts w:ascii="Verdana" w:hAnsi="Verdana"/>
          <w:color w:val="0F243E" w:themeColor="text2" w:themeShade="80"/>
          <w:sz w:val="20"/>
          <w:szCs w:val="20"/>
        </w:rPr>
        <w:t xml:space="preserve"> in place of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rPr>
        <w:t xml:space="preserve">,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vertAlign w:val="superscript"/>
        </w:rPr>
        <w:t>2</w:t>
      </w:r>
      <w:r w:rsidRPr="00BA54CE">
        <w:rPr>
          <w:rFonts w:ascii="Times New Roman" w:hAnsi="Times New Roman" w:cs="Times New Roman"/>
          <w:i/>
          <w:color w:val="0F243E" w:themeColor="text2" w:themeShade="80"/>
          <w:sz w:val="24"/>
          <w:szCs w:val="24"/>
        </w:rPr>
        <w:t>b</w:t>
      </w:r>
      <w:r w:rsidRPr="00691E73">
        <w:rPr>
          <w:rFonts w:ascii="Verdana" w:hAnsi="Verdana"/>
          <w:color w:val="0F243E" w:themeColor="text2" w:themeShade="80"/>
          <w:sz w:val="20"/>
          <w:szCs w:val="20"/>
        </w:rPr>
        <w:t xml:space="preserve"> in place of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b</w:t>
      </w:r>
    </w:p>
    <w:p w:rsidR="00774CCD" w:rsidRPr="00691E73"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691E73">
        <w:rPr>
          <w:rFonts w:ascii="Verdana" w:hAnsi="Verdana"/>
          <w:color w:val="0F243E" w:themeColor="text2" w:themeShade="80"/>
          <w:position w:val="-24"/>
          <w:sz w:val="20"/>
          <w:szCs w:val="20"/>
        </w:rPr>
        <w:object w:dxaOrig="240" w:dyaOrig="620">
          <v:shape id="_x0000_i1031" type="#_x0000_t75" style="width:12pt;height:30.75pt" o:ole="">
            <v:imagedata r:id="rId22" o:title=""/>
          </v:shape>
          <o:OLEObject Type="Embed" ProgID="Equation.DSMT4" ShapeID="_x0000_i1031" DrawAspect="Content" ObjectID="_1569927577" r:id="rId23"/>
        </w:object>
      </w:r>
      <w:r w:rsidRPr="00691E73">
        <w:rPr>
          <w:rFonts w:ascii="Verdana" w:hAnsi="Verdana"/>
          <w:color w:val="0F243E" w:themeColor="text2" w:themeShade="80"/>
          <w:sz w:val="20"/>
          <w:szCs w:val="20"/>
        </w:rPr>
        <w:t xml:space="preserve"> in place of </w:t>
      </w:r>
      <w:r w:rsidRPr="00BA54CE">
        <w:rPr>
          <w:rFonts w:ascii="Times New Roman" w:hAnsi="Times New Roman" w:cs="Times New Roman"/>
          <w:i/>
          <w:color w:val="0F243E" w:themeColor="text2" w:themeShade="80"/>
          <w:sz w:val="24"/>
          <w:szCs w:val="24"/>
        </w:rPr>
        <w:t>a</w:t>
      </w:r>
      <w:r w:rsidRPr="00691E73">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b</w:t>
      </w:r>
    </w:p>
    <w:p w:rsidR="00774CCD" w:rsidRPr="00691E73"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691E73">
        <w:rPr>
          <w:rFonts w:ascii="Verdana" w:hAnsi="Verdana"/>
          <w:color w:val="0F243E" w:themeColor="text2" w:themeShade="80"/>
          <w:sz w:val="20"/>
          <w:szCs w:val="20"/>
        </w:rPr>
        <w:t>coefficients written as fractions rather than as decimals</w:t>
      </w:r>
    </w:p>
    <w:p w:rsidR="00774CCD" w:rsidRPr="00691E73"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691E73">
        <w:rPr>
          <w:rFonts w:ascii="Verdana" w:hAnsi="Verdana"/>
          <w:color w:val="0F243E" w:themeColor="text2" w:themeShade="80"/>
          <w:sz w:val="20"/>
          <w:szCs w:val="20"/>
        </w:rPr>
        <w:t>brackets</w:t>
      </w:r>
    </w:p>
    <w:p w:rsidR="00774CCD" w:rsidRPr="00691E73" w:rsidRDefault="00774CCD" w:rsidP="00774CCD">
      <w:pPr>
        <w:spacing w:after="0"/>
        <w:ind w:left="567" w:hanging="56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 xml:space="preserve">A2 </w:t>
      </w:r>
      <w:r w:rsidRPr="00691E73">
        <w:rPr>
          <w:rFonts w:ascii="Verdana" w:hAnsi="Verdana"/>
          <w:color w:val="0F243E" w:themeColor="text2" w:themeShade="80"/>
          <w:sz w:val="20"/>
          <w:szCs w:val="20"/>
        </w:rPr>
        <w:tab/>
        <w:t>substitute numerical values into formulae and expressions, including scientific formulae</w:t>
      </w:r>
    </w:p>
    <w:p w:rsidR="00774CCD" w:rsidRPr="00691E73" w:rsidRDefault="00774CCD" w:rsidP="00774CCD">
      <w:pPr>
        <w:spacing w:after="0"/>
        <w:ind w:left="567" w:hanging="56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A3</w:t>
      </w:r>
      <w:r w:rsidRPr="00691E73">
        <w:rPr>
          <w:rFonts w:ascii="Verdana" w:hAnsi="Verdana"/>
          <w:color w:val="0F243E" w:themeColor="text2" w:themeShade="80"/>
          <w:sz w:val="20"/>
          <w:szCs w:val="20"/>
        </w:rPr>
        <w:tab/>
        <w:t xml:space="preserve">understand and use the concepts and vocabulary of expressions, equations, formulae, </w:t>
      </w:r>
      <w:r w:rsidRPr="00691E73">
        <w:rPr>
          <w:rFonts w:ascii="Verdana" w:hAnsi="Verdana"/>
          <w:color w:val="0F243E" w:themeColor="text2" w:themeShade="80"/>
          <w:sz w:val="20"/>
          <w:szCs w:val="20"/>
          <w:u w:val="single"/>
        </w:rPr>
        <w:t>identities</w:t>
      </w:r>
      <w:r w:rsidRPr="00691E73">
        <w:rPr>
          <w:rFonts w:ascii="Verdana" w:hAnsi="Verdana"/>
          <w:color w:val="0F243E" w:themeColor="text2" w:themeShade="80"/>
          <w:sz w:val="20"/>
          <w:szCs w:val="20"/>
        </w:rPr>
        <w:t>, inequalities, terms and factors</w:t>
      </w:r>
    </w:p>
    <w:p w:rsidR="00774CCD" w:rsidRPr="00691E73" w:rsidRDefault="00774CCD" w:rsidP="00774CCD">
      <w:pPr>
        <w:spacing w:after="0"/>
        <w:ind w:left="567" w:hanging="56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 xml:space="preserve">A4 </w:t>
      </w:r>
      <w:r w:rsidRPr="00691E73">
        <w:rPr>
          <w:rFonts w:ascii="Verdana" w:hAnsi="Verdana"/>
          <w:color w:val="0F243E" w:themeColor="text2" w:themeShade="80"/>
          <w:sz w:val="20"/>
          <w:szCs w:val="20"/>
        </w:rPr>
        <w:tab/>
        <w:t>simplify and manipulate algebraic expressions … by:</w:t>
      </w:r>
    </w:p>
    <w:p w:rsidR="00774CCD" w:rsidRPr="00691E73" w:rsidRDefault="00774CCD" w:rsidP="00774CCD">
      <w:pPr>
        <w:pStyle w:val="ListParagraph"/>
        <w:numPr>
          <w:ilvl w:val="0"/>
          <w:numId w:val="5"/>
        </w:numPr>
        <w:spacing w:after="0"/>
        <w:ind w:left="924" w:hanging="35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 xml:space="preserve">collecting like terms </w:t>
      </w:r>
    </w:p>
    <w:p w:rsidR="00774CCD" w:rsidRPr="00691E73" w:rsidRDefault="00774CCD" w:rsidP="00774CCD">
      <w:pPr>
        <w:pStyle w:val="ListParagraph"/>
        <w:numPr>
          <w:ilvl w:val="0"/>
          <w:numId w:val="5"/>
        </w:numPr>
        <w:spacing w:after="0"/>
        <w:ind w:left="924" w:hanging="35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multiplying a single term over a bracket</w:t>
      </w:r>
    </w:p>
    <w:p w:rsidR="00774CCD" w:rsidRPr="00691E73" w:rsidRDefault="00774CCD" w:rsidP="00774CCD">
      <w:pPr>
        <w:pStyle w:val="ListParagraph"/>
        <w:numPr>
          <w:ilvl w:val="0"/>
          <w:numId w:val="5"/>
        </w:numPr>
        <w:spacing w:after="0"/>
        <w:ind w:left="924" w:hanging="35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taking out common factors</w:t>
      </w:r>
    </w:p>
    <w:p w:rsidR="00774CCD" w:rsidRPr="00691E73" w:rsidRDefault="00774CCD" w:rsidP="00774CCD">
      <w:pPr>
        <w:pStyle w:val="ListParagraph"/>
        <w:numPr>
          <w:ilvl w:val="0"/>
          <w:numId w:val="5"/>
        </w:numPr>
        <w:spacing w:after="0"/>
        <w:ind w:left="924" w:hanging="357"/>
        <w:jc w:val="both"/>
        <w:rPr>
          <w:rFonts w:ascii="Verdana" w:hAnsi="Verdana"/>
          <w:color w:val="0F243E" w:themeColor="text2" w:themeShade="80"/>
          <w:sz w:val="20"/>
          <w:szCs w:val="20"/>
        </w:rPr>
      </w:pPr>
      <w:r w:rsidRPr="00691E73">
        <w:rPr>
          <w:rFonts w:ascii="Verdana" w:hAnsi="Verdana"/>
          <w:color w:val="0F243E" w:themeColor="text2" w:themeShade="80"/>
          <w:sz w:val="20"/>
          <w:szCs w:val="20"/>
          <w:u w:val="single"/>
        </w:rPr>
        <w:t>expanding products of two</w:t>
      </w:r>
      <w:r w:rsidRPr="00691E73">
        <w:rPr>
          <w:rFonts w:ascii="Verdana" w:hAnsi="Verdana"/>
          <w:bCs/>
          <w:color w:val="0F243E" w:themeColor="text2" w:themeShade="80"/>
          <w:sz w:val="20"/>
          <w:szCs w:val="20"/>
          <w:u w:val="single"/>
        </w:rPr>
        <w:t xml:space="preserve"> … </w:t>
      </w:r>
      <w:r w:rsidRPr="00691E73">
        <w:rPr>
          <w:rFonts w:ascii="Verdana" w:hAnsi="Verdana"/>
          <w:color w:val="0F243E" w:themeColor="text2" w:themeShade="80"/>
          <w:sz w:val="20"/>
          <w:szCs w:val="20"/>
          <w:u w:val="single"/>
        </w:rPr>
        <w:t>binomials</w:t>
      </w:r>
      <w:r w:rsidRPr="00691E73">
        <w:rPr>
          <w:rFonts w:ascii="Verdana" w:hAnsi="Verdana"/>
          <w:color w:val="0F243E" w:themeColor="text2" w:themeShade="80"/>
          <w:sz w:val="20"/>
          <w:szCs w:val="20"/>
        </w:rPr>
        <w:t xml:space="preserve"> </w:t>
      </w:r>
    </w:p>
    <w:p w:rsidR="00774CCD" w:rsidRPr="00691E73" w:rsidRDefault="00774CCD" w:rsidP="00774CCD">
      <w:pPr>
        <w:pStyle w:val="ListParagraph"/>
        <w:numPr>
          <w:ilvl w:val="0"/>
          <w:numId w:val="5"/>
        </w:numPr>
        <w:spacing w:after="0"/>
        <w:ind w:left="924" w:hanging="357"/>
        <w:jc w:val="both"/>
        <w:rPr>
          <w:rFonts w:ascii="Verdana" w:hAnsi="Verdana"/>
          <w:color w:val="0F243E" w:themeColor="text2" w:themeShade="80"/>
          <w:sz w:val="20"/>
          <w:szCs w:val="20"/>
          <w:u w:val="single"/>
        </w:rPr>
      </w:pPr>
      <w:r w:rsidRPr="00691E73">
        <w:rPr>
          <w:rFonts w:ascii="Verdana" w:hAnsi="Verdana"/>
          <w:color w:val="0F243E" w:themeColor="text2" w:themeShade="80"/>
          <w:sz w:val="20"/>
          <w:szCs w:val="20"/>
          <w:u w:val="single"/>
        </w:rPr>
        <w:t xml:space="preserve">factorising quadratic expressions of the form </w:t>
      </w:r>
      <w:r w:rsidRPr="00BA54CE">
        <w:rPr>
          <w:rFonts w:ascii="Times New Roman" w:hAnsi="Times New Roman" w:cs="Times New Roman"/>
          <w:i/>
          <w:iCs/>
          <w:color w:val="0F243E" w:themeColor="text2" w:themeShade="80"/>
          <w:sz w:val="24"/>
          <w:szCs w:val="24"/>
          <w:u w:val="single"/>
        </w:rPr>
        <w:t>x</w:t>
      </w:r>
      <w:r w:rsidRPr="00691E73">
        <w:rPr>
          <w:rFonts w:ascii="Verdana" w:hAnsi="Verdana"/>
          <w:color w:val="0F243E" w:themeColor="text2" w:themeShade="80"/>
          <w:sz w:val="20"/>
          <w:szCs w:val="20"/>
          <w:u w:val="single"/>
          <w:vertAlign w:val="superscript"/>
        </w:rPr>
        <w:t>2</w:t>
      </w:r>
      <w:r w:rsidRPr="00691E73">
        <w:rPr>
          <w:rFonts w:ascii="Verdana" w:hAnsi="Verdana"/>
          <w:color w:val="0F243E" w:themeColor="text2" w:themeShade="80"/>
          <w:sz w:val="20"/>
          <w:szCs w:val="20"/>
          <w:u w:val="single"/>
        </w:rPr>
        <w:t xml:space="preserve"> + </w:t>
      </w:r>
      <w:r w:rsidRPr="00BA54CE">
        <w:rPr>
          <w:rFonts w:ascii="Times New Roman" w:hAnsi="Times New Roman" w:cs="Times New Roman"/>
          <w:i/>
          <w:iCs/>
          <w:color w:val="0F243E" w:themeColor="text2" w:themeShade="80"/>
          <w:sz w:val="24"/>
          <w:szCs w:val="24"/>
          <w:u w:val="single"/>
        </w:rPr>
        <w:t>bx</w:t>
      </w:r>
      <w:r w:rsidRPr="00691E73">
        <w:rPr>
          <w:rFonts w:ascii="Verdana" w:hAnsi="Verdana"/>
          <w:color w:val="0F243E" w:themeColor="text2" w:themeShade="80"/>
          <w:sz w:val="20"/>
          <w:szCs w:val="20"/>
          <w:u w:val="single"/>
        </w:rPr>
        <w:t xml:space="preserve"> + </w:t>
      </w:r>
      <w:r w:rsidRPr="00BA54CE">
        <w:rPr>
          <w:rFonts w:ascii="Times New Roman" w:hAnsi="Times New Roman" w:cs="Times New Roman"/>
          <w:i/>
          <w:iCs/>
          <w:color w:val="0F243E" w:themeColor="text2" w:themeShade="80"/>
          <w:sz w:val="24"/>
          <w:szCs w:val="24"/>
          <w:u w:val="single"/>
        </w:rPr>
        <w:t>c</w:t>
      </w:r>
      <w:r w:rsidRPr="00691E73">
        <w:rPr>
          <w:rFonts w:ascii="Verdana" w:hAnsi="Verdana"/>
          <w:color w:val="0F243E" w:themeColor="text2" w:themeShade="80"/>
          <w:sz w:val="20"/>
          <w:szCs w:val="20"/>
          <w:u w:val="single"/>
        </w:rPr>
        <w:t>, including the difference of two squares</w:t>
      </w:r>
      <w:r w:rsidRPr="00691E73">
        <w:rPr>
          <w:rFonts w:ascii="Verdana" w:hAnsi="Verdana"/>
          <w:color w:val="0F243E" w:themeColor="text2" w:themeShade="80"/>
          <w:sz w:val="20"/>
          <w:szCs w:val="20"/>
        </w:rPr>
        <w:t xml:space="preserve">; … </w:t>
      </w:r>
    </w:p>
    <w:p w:rsidR="00774CCD" w:rsidRPr="00691E73" w:rsidRDefault="00774CCD" w:rsidP="00774CCD">
      <w:pPr>
        <w:pStyle w:val="ListParagraph"/>
        <w:numPr>
          <w:ilvl w:val="0"/>
          <w:numId w:val="5"/>
        </w:numPr>
        <w:spacing w:after="0"/>
        <w:ind w:left="924" w:hanging="35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 xml:space="preserve">simplifying expressions involving sums, products and powers, including the laws of indices </w:t>
      </w:r>
    </w:p>
    <w:p w:rsidR="00774CCD" w:rsidRPr="00691E73" w:rsidRDefault="00774CCD" w:rsidP="00774CCD">
      <w:pPr>
        <w:spacing w:after="0"/>
        <w:ind w:left="567" w:hanging="56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 xml:space="preserve">A5 </w:t>
      </w:r>
      <w:r w:rsidRPr="00691E73">
        <w:rPr>
          <w:rFonts w:ascii="Verdana" w:hAnsi="Verdana"/>
          <w:color w:val="0F243E" w:themeColor="text2" w:themeShade="80"/>
          <w:sz w:val="20"/>
          <w:szCs w:val="20"/>
        </w:rPr>
        <w:tab/>
        <w:t>understand and use standard mathematical formulae; rearrange formulae to change the subject</w:t>
      </w:r>
    </w:p>
    <w:p w:rsidR="00774CCD" w:rsidRPr="00691E73" w:rsidRDefault="00774CCD" w:rsidP="00774CCD">
      <w:pPr>
        <w:spacing w:after="0"/>
        <w:ind w:left="567" w:hanging="567"/>
        <w:jc w:val="both"/>
        <w:rPr>
          <w:rFonts w:ascii="Verdana" w:hAnsi="Verdana"/>
          <w:color w:val="0F243E" w:themeColor="text2" w:themeShade="80"/>
          <w:sz w:val="20"/>
          <w:szCs w:val="20"/>
          <w:u w:val="single"/>
        </w:rPr>
      </w:pPr>
      <w:r w:rsidRPr="00691E73">
        <w:rPr>
          <w:rFonts w:ascii="Verdana" w:hAnsi="Verdana"/>
          <w:color w:val="0F243E" w:themeColor="text2" w:themeShade="80"/>
          <w:sz w:val="20"/>
          <w:szCs w:val="20"/>
        </w:rPr>
        <w:t xml:space="preserve">A6 </w:t>
      </w:r>
      <w:r w:rsidRPr="00691E73">
        <w:rPr>
          <w:rFonts w:ascii="Verdana" w:hAnsi="Verdana"/>
          <w:color w:val="0F243E" w:themeColor="text2" w:themeShade="80"/>
          <w:sz w:val="20"/>
          <w:szCs w:val="20"/>
        </w:rPr>
        <w:tab/>
      </w:r>
      <w:r w:rsidRPr="00691E73">
        <w:rPr>
          <w:rFonts w:ascii="Verdana" w:hAnsi="Verdana"/>
          <w:color w:val="0F243E" w:themeColor="text2" w:themeShade="80"/>
          <w:sz w:val="20"/>
          <w:szCs w:val="20"/>
          <w:u w:val="single"/>
        </w:rPr>
        <w:t xml:space="preserve">know the difference between an equation and an identity; argue mathematically to show algebraic expressions are equivalent, and use algebra to support and construct arguments </w:t>
      </w:r>
      <w:r w:rsidRPr="00691E73">
        <w:rPr>
          <w:rFonts w:ascii="Verdana" w:hAnsi="Verdana"/>
          <w:b/>
          <w:color w:val="0F243E" w:themeColor="text2" w:themeShade="80"/>
          <w:sz w:val="20"/>
          <w:szCs w:val="20"/>
        </w:rPr>
        <w:t>and proofs</w:t>
      </w:r>
    </w:p>
    <w:p w:rsidR="00774CCD" w:rsidRPr="00691E73" w:rsidRDefault="00774CCD" w:rsidP="00774CCD">
      <w:pPr>
        <w:spacing w:after="0"/>
        <w:ind w:left="567" w:hanging="56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 xml:space="preserve">A7 </w:t>
      </w:r>
      <w:r w:rsidRPr="00691E73">
        <w:rPr>
          <w:rFonts w:ascii="Verdana" w:hAnsi="Verdana"/>
          <w:color w:val="0F243E" w:themeColor="text2" w:themeShade="80"/>
          <w:sz w:val="20"/>
          <w:szCs w:val="20"/>
        </w:rPr>
        <w:tab/>
        <w:t>where appropriate, interpret simple expressions as functions with inputs and outputs; …</w:t>
      </w:r>
    </w:p>
    <w:p w:rsidR="00774CCD" w:rsidRPr="00691E73" w:rsidRDefault="00774CCD" w:rsidP="00774CCD">
      <w:pPr>
        <w:spacing w:after="0"/>
        <w:ind w:left="567" w:hanging="56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 xml:space="preserve">A17 </w:t>
      </w:r>
      <w:r w:rsidRPr="00691E73">
        <w:rPr>
          <w:rFonts w:ascii="Verdana" w:hAnsi="Verdana"/>
          <w:color w:val="0F243E" w:themeColor="text2" w:themeShade="80"/>
          <w:sz w:val="20"/>
          <w:szCs w:val="20"/>
        </w:rPr>
        <w:tab/>
        <w:t>solve linear equations in one unknown algebraically …;</w:t>
      </w:r>
    </w:p>
    <w:p w:rsidR="00774CCD" w:rsidRPr="00691E73" w:rsidRDefault="00774CCD" w:rsidP="00774CCD">
      <w:pPr>
        <w:spacing w:after="0"/>
        <w:ind w:left="567" w:hanging="567"/>
        <w:jc w:val="both"/>
        <w:rPr>
          <w:rFonts w:ascii="Verdana" w:hAnsi="Verdana"/>
          <w:b/>
          <w:color w:val="0F243E" w:themeColor="text2" w:themeShade="80"/>
          <w:sz w:val="20"/>
          <w:szCs w:val="20"/>
        </w:rPr>
      </w:pPr>
      <w:r w:rsidRPr="00691E73">
        <w:rPr>
          <w:rFonts w:ascii="Verdana" w:hAnsi="Verdana"/>
          <w:color w:val="0F243E" w:themeColor="text2" w:themeShade="80"/>
          <w:sz w:val="20"/>
          <w:szCs w:val="20"/>
        </w:rPr>
        <w:t>A20</w:t>
      </w:r>
      <w:r w:rsidRPr="00691E73">
        <w:rPr>
          <w:rFonts w:ascii="Verdana" w:hAnsi="Verdana"/>
          <w:color w:val="0F243E" w:themeColor="text2" w:themeShade="80"/>
          <w:sz w:val="20"/>
          <w:szCs w:val="20"/>
        </w:rPr>
        <w:tab/>
      </w:r>
      <w:r w:rsidRPr="00691E73">
        <w:rPr>
          <w:rFonts w:ascii="Verdana" w:hAnsi="Verdana"/>
          <w:b/>
          <w:color w:val="0F243E" w:themeColor="text2" w:themeShade="80"/>
          <w:sz w:val="20"/>
          <w:szCs w:val="20"/>
        </w:rPr>
        <w:t>find approximate solutions to equations numerically using iteration</w:t>
      </w:r>
    </w:p>
    <w:p w:rsidR="00774CCD" w:rsidRPr="00691E73" w:rsidRDefault="00774CCD" w:rsidP="00774CCD">
      <w:pPr>
        <w:spacing w:after="0"/>
        <w:ind w:left="567" w:hanging="567"/>
        <w:jc w:val="both"/>
        <w:rPr>
          <w:rFonts w:ascii="Verdana" w:hAnsi="Verdana"/>
          <w:color w:val="0F243E" w:themeColor="text2" w:themeShade="80"/>
          <w:sz w:val="20"/>
          <w:szCs w:val="20"/>
          <w:u w:val="single"/>
        </w:rPr>
      </w:pPr>
      <w:r w:rsidRPr="00691E73">
        <w:rPr>
          <w:rFonts w:ascii="Verdana" w:hAnsi="Verdana"/>
          <w:color w:val="0F243E" w:themeColor="text2" w:themeShade="80"/>
          <w:sz w:val="20"/>
          <w:szCs w:val="20"/>
        </w:rPr>
        <w:t xml:space="preserve">A21 </w:t>
      </w:r>
      <w:r w:rsidRPr="00691E73">
        <w:rPr>
          <w:rFonts w:ascii="Verdana" w:hAnsi="Verdana"/>
          <w:color w:val="0F243E" w:themeColor="text2" w:themeShade="80"/>
          <w:sz w:val="20"/>
          <w:szCs w:val="20"/>
        </w:rPr>
        <w:tab/>
      </w:r>
      <w:r w:rsidRPr="00691E73">
        <w:rPr>
          <w:rFonts w:ascii="Verdana" w:hAnsi="Verdana"/>
          <w:color w:val="0F243E" w:themeColor="text2" w:themeShade="80"/>
          <w:sz w:val="20"/>
          <w:szCs w:val="20"/>
          <w:u w:val="single"/>
        </w:rPr>
        <w:t>translate simple situations or procedures into algebraic expressions or formulae; derive an equation …, solve the equation and interpret the solution</w:t>
      </w:r>
    </w:p>
    <w:p w:rsidR="00774CCD" w:rsidRPr="00691E73" w:rsidRDefault="00774CCD" w:rsidP="00774CCD">
      <w:pPr>
        <w:spacing w:after="0"/>
        <w:ind w:left="567" w:hanging="56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 xml:space="preserve">A23 </w:t>
      </w:r>
      <w:r w:rsidRPr="00691E73">
        <w:rPr>
          <w:rFonts w:ascii="Verdana" w:hAnsi="Verdana"/>
          <w:color w:val="0F243E" w:themeColor="text2" w:themeShade="80"/>
          <w:sz w:val="20"/>
          <w:szCs w:val="20"/>
        </w:rPr>
        <w:tab/>
        <w:t>generate terms of a sequence from either a term-to-term or a position-to-term rule</w:t>
      </w:r>
    </w:p>
    <w:p w:rsidR="00774CCD" w:rsidRPr="00691E73" w:rsidRDefault="00774CCD" w:rsidP="00774CCD">
      <w:pPr>
        <w:spacing w:after="0"/>
        <w:ind w:left="567" w:hanging="567"/>
        <w:jc w:val="both"/>
        <w:rPr>
          <w:rFonts w:ascii="Verdana" w:hAnsi="Verdana"/>
          <w:b/>
          <w:color w:val="0F243E" w:themeColor="text2" w:themeShade="80"/>
          <w:sz w:val="20"/>
          <w:szCs w:val="20"/>
        </w:rPr>
      </w:pPr>
      <w:r w:rsidRPr="00C6724B">
        <w:rPr>
          <w:rFonts w:ascii="Verdana" w:hAnsi="Verdana"/>
          <w:color w:val="0F243E" w:themeColor="text2" w:themeShade="80"/>
          <w:sz w:val="20"/>
          <w:szCs w:val="20"/>
        </w:rPr>
        <w:t xml:space="preserve">A24 </w:t>
      </w:r>
      <w:r w:rsidRPr="00C6724B">
        <w:rPr>
          <w:rFonts w:ascii="Verdana" w:hAnsi="Verdana"/>
          <w:color w:val="0F243E" w:themeColor="text2" w:themeShade="80"/>
          <w:sz w:val="20"/>
          <w:szCs w:val="20"/>
        </w:rPr>
        <w:tab/>
        <w:t xml:space="preserve">recognise and use sequences of triangular, square and cube numbers, simple arithmetic progressions, </w:t>
      </w:r>
      <w:r w:rsidRPr="00C6724B">
        <w:rPr>
          <w:rFonts w:ascii="Verdana" w:hAnsi="Verdana"/>
          <w:color w:val="0F243E" w:themeColor="text2" w:themeShade="80"/>
          <w:sz w:val="20"/>
          <w:szCs w:val="20"/>
          <w:u w:val="single"/>
        </w:rPr>
        <w:t>Fibonacci type sequences and simple geometric progressions (</w:t>
      </w:r>
      <w:r w:rsidRPr="00C6724B">
        <w:rPr>
          <w:rFonts w:ascii="Times New Roman" w:hAnsi="Times New Roman" w:cs="Times New Roman"/>
          <w:i/>
          <w:color w:val="0F243E" w:themeColor="text2" w:themeShade="80"/>
          <w:sz w:val="24"/>
          <w:szCs w:val="24"/>
          <w:u w:val="single"/>
        </w:rPr>
        <w:t>r</w:t>
      </w:r>
      <w:r w:rsidRPr="00C6724B">
        <w:rPr>
          <w:rFonts w:ascii="Times New Roman" w:hAnsi="Times New Roman" w:cs="Times New Roman"/>
          <w:i/>
          <w:color w:val="0F243E" w:themeColor="text2" w:themeShade="80"/>
          <w:sz w:val="24"/>
          <w:szCs w:val="24"/>
          <w:u w:val="single"/>
          <w:vertAlign w:val="superscript"/>
        </w:rPr>
        <w:t>n</w:t>
      </w:r>
      <w:r w:rsidRPr="00C6724B">
        <w:rPr>
          <w:rFonts w:ascii="Verdana" w:hAnsi="Verdana"/>
          <w:color w:val="0F243E" w:themeColor="text2" w:themeShade="80"/>
          <w:sz w:val="20"/>
          <w:szCs w:val="20"/>
          <w:u w:val="single"/>
        </w:rPr>
        <w:t xml:space="preserve"> where </w:t>
      </w:r>
      <w:r w:rsidRPr="00C6724B">
        <w:rPr>
          <w:rFonts w:ascii="Times New Roman" w:hAnsi="Times New Roman" w:cs="Times New Roman"/>
          <w:i/>
          <w:color w:val="0F243E" w:themeColor="text2" w:themeShade="80"/>
          <w:sz w:val="24"/>
          <w:szCs w:val="24"/>
          <w:u w:val="single"/>
        </w:rPr>
        <w:t>n</w:t>
      </w:r>
      <w:r w:rsidRPr="00C6724B">
        <w:rPr>
          <w:rFonts w:ascii="Verdana" w:hAnsi="Verdana"/>
          <w:color w:val="0F243E" w:themeColor="text2" w:themeShade="80"/>
          <w:sz w:val="20"/>
          <w:szCs w:val="20"/>
          <w:u w:val="single"/>
        </w:rPr>
        <w:t xml:space="preserve"> is an integer, and </w:t>
      </w:r>
      <w:r w:rsidRPr="00C6724B">
        <w:rPr>
          <w:rFonts w:ascii="Times New Roman" w:hAnsi="Times New Roman" w:cs="Times New Roman"/>
          <w:i/>
          <w:color w:val="0F243E" w:themeColor="text2" w:themeShade="80"/>
          <w:sz w:val="24"/>
          <w:szCs w:val="24"/>
          <w:u w:val="single"/>
        </w:rPr>
        <w:t>r</w:t>
      </w:r>
      <w:r w:rsidRPr="00C6724B">
        <w:rPr>
          <w:rFonts w:ascii="Verdana" w:hAnsi="Verdana"/>
          <w:color w:val="0F243E" w:themeColor="text2" w:themeShade="80"/>
          <w:sz w:val="20"/>
          <w:szCs w:val="20"/>
          <w:u w:val="single"/>
        </w:rPr>
        <w:t xml:space="preserve"> is a rational number &gt; 0), recognise and use other sequences </w:t>
      </w:r>
      <w:r w:rsidRPr="00C6724B">
        <w:rPr>
          <w:rFonts w:ascii="Verdana" w:hAnsi="Verdana"/>
          <w:b/>
          <w:color w:val="0F243E" w:themeColor="text2" w:themeShade="80"/>
          <w:sz w:val="20"/>
          <w:szCs w:val="20"/>
        </w:rPr>
        <w:t>or a surd)</w:t>
      </w:r>
    </w:p>
    <w:p w:rsidR="00774CCD" w:rsidRPr="00691E73" w:rsidRDefault="00774CCD" w:rsidP="00774CCD">
      <w:pPr>
        <w:spacing w:after="0"/>
        <w:ind w:left="567" w:hanging="567"/>
        <w:jc w:val="both"/>
        <w:rPr>
          <w:rFonts w:ascii="Verdana" w:hAnsi="Verdana"/>
          <w:color w:val="0F243E" w:themeColor="text2" w:themeShade="80"/>
          <w:sz w:val="20"/>
          <w:szCs w:val="20"/>
        </w:rPr>
      </w:pPr>
      <w:r w:rsidRPr="00691E73">
        <w:rPr>
          <w:rFonts w:ascii="Verdana" w:hAnsi="Verdana"/>
          <w:color w:val="0F243E" w:themeColor="text2" w:themeShade="80"/>
          <w:sz w:val="20"/>
          <w:szCs w:val="20"/>
        </w:rPr>
        <w:t xml:space="preserve">A25 </w:t>
      </w:r>
      <w:r w:rsidRPr="00691E73">
        <w:rPr>
          <w:rFonts w:ascii="Verdana" w:hAnsi="Verdana"/>
          <w:color w:val="0F243E" w:themeColor="text2" w:themeShade="80"/>
          <w:sz w:val="20"/>
          <w:szCs w:val="20"/>
        </w:rPr>
        <w:tab/>
        <w:t xml:space="preserve">deduce expressions to calculate the </w:t>
      </w:r>
      <w:r w:rsidRPr="00691E73">
        <w:rPr>
          <w:rFonts w:ascii="Times New Roman" w:hAnsi="Times New Roman" w:cs="Times New Roman"/>
          <w:i/>
          <w:color w:val="0F243E" w:themeColor="text2" w:themeShade="80"/>
          <w:sz w:val="20"/>
          <w:szCs w:val="20"/>
        </w:rPr>
        <w:t>n</w:t>
      </w:r>
      <w:r w:rsidRPr="00691E73">
        <w:rPr>
          <w:rFonts w:ascii="Verdana" w:hAnsi="Verdana"/>
          <w:color w:val="0F243E" w:themeColor="text2" w:themeShade="80"/>
          <w:sz w:val="20"/>
          <w:szCs w:val="20"/>
        </w:rPr>
        <w:t>th term of linear sequences.</w:t>
      </w:r>
    </w:p>
    <w:p w:rsidR="00774CCD" w:rsidRDefault="00774CCD" w:rsidP="00774CCD">
      <w:pPr>
        <w:spacing w:after="0"/>
        <w:rPr>
          <w:rFonts w:ascii="Verdana" w:hAnsi="Verdana"/>
          <w:sz w:val="20"/>
          <w:szCs w:val="20"/>
        </w:rPr>
      </w:pPr>
    </w:p>
    <w:p w:rsidR="00774CCD" w:rsidRPr="00C70C2D" w:rsidRDefault="00774CCD" w:rsidP="00774CCD">
      <w:pPr>
        <w:spacing w:after="0"/>
        <w:rPr>
          <w:rFonts w:ascii="Verdana" w:hAnsi="Verdana"/>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w:t>
      </w:r>
      <w:r w:rsidRPr="00C70C2D">
        <w:rPr>
          <w:rFonts w:ascii="Verdana" w:hAnsi="Verdana"/>
          <w:color w:val="0F243E" w:themeColor="text2" w:themeShade="80"/>
          <w:sz w:val="20"/>
          <w:szCs w:val="20"/>
        </w:rPr>
        <w:t>tudents should have prior knowledge of some of these topics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as they </w:t>
      </w:r>
      <w:r>
        <w:rPr>
          <w:rFonts w:ascii="Verdana" w:hAnsi="Verdana"/>
          <w:color w:val="0F243E" w:themeColor="text2" w:themeShade="80"/>
          <w:sz w:val="20"/>
          <w:szCs w:val="20"/>
        </w:rPr>
        <w:t>are encountered at Key Stage 3:</w:t>
      </w:r>
    </w:p>
    <w:p w:rsidR="00774CCD" w:rsidRPr="007E03C5" w:rsidRDefault="00774CCD" w:rsidP="00774CCD">
      <w:pPr>
        <w:pStyle w:val="ListParagraph"/>
        <w:numPr>
          <w:ilvl w:val="0"/>
          <w:numId w:val="43"/>
        </w:numPr>
        <w:spacing w:after="0"/>
        <w:ind w:left="357" w:hanging="357"/>
        <w:jc w:val="both"/>
        <w:rPr>
          <w:rFonts w:ascii="Verdana" w:hAnsi="Verdana"/>
          <w:color w:val="0F243E" w:themeColor="text2" w:themeShade="80"/>
          <w:sz w:val="20"/>
          <w:szCs w:val="20"/>
        </w:rPr>
      </w:pPr>
      <w:r>
        <w:rPr>
          <w:rFonts w:ascii="Verdana" w:hAnsi="Verdana"/>
          <w:color w:val="0F243E" w:themeColor="text2" w:themeShade="80"/>
          <w:sz w:val="20"/>
          <w:szCs w:val="20"/>
        </w:rPr>
        <w:t>t</w:t>
      </w:r>
      <w:r w:rsidRPr="007E03C5">
        <w:rPr>
          <w:rFonts w:ascii="Verdana" w:hAnsi="Verdana"/>
          <w:color w:val="0F243E" w:themeColor="text2" w:themeShade="80"/>
          <w:sz w:val="20"/>
          <w:szCs w:val="20"/>
        </w:rPr>
        <w:t>he ability to use negative numbers with the four operations and recall and use hierarchy of operations and understand inverse operations</w:t>
      </w:r>
      <w:r>
        <w:rPr>
          <w:rFonts w:ascii="Verdana" w:hAnsi="Verdana"/>
          <w:color w:val="0F243E" w:themeColor="text2" w:themeShade="80"/>
          <w:sz w:val="20"/>
          <w:szCs w:val="20"/>
        </w:rPr>
        <w:t>;</w:t>
      </w:r>
    </w:p>
    <w:p w:rsidR="00774CCD" w:rsidRPr="007E03C5" w:rsidRDefault="00774CCD" w:rsidP="00774CCD">
      <w:pPr>
        <w:pStyle w:val="ListParagraph"/>
        <w:numPr>
          <w:ilvl w:val="0"/>
          <w:numId w:val="43"/>
        </w:numPr>
        <w:spacing w:after="0"/>
        <w:ind w:left="357" w:hanging="357"/>
        <w:jc w:val="both"/>
        <w:rPr>
          <w:rFonts w:ascii="Verdana" w:hAnsi="Verdana"/>
          <w:color w:val="0F243E" w:themeColor="text2" w:themeShade="80"/>
          <w:sz w:val="20"/>
          <w:szCs w:val="20"/>
        </w:rPr>
      </w:pPr>
      <w:r>
        <w:rPr>
          <w:rFonts w:ascii="Verdana" w:hAnsi="Verdana"/>
          <w:color w:val="0F243E" w:themeColor="text2" w:themeShade="80"/>
          <w:sz w:val="20"/>
          <w:szCs w:val="20"/>
        </w:rPr>
        <w:t>d</w:t>
      </w:r>
      <w:r w:rsidRPr="007E03C5">
        <w:rPr>
          <w:rFonts w:ascii="Verdana" w:hAnsi="Verdana"/>
          <w:color w:val="0F243E" w:themeColor="text2" w:themeShade="80"/>
          <w:sz w:val="20"/>
          <w:szCs w:val="20"/>
        </w:rPr>
        <w:t>ealing with decimals and negatives on a calculator</w:t>
      </w:r>
      <w:r>
        <w:rPr>
          <w:rFonts w:ascii="Verdana" w:hAnsi="Verdana"/>
          <w:color w:val="0F243E" w:themeColor="text2" w:themeShade="80"/>
          <w:sz w:val="20"/>
          <w:szCs w:val="20"/>
        </w:rPr>
        <w:t>;</w:t>
      </w:r>
    </w:p>
    <w:p w:rsidR="00774CCD" w:rsidRPr="007E03C5" w:rsidRDefault="00774CCD" w:rsidP="00774CCD">
      <w:pPr>
        <w:pStyle w:val="ListParagraph"/>
        <w:numPr>
          <w:ilvl w:val="0"/>
          <w:numId w:val="43"/>
        </w:numPr>
        <w:spacing w:after="0"/>
        <w:ind w:left="357" w:hanging="357"/>
        <w:jc w:val="both"/>
        <w:rPr>
          <w:rFonts w:ascii="Verdana" w:hAnsi="Verdana"/>
          <w:color w:val="0F243E" w:themeColor="text2" w:themeShade="80"/>
          <w:sz w:val="20"/>
          <w:szCs w:val="20"/>
        </w:rPr>
      </w:pPr>
      <w:r>
        <w:rPr>
          <w:rFonts w:ascii="Verdana" w:hAnsi="Verdana"/>
          <w:color w:val="0F243E" w:themeColor="text2" w:themeShade="80"/>
          <w:sz w:val="20"/>
          <w:szCs w:val="20"/>
        </w:rPr>
        <w:t>using</w:t>
      </w:r>
      <w:r w:rsidRPr="007E03C5">
        <w:rPr>
          <w:rFonts w:ascii="Verdana" w:hAnsi="Verdana"/>
          <w:color w:val="0F243E" w:themeColor="text2" w:themeShade="80"/>
          <w:sz w:val="20"/>
          <w:szCs w:val="20"/>
        </w:rPr>
        <w:t xml:space="preserve"> index laws numerically.</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Expression, identity, equation, formula, substitute, term, </w:t>
      </w:r>
      <w:r>
        <w:rPr>
          <w:rFonts w:ascii="Verdana" w:hAnsi="Verdana"/>
          <w:color w:val="0F243E" w:themeColor="text2" w:themeShade="80"/>
          <w:sz w:val="20"/>
          <w:szCs w:val="20"/>
        </w:rPr>
        <w:t>‘</w:t>
      </w:r>
      <w:r w:rsidRPr="00C70C2D">
        <w:rPr>
          <w:rFonts w:ascii="Verdana" w:hAnsi="Verdana"/>
          <w:color w:val="0F243E" w:themeColor="text2" w:themeShade="80"/>
          <w:sz w:val="20"/>
          <w:szCs w:val="20"/>
        </w:rPr>
        <w:t>like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terms, index, power, negative and fractional indices, collect, substitute, expand, bracket, factor, factorise, quadratic, linear, simplify, approximate, arithmetic, geometric, function, sequence, </w:t>
      </w:r>
      <w:r w:rsidRPr="007E03C5">
        <w:rPr>
          <w:rFonts w:ascii="Times New Roman" w:hAnsi="Times New Roman" w:cs="Times New Roman"/>
          <w:i/>
          <w:color w:val="0F243E" w:themeColor="text2" w:themeShade="80"/>
        </w:rPr>
        <w:t>n</w:t>
      </w:r>
      <w:r w:rsidRPr="00C70C2D">
        <w:rPr>
          <w:rFonts w:ascii="Verdana" w:hAnsi="Verdana"/>
          <w:color w:val="0F243E" w:themeColor="text2" w:themeShade="80"/>
          <w:sz w:val="20"/>
          <w:szCs w:val="20"/>
        </w:rPr>
        <w:t>th term, derive</w:t>
      </w: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Default="00774CCD" w:rsidP="00774CCD">
      <w:pPr>
        <w:spacing w:after="0"/>
        <w:rPr>
          <w:rFonts w:ascii="Verdana" w:hAnsi="Verdana"/>
          <w:sz w:val="20"/>
          <w:szCs w:val="20"/>
        </w:rPr>
      </w:pPr>
    </w:p>
    <w:p w:rsidR="00774CCD" w:rsidRPr="00C70C2D" w:rsidRDefault="00774CCD" w:rsidP="00774CCD">
      <w:pPr>
        <w:spacing w:after="0"/>
        <w:rPr>
          <w:rFonts w:ascii="Verdana" w:hAnsi="Verdana"/>
          <w:sz w:val="20"/>
          <w:szCs w:val="2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67"/>
        <w:gridCol w:w="2787"/>
      </w:tblGrid>
      <w:tr w:rsidR="00774CCD" w:rsidRPr="00C70C2D" w:rsidTr="00F179FE">
        <w:tc>
          <w:tcPr>
            <w:tcW w:w="3586"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t>2a. Algebra</w:t>
            </w:r>
            <w:r>
              <w:rPr>
                <w:rFonts w:ascii="Verdana" w:hAnsi="Verdana"/>
                <w:b/>
                <w:color w:val="0F243E" w:themeColor="text2" w:themeShade="80"/>
                <w:szCs w:val="24"/>
              </w:rPr>
              <w:t>:</w:t>
            </w:r>
            <w:r w:rsidRPr="00C70C2D">
              <w:rPr>
                <w:rFonts w:ascii="Verdana" w:hAnsi="Verdana"/>
                <w:b/>
                <w:color w:val="0F243E" w:themeColor="text2" w:themeShade="80"/>
                <w:szCs w:val="24"/>
              </w:rPr>
              <w:t xml:space="preserve"> </w:t>
            </w:r>
            <w:r>
              <w:rPr>
                <w:rFonts w:ascii="Verdana" w:hAnsi="Verdana"/>
                <w:b/>
                <w:color w:val="0F243E" w:themeColor="text2" w:themeShade="80"/>
                <w:szCs w:val="24"/>
              </w:rPr>
              <w:t>t</w:t>
            </w:r>
            <w:r w:rsidRPr="00C70C2D">
              <w:rPr>
                <w:rFonts w:ascii="Verdana" w:hAnsi="Verdana"/>
                <w:b/>
                <w:color w:val="0F243E" w:themeColor="text2" w:themeShade="80"/>
                <w:szCs w:val="24"/>
              </w:rPr>
              <w:t>he basics</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w:t>
            </w:r>
            <w:r>
              <w:rPr>
                <w:rFonts w:ascii="Verdana" w:hAnsi="Verdana"/>
                <w:color w:val="0F243E" w:themeColor="text2" w:themeShade="80"/>
                <w:szCs w:val="24"/>
              </w:rPr>
              <w:t xml:space="preserve">N1, </w:t>
            </w:r>
            <w:r w:rsidRPr="00C70C2D">
              <w:rPr>
                <w:rFonts w:ascii="Verdana" w:hAnsi="Verdana"/>
                <w:color w:val="0F243E" w:themeColor="text2" w:themeShade="80"/>
                <w:szCs w:val="24"/>
              </w:rPr>
              <w:t>N3, A1, A2, A3, A4</w:t>
            </w:r>
            <w:r>
              <w:rPr>
                <w:rFonts w:ascii="Verdana" w:hAnsi="Verdana"/>
                <w:color w:val="0F243E" w:themeColor="text2" w:themeShade="80"/>
                <w:szCs w:val="24"/>
              </w:rPr>
              <w:t>, A7</w:t>
            </w:r>
            <w:r w:rsidRPr="00C70C2D">
              <w:rPr>
                <w:rFonts w:ascii="Verdana" w:hAnsi="Verdana"/>
                <w:color w:val="0F243E" w:themeColor="text2" w:themeShade="80"/>
                <w:szCs w:val="24"/>
              </w:rPr>
              <w:t>)</w:t>
            </w:r>
          </w:p>
        </w:tc>
        <w:tc>
          <w:tcPr>
            <w:tcW w:w="1414"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 xml:space="preserve">unit, students should be able to: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algebraic notation and symbols correctly</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Write an expression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the difference between a term, expression, equation, formula and an identity</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Manipulate an expression by collecting like terms</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Substitute positive and negative numbers into expressions such as 3</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+ 4 and 2</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vertAlign w:val="superscript"/>
        </w:rPr>
        <w:t>3</w:t>
      </w:r>
      <w:r w:rsidRPr="00C70C2D">
        <w:rPr>
          <w:rFonts w:ascii="Verdana" w:hAnsi="Verdana"/>
          <w:color w:val="0F243E" w:themeColor="text2" w:themeShade="80"/>
          <w:sz w:val="20"/>
          <w:szCs w:val="20"/>
        </w:rPr>
        <w:t xml:space="preserve"> and then into expressions involving brackets and powers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Substitute numbers into formulae from mathematics and other subject using simple linear formulae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e.g. </w:t>
      </w:r>
      <w:r w:rsidRPr="00BA54CE">
        <w:rPr>
          <w:rFonts w:ascii="Times New Roman" w:hAnsi="Times New Roman" w:cs="Times New Roman"/>
          <w:i/>
          <w:color w:val="0F243E" w:themeColor="text2" w:themeShade="80"/>
          <w:sz w:val="24"/>
          <w:szCs w:val="24"/>
        </w:rPr>
        <w:t>l</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sidRPr="00BA54CE">
        <w:rPr>
          <w:rFonts w:ascii="Times New Roman" w:hAnsi="Times New Roman" w:cs="Times New Roman"/>
          <w:i/>
          <w:color w:val="0F243E" w:themeColor="text2" w:themeShade="80"/>
          <w:sz w:val="24"/>
          <w:szCs w:val="24"/>
        </w:rPr>
        <w:t>w</w:t>
      </w:r>
      <w:r w:rsidRPr="00C70C2D">
        <w:rPr>
          <w:rFonts w:ascii="Verdana" w:hAnsi="Verdana"/>
          <w:color w:val="0F243E" w:themeColor="text2" w:themeShade="80"/>
          <w:sz w:val="20"/>
          <w:szCs w:val="20"/>
        </w:rPr>
        <w:t xml:space="preserve">, </w:t>
      </w:r>
      <w:r w:rsidRPr="00BA54CE">
        <w:rPr>
          <w:rFonts w:ascii="Times New Roman" w:hAnsi="Times New Roman" w:cs="Times New Roman"/>
          <w:i/>
          <w:color w:val="0F243E" w:themeColor="text2" w:themeShade="80"/>
          <w:sz w:val="24"/>
          <w:szCs w:val="24"/>
        </w:rPr>
        <w:t>v</w:t>
      </w:r>
      <w:r w:rsidRPr="00C70C2D">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u</w:t>
      </w:r>
      <w:r w:rsidRPr="00C70C2D">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at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Simplify expressions by cancelling</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w:t>
      </w:r>
      <w:r>
        <w:rPr>
          <w:rFonts w:ascii="Verdana" w:hAnsi="Verdana"/>
          <w:color w:val="0F243E" w:themeColor="text2" w:themeShade="80"/>
          <w:sz w:val="20"/>
          <w:szCs w:val="20"/>
        </w:rPr>
        <w:t>.</w:t>
      </w:r>
      <w:r w:rsidRPr="00C70C2D">
        <w:rPr>
          <w:rFonts w:ascii="Verdana" w:hAnsi="Verdana"/>
          <w:color w:val="0F243E" w:themeColor="text2" w:themeShade="80"/>
          <w:sz w:val="20"/>
          <w:szCs w:val="20"/>
        </w:rPr>
        <w:t>g</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sidRPr="004974E1">
        <w:rPr>
          <w:rFonts w:ascii="Verdana" w:hAnsi="Verdana"/>
          <w:color w:val="0F243E" w:themeColor="text2" w:themeShade="80"/>
          <w:position w:val="-20"/>
          <w:sz w:val="20"/>
          <w:szCs w:val="20"/>
        </w:rPr>
        <w:object w:dxaOrig="360" w:dyaOrig="540">
          <v:shape id="_x0000_i1032" type="#_x0000_t75" style="width:18pt;height:27pt" o:ole="">
            <v:imagedata r:id="rId24" o:title=""/>
          </v:shape>
          <o:OLEObject Type="Embed" ProgID="Equation.DSMT4" ShapeID="_x0000_i1032" DrawAspect="Content" ObjectID="_1569927578" r:id="rId25"/>
        </w:objec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2</w:t>
      </w:r>
      <w:r w:rsidRPr="00BA54CE">
        <w:rPr>
          <w:rFonts w:ascii="Times New Roman" w:hAnsi="Times New Roman" w:cs="Times New Roman"/>
          <w:i/>
          <w:color w:val="0F243E" w:themeColor="text2" w:themeShade="80"/>
          <w:sz w:val="24"/>
          <w:szCs w:val="24"/>
        </w:rPr>
        <w:t>x</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instances of index laws for</w:t>
      </w:r>
      <w:r>
        <w:rPr>
          <w:rFonts w:ascii="Verdana" w:hAnsi="Verdana"/>
          <w:color w:val="0F243E" w:themeColor="text2" w:themeShade="80"/>
          <w:sz w:val="20"/>
          <w:szCs w:val="20"/>
        </w:rPr>
        <w:t xml:space="preserve"> positive integer powers;</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index notation (positive powers) when multiplying or dividing algebraic terms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instances of index laws, including use of zero, fractional and negative powers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Multiply a single term over a bracket (not including surds or algebraic fractions)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factors of algebraic terms involving single brackets and simplify expressions by factorising, including subsequently collecting like terms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Expand the product of two linear expressions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i.e. double brackets working up to negatives in both brackets and also similar to (2</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+ 3</w:t>
      </w:r>
      <w:r w:rsidRPr="00BA54CE">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)(3</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sidRPr="00BA54CE">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that squaring a linear expression is the same as expanding double brackets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Factorise quadratic expressions of the form </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bx</w:t>
      </w:r>
      <w:r w:rsidRPr="00C70C2D">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c</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Factorise quadratic expressions using the difference of two squares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FB6C59"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Simplify 4</w:t>
      </w:r>
      <w:r w:rsidRPr="00BA54CE">
        <w:rPr>
          <w:rFonts w:ascii="Times New Roman" w:hAnsi="Times New Roman" w:cs="Times New Roman"/>
          <w:i/>
          <w:color w:val="0F243E" w:themeColor="text2" w:themeShade="80"/>
          <w:sz w:val="24"/>
          <w:szCs w:val="24"/>
        </w:rPr>
        <w:t>p</w:t>
      </w:r>
      <w:r w:rsidRPr="00C70C2D">
        <w:rPr>
          <w:rFonts w:ascii="Verdana" w:hAnsi="Verdana"/>
          <w:color w:val="0F243E" w:themeColor="text2" w:themeShade="80"/>
          <w:sz w:val="20"/>
          <w:szCs w:val="20"/>
        </w:rPr>
        <w:t xml:space="preserve"> – 2</w:t>
      </w:r>
      <w:r w:rsidRPr="00BA54CE">
        <w:rPr>
          <w:rFonts w:ascii="Times New Roman" w:hAnsi="Times New Roman" w:cs="Times New Roman"/>
          <w:i/>
          <w:color w:val="0F243E" w:themeColor="text2" w:themeShade="80"/>
          <w:sz w:val="24"/>
          <w:szCs w:val="24"/>
        </w:rPr>
        <w:t>q</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+ 1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3</w:t>
      </w:r>
      <w:r w:rsidRPr="00BA54CE">
        <w:rPr>
          <w:rFonts w:ascii="Times New Roman" w:hAnsi="Times New Roman" w:cs="Times New Roman"/>
          <w:i/>
          <w:color w:val="0F243E" w:themeColor="text2" w:themeShade="80"/>
          <w:sz w:val="24"/>
          <w:szCs w:val="24"/>
        </w:rPr>
        <w:t>p</w:t>
      </w:r>
      <w:r w:rsidRPr="00C70C2D">
        <w:rPr>
          <w:rFonts w:ascii="Verdana" w:hAnsi="Verdana"/>
          <w:color w:val="0F243E" w:themeColor="text2" w:themeShade="80"/>
          <w:sz w:val="20"/>
          <w:szCs w:val="20"/>
        </w:rPr>
        <w:t xml:space="preserve"> + 5</w:t>
      </w:r>
      <w:r w:rsidRPr="00BA54CE">
        <w:rPr>
          <w:rFonts w:ascii="Times New Roman" w:hAnsi="Times New Roman" w:cs="Times New Roman"/>
          <w:i/>
          <w:color w:val="0F243E" w:themeColor="text2" w:themeShade="80"/>
          <w:sz w:val="24"/>
          <w:szCs w:val="24"/>
        </w:rPr>
        <w:t>q</w:t>
      </w:r>
      <w:r w:rsidRPr="00C70C2D">
        <w:rPr>
          <w:rFonts w:ascii="Verdana" w:hAnsi="Verdana"/>
          <w:color w:val="0F243E" w:themeColor="text2" w:themeShade="80"/>
          <w:sz w:val="20"/>
          <w:szCs w:val="20"/>
          <w:vertAlign w:val="superscript"/>
        </w:rPr>
        <w:t>2</w:t>
      </w:r>
      <w:r w:rsidRPr="00FB6C59">
        <w:rPr>
          <w:rFonts w:ascii="Verdana" w:hAnsi="Verdana"/>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Evaluate 4</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 2</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when </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w:t>
      </w:r>
      <w:r>
        <w:rPr>
          <w:rFonts w:ascii="Verdana" w:hAnsi="Verdana"/>
          <w:color w:val="0F243E" w:themeColor="text2" w:themeShade="80"/>
          <w:sz w:val="20"/>
          <w:szCs w:val="20"/>
        </w:rPr>
        <w:t>–</w:t>
      </w:r>
      <w:r w:rsidRPr="00C70C2D">
        <w:rPr>
          <w:rFonts w:ascii="Verdana" w:hAnsi="Verdana"/>
          <w:color w:val="0F243E" w:themeColor="text2" w:themeShade="80"/>
          <w:sz w:val="20"/>
          <w:szCs w:val="20"/>
        </w:rPr>
        <w:t>5</w:t>
      </w:r>
      <w:r>
        <w:rPr>
          <w:rFonts w:ascii="Verdana" w:hAnsi="Verdana"/>
          <w:color w:val="0F243E" w:themeColor="text2" w:themeShade="80"/>
          <w:sz w:val="20"/>
          <w:szCs w:val="20"/>
        </w:rPr>
        <w:t>.</w:t>
      </w:r>
    </w:p>
    <w:p w:rsidR="00774CCD" w:rsidRPr="00FB6C59"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Simplify </w:t>
      </w:r>
      <w:r w:rsidRPr="00BA54CE">
        <w:rPr>
          <w:rFonts w:ascii="Times New Roman" w:hAnsi="Times New Roman" w:cs="Times New Roman"/>
          <w:i/>
          <w:color w:val="0F243E" w:themeColor="text2" w:themeShade="80"/>
          <w:sz w:val="24"/>
          <w:szCs w:val="24"/>
        </w:rPr>
        <w:t>z</w:t>
      </w:r>
      <w:r w:rsidRPr="00C70C2D">
        <w:rPr>
          <w:rFonts w:ascii="Verdana" w:hAnsi="Verdana"/>
          <w:color w:val="0F243E" w:themeColor="text2" w:themeShade="80"/>
          <w:sz w:val="20"/>
          <w:szCs w:val="20"/>
          <w:vertAlign w:val="superscript"/>
        </w:rPr>
        <w:t>4</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sidRPr="00BA54CE">
        <w:rPr>
          <w:rFonts w:ascii="Times New Roman" w:hAnsi="Times New Roman" w:cs="Times New Roman"/>
          <w:i/>
          <w:color w:val="0F243E" w:themeColor="text2" w:themeShade="80"/>
          <w:sz w:val="24"/>
          <w:szCs w:val="24"/>
        </w:rPr>
        <w:t>z</w:t>
      </w:r>
      <w:r w:rsidRPr="00C70C2D">
        <w:rPr>
          <w:rFonts w:ascii="Verdana" w:hAnsi="Verdana"/>
          <w:color w:val="0F243E" w:themeColor="text2" w:themeShade="80"/>
          <w:sz w:val="20"/>
          <w:szCs w:val="20"/>
          <w:vertAlign w:val="superscript"/>
        </w:rPr>
        <w:t>3</w:t>
      </w:r>
      <w:r w:rsidRPr="00C70C2D">
        <w:rPr>
          <w:rFonts w:ascii="Verdana" w:hAnsi="Verdana"/>
          <w:color w:val="0F243E" w:themeColor="text2" w:themeShade="80"/>
          <w:sz w:val="20"/>
          <w:szCs w:val="20"/>
        </w:rPr>
        <w:t xml:space="preserve">, </w:t>
      </w:r>
      <w:r w:rsidRPr="00BA54CE">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vertAlign w:val="superscript"/>
        </w:rPr>
        <w:t>3</w:t>
      </w:r>
      <w:r w:rsidRPr="00C70C2D">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w:t>
      </w:r>
      <w:r w:rsidRPr="00BA54CE">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vertAlign w:val="superscript"/>
        </w:rPr>
        <w:t>7</w:t>
      </w:r>
      <w:r w:rsidRPr="00C70C2D">
        <w:rPr>
          <w:rFonts w:ascii="Verdana" w:hAnsi="Verdana"/>
          <w:color w:val="0F243E" w:themeColor="text2" w:themeShade="80"/>
          <w:sz w:val="20"/>
          <w:szCs w:val="20"/>
        </w:rPr>
        <w:t>)</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FB6C59">
        <w:rPr>
          <w:rFonts w:ascii="Verdana" w:hAnsi="Verdana"/>
          <w:color w:val="0F243E" w:themeColor="text2" w:themeShade="80"/>
          <w:position w:val="-16"/>
          <w:sz w:val="20"/>
          <w:szCs w:val="20"/>
        </w:rPr>
        <w:object w:dxaOrig="900" w:dyaOrig="540">
          <v:shape id="_x0000_i1033" type="#_x0000_t75" style="width:45pt;height:27pt" o:ole="">
            <v:imagedata r:id="rId26" o:title=""/>
          </v:shape>
          <o:OLEObject Type="Embed" ProgID="Equation.DSMT4" ShapeID="_x0000_i1033" DrawAspect="Content" ObjectID="_1569927579" r:id="rId27"/>
        </w:object>
      </w:r>
      <w:r w:rsidRPr="00FB6C59">
        <w:rPr>
          <w:rFonts w:ascii="Verdana" w:hAnsi="Verdana"/>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Expand and simplify 3(</w:t>
      </w:r>
      <w:r w:rsidRPr="00BA54CE">
        <w:rPr>
          <w:rFonts w:ascii="Times New Roman" w:hAnsi="Times New Roman" w:cs="Times New Roman"/>
          <w:i/>
          <w:color w:val="0F243E" w:themeColor="text2" w:themeShade="80"/>
          <w:sz w:val="24"/>
          <w:szCs w:val="24"/>
        </w:rPr>
        <w:t>t</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1) + 57</w:t>
      </w:r>
      <w:r>
        <w:rPr>
          <w:rFonts w:ascii="Verdana" w:hAnsi="Verdana"/>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Factorise 15</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vertAlign w:val="superscript"/>
        </w:rPr>
        <w:t>2</w:t>
      </w:r>
      <w:r w:rsidRPr="00BA54CE">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35</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vertAlign w:val="superscript"/>
        </w:rPr>
        <w:t>2</w:t>
      </w:r>
      <w:r w:rsidRPr="00BA54CE">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vertAlign w:val="superscript"/>
        </w:rPr>
        <w:t>2</w:t>
      </w:r>
      <w:r>
        <w:rPr>
          <w:rFonts w:ascii="Verdana" w:hAnsi="Verdana"/>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When expanding two linear expression</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 poor number skills involving negatives and times tables will become evident. </w:t>
      </w:r>
    </w:p>
    <w:p w:rsidR="00774CCD" w:rsidRPr="00C70C2D" w:rsidRDefault="00774CCD" w:rsidP="00774CCD">
      <w:pPr>
        <w:spacing w:after="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Some of this will be a reminder from Key Stage 3 and could be introduced through investigative material such as handshake, frogs etc.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Practi</w:t>
      </w:r>
      <w:r>
        <w:rPr>
          <w:rFonts w:ascii="Verdana" w:hAnsi="Verdana"/>
          <w:color w:val="0F243E" w:themeColor="text2" w:themeShade="80"/>
          <w:sz w:val="20"/>
          <w:szCs w:val="20"/>
        </w:rPr>
        <w:t>s</w:t>
      </w:r>
      <w:r w:rsidRPr="00C70C2D">
        <w:rPr>
          <w:rFonts w:ascii="Verdana" w:hAnsi="Verdana"/>
          <w:color w:val="0F243E" w:themeColor="text2" w:themeShade="80"/>
          <w:sz w:val="20"/>
          <w:szCs w:val="20"/>
        </w:rPr>
        <w:t>e factorisation where more than one variable is involved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NB More complex quadratics are covered in a later unit</w:t>
      </w:r>
      <w:r>
        <w:rPr>
          <w:rFonts w:ascii="Verdana" w:hAnsi="Verdana"/>
          <w:color w:val="0F243E" w:themeColor="text2" w:themeShade="80"/>
          <w:sz w:val="20"/>
          <w:szCs w:val="20"/>
        </w:rPr>
        <w:t>.</w:t>
      </w:r>
    </w:p>
    <w:p w:rsidR="00774CCD" w:rsidRPr="00C70C2D" w:rsidRDefault="00774CCD" w:rsidP="00774CCD">
      <w:pPr>
        <w:spacing w:after="0"/>
        <w:jc w:val="both"/>
        <w:rPr>
          <w:color w:val="0F243E" w:themeColor="text2" w:themeShade="80"/>
        </w:rPr>
      </w:pPr>
      <w:r w:rsidRPr="00C70C2D">
        <w:rPr>
          <w:rFonts w:ascii="Verdana" w:hAnsi="Verdana"/>
          <w:color w:val="0F243E" w:themeColor="text2" w:themeShade="80"/>
          <w:sz w:val="20"/>
          <w:szCs w:val="20"/>
        </w:rPr>
        <w:lastRenderedPageBreak/>
        <w:t>Plenty of practice should be given for factorising</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reinforce the message that making mistakes with negatives and times tables is a different skill to that being developed. Encourage students to expand linear sequences prior to simplifying when dealing with </w:t>
      </w:r>
      <w:r>
        <w:rPr>
          <w:rFonts w:ascii="Verdana" w:hAnsi="Verdana"/>
          <w:color w:val="0F243E" w:themeColor="text2" w:themeShade="80"/>
          <w:sz w:val="20"/>
          <w:szCs w:val="20"/>
        </w:rPr>
        <w:t>“</w:t>
      </w:r>
      <w:r w:rsidRPr="00C70C2D">
        <w:rPr>
          <w:rFonts w:ascii="Verdana" w:hAnsi="Verdana"/>
          <w:color w:val="0F243E" w:themeColor="text2" w:themeShade="80"/>
          <w:sz w:val="20"/>
          <w:szCs w:val="20"/>
        </w:rPr>
        <w:t>double brackets</w:t>
      </w:r>
      <w:r>
        <w:rPr>
          <w:rFonts w:ascii="Verdana" w:hAnsi="Verdana"/>
          <w:color w:val="0F243E" w:themeColor="text2" w:themeShade="80"/>
          <w:sz w:val="20"/>
          <w:szCs w:val="20"/>
        </w:rPr>
        <w:t>”.</w:t>
      </w: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37"/>
        <w:gridCol w:w="2517"/>
      </w:tblGrid>
      <w:tr w:rsidR="00774CCD" w:rsidRPr="00C70C2D" w:rsidTr="00F179FE">
        <w:tc>
          <w:tcPr>
            <w:tcW w:w="3723"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2b. Setting up, rearranging and solving equations</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w:t>
            </w:r>
            <w:r>
              <w:rPr>
                <w:rFonts w:ascii="Verdana" w:hAnsi="Verdana"/>
                <w:color w:val="0F243E" w:themeColor="text2" w:themeShade="80"/>
                <w:szCs w:val="24"/>
              </w:rPr>
              <w:t xml:space="preserve">N1, </w:t>
            </w:r>
            <w:r w:rsidRPr="00C70C2D">
              <w:rPr>
                <w:rFonts w:ascii="Verdana" w:hAnsi="Verdana"/>
                <w:color w:val="0F243E" w:themeColor="text2" w:themeShade="80"/>
                <w:szCs w:val="24"/>
              </w:rPr>
              <w:t>N8, A1, A2, A5, A6, A17, A20, A21)</w:t>
            </w:r>
          </w:p>
        </w:tc>
        <w:tc>
          <w:tcPr>
            <w:tcW w:w="1277" w:type="pct"/>
            <w:shd w:val="clear" w:color="auto" w:fill="8DB3E2" w:themeFill="text2" w:themeFillTint="66"/>
            <w:vAlign w:val="center"/>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Use function machines and </w:t>
      </w:r>
      <w:r>
        <w:rPr>
          <w:rFonts w:ascii="Verdana" w:hAnsi="Verdana"/>
          <w:color w:val="0F243E" w:themeColor="text2" w:themeShade="80"/>
          <w:sz w:val="20"/>
          <w:szCs w:val="20"/>
        </w:rPr>
        <w:t>find</w:t>
      </w:r>
      <w:r w:rsidRPr="00C70C2D">
        <w:rPr>
          <w:rFonts w:ascii="Verdana" w:hAnsi="Verdana"/>
          <w:color w:val="0F243E" w:themeColor="text2" w:themeShade="80"/>
          <w:sz w:val="20"/>
          <w:szCs w:val="20"/>
        </w:rPr>
        <w:t xml:space="preserve"> missing operations in two</w:t>
      </w:r>
      <w:r>
        <w:rPr>
          <w:rFonts w:ascii="Verdana" w:hAnsi="Verdana"/>
          <w:color w:val="0F243E" w:themeColor="text2" w:themeShade="80"/>
          <w:sz w:val="20"/>
          <w:szCs w:val="20"/>
        </w:rPr>
        <w:t>-</w:t>
      </w:r>
      <w:r w:rsidRPr="00C70C2D">
        <w:rPr>
          <w:rFonts w:ascii="Verdana" w:hAnsi="Verdana"/>
          <w:color w:val="0F243E" w:themeColor="text2" w:themeShade="80"/>
          <w:sz w:val="20"/>
          <w:szCs w:val="20"/>
        </w:rPr>
        <w:t>step function machines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Set up simple equations from word problems and derive simple formula</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the ≠ symbol (not equal), e.g. 6</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+ 4 ≠ 3(</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+ 2)</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introduce identity ≡ sign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linear equations, with integer coefficients, in which the unknown appears on either side or on both sides of the equation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linear equations which contain brackets, including those that have negative signs occurring anywhere in the equation, and those with a negative solution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linear equations in one unknown, with integer or fractional coefficients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Set up and solve linear equations to solve to solve a number or angle problem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Derive a formula and set up simple equations from word problems, then solve these equations, interpreting the solution in the context of the problem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Substitute positive and negative </w:t>
      </w:r>
      <w:r>
        <w:rPr>
          <w:rFonts w:ascii="Verdana" w:hAnsi="Verdana"/>
          <w:color w:val="0F243E" w:themeColor="text2" w:themeShade="80"/>
          <w:sz w:val="20"/>
          <w:szCs w:val="20"/>
        </w:rPr>
        <w:t>numbers</w:t>
      </w:r>
      <w:r w:rsidRPr="00C70C2D">
        <w:rPr>
          <w:rFonts w:ascii="Verdana" w:hAnsi="Verdana"/>
          <w:color w:val="0F243E" w:themeColor="text2" w:themeShade="80"/>
          <w:sz w:val="20"/>
          <w:szCs w:val="20"/>
        </w:rPr>
        <w:t xml:space="preserve"> into a formula, solve the resulting equation including brackets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powers or standard form</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and substitute formulae from mathematics and other subjects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the kinematics formulae </w:t>
      </w:r>
      <w:r w:rsidRPr="00BA54CE">
        <w:rPr>
          <w:rFonts w:ascii="Times New Roman" w:hAnsi="Times New Roman" w:cs="Times New Roman"/>
          <w:i/>
          <w:color w:val="0F243E" w:themeColor="text2" w:themeShade="80"/>
          <w:sz w:val="24"/>
          <w:szCs w:val="24"/>
        </w:rPr>
        <w:t>v</w:t>
      </w:r>
      <w:r w:rsidRPr="00C70C2D">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u</w:t>
      </w:r>
      <w:r w:rsidRPr="00C70C2D">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at</w:t>
      </w:r>
      <w:r w:rsidRPr="00C70C2D">
        <w:rPr>
          <w:rFonts w:ascii="Verdana" w:hAnsi="Verdana"/>
          <w:color w:val="0F243E" w:themeColor="text2" w:themeShade="80"/>
          <w:sz w:val="20"/>
          <w:szCs w:val="20"/>
        </w:rPr>
        <w:t xml:space="preserve">, </w:t>
      </w:r>
      <w:r w:rsidRPr="00BA54CE">
        <w:rPr>
          <w:rFonts w:ascii="Times New Roman" w:hAnsi="Times New Roman" w:cs="Times New Roman"/>
          <w:i/>
          <w:color w:val="0F243E" w:themeColor="text2" w:themeShade="80"/>
          <w:sz w:val="24"/>
          <w:szCs w:val="24"/>
        </w:rPr>
        <w:t>v</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sidRPr="00BA54CE">
        <w:rPr>
          <w:rFonts w:ascii="Times New Roman" w:hAnsi="Times New Roman" w:cs="Times New Roman"/>
          <w:i/>
          <w:color w:val="0F243E" w:themeColor="text2" w:themeShade="80"/>
          <w:sz w:val="24"/>
          <w:szCs w:val="24"/>
        </w:rPr>
        <w:t>u</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 2</w:t>
      </w:r>
      <w:r w:rsidRPr="00BA54CE">
        <w:rPr>
          <w:rFonts w:ascii="Times New Roman" w:hAnsi="Times New Roman" w:cs="Times New Roman"/>
          <w:i/>
          <w:color w:val="0F243E" w:themeColor="text2" w:themeShade="80"/>
          <w:sz w:val="24"/>
          <w:szCs w:val="24"/>
        </w:rPr>
        <w:t>as</w:t>
      </w:r>
      <w:r w:rsidRPr="00C70C2D">
        <w:rPr>
          <w:rFonts w:ascii="Verdana" w:hAnsi="Verdana"/>
          <w:color w:val="0F243E" w:themeColor="text2" w:themeShade="80"/>
          <w:sz w:val="20"/>
          <w:szCs w:val="20"/>
        </w:rPr>
        <w:t xml:space="preserve">, and </w:t>
      </w:r>
      <w:r w:rsidRPr="00BA54CE">
        <w:rPr>
          <w:rFonts w:ascii="Times New Roman" w:hAnsi="Times New Roman" w:cs="Times New Roman"/>
          <w:i/>
          <w:color w:val="0F243E" w:themeColor="text2" w:themeShade="80"/>
          <w:sz w:val="24"/>
          <w:szCs w:val="24"/>
        </w:rPr>
        <w:t>s</w:t>
      </w:r>
      <w:r w:rsidRPr="00C70C2D">
        <w:rPr>
          <w:rFonts w:ascii="Verdana" w:hAnsi="Verdana"/>
          <w:color w:val="0F243E" w:themeColor="text2" w:themeShade="80"/>
          <w:sz w:val="20"/>
          <w:szCs w:val="20"/>
        </w:rPr>
        <w:t xml:space="preserve"> = </w:t>
      </w:r>
      <w:r w:rsidRPr="00BA54CE">
        <w:rPr>
          <w:rFonts w:ascii="Times New Roman" w:hAnsi="Times New Roman" w:cs="Times New Roman"/>
          <w:i/>
          <w:color w:val="0F243E" w:themeColor="text2" w:themeShade="80"/>
          <w:sz w:val="24"/>
          <w:szCs w:val="24"/>
        </w:rPr>
        <w:t>ut</w:t>
      </w:r>
      <w:r w:rsidRPr="00C70C2D">
        <w:rPr>
          <w:rFonts w:ascii="Verdana" w:hAnsi="Verdana"/>
          <w:color w:val="0F243E" w:themeColor="text2" w:themeShade="80"/>
          <w:sz w:val="20"/>
          <w:szCs w:val="20"/>
        </w:rPr>
        <w:t xml:space="preserve"> + </w:t>
      </w:r>
      <w:r w:rsidRPr="00031AE3">
        <w:rPr>
          <w:rFonts w:ascii="Verdana" w:hAnsi="Verdana"/>
          <w:color w:val="0F243E" w:themeColor="text2" w:themeShade="80"/>
          <w:position w:val="-20"/>
          <w:sz w:val="20"/>
          <w:szCs w:val="20"/>
        </w:rPr>
        <w:object w:dxaOrig="220" w:dyaOrig="540">
          <v:shape id="_x0000_i1034" type="#_x0000_t75" style="width:11.25pt;height:27pt" o:ole="">
            <v:imagedata r:id="rId28" o:title=""/>
          </v:shape>
          <o:OLEObject Type="Embed" ProgID="Equation.DSMT4" ShapeID="_x0000_i1034" DrawAspect="Content" ObjectID="_1569927580" r:id="rId29"/>
        </w:object>
      </w:r>
      <w:r>
        <w:rPr>
          <w:rFonts w:ascii="Verdana" w:hAnsi="Verdana"/>
          <w:color w:val="0F243E" w:themeColor="text2" w:themeShade="80"/>
          <w:sz w:val="20"/>
          <w:szCs w:val="20"/>
        </w:rPr>
        <w:t xml:space="preserve"> </w:t>
      </w:r>
      <w:r w:rsidRPr="00BA54CE">
        <w:rPr>
          <w:rFonts w:ascii="Times New Roman" w:hAnsi="Times New Roman" w:cs="Times New Roman"/>
          <w:i/>
          <w:color w:val="0F243E" w:themeColor="text2" w:themeShade="80"/>
          <w:sz w:val="24"/>
          <w:szCs w:val="24"/>
        </w:rPr>
        <w:t>at</w:t>
      </w:r>
      <w:r w:rsidRPr="00C70C2D">
        <w:rPr>
          <w:rFonts w:ascii="Verdana" w:hAnsi="Verdana"/>
          <w:color w:val="0F243E" w:themeColor="text2" w:themeShade="80"/>
          <w:sz w:val="20"/>
          <w:szCs w:val="20"/>
          <w:vertAlign w:val="superscript"/>
        </w:rPr>
        <w:t>2</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Change the subject of a simple formula, i.e. linear one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step, such as </w:t>
      </w:r>
      <w:r w:rsidRPr="00BA54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4</w:t>
      </w:r>
      <w:r w:rsidRPr="00BA54CE">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Change the subject of a formula, including cases where the subject is on both sides of the original formula, or involving fractions and small powers of the subject</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Simple proofs and use of ≡ in </w:t>
      </w:r>
      <w:r>
        <w:rPr>
          <w:rFonts w:ascii="Verdana" w:hAnsi="Verdana"/>
          <w:color w:val="0F243E" w:themeColor="text2" w:themeShade="80"/>
          <w:sz w:val="20"/>
          <w:szCs w:val="20"/>
        </w:rPr>
        <w:t>“</w:t>
      </w:r>
      <w:r w:rsidRPr="00C70C2D">
        <w:rPr>
          <w:rFonts w:ascii="Verdana" w:hAnsi="Verdana"/>
          <w:color w:val="0F243E" w:themeColor="text2" w:themeShade="80"/>
          <w:sz w:val="20"/>
          <w:szCs w:val="20"/>
        </w:rPr>
        <w:t>show that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style questions; know the difference between an equation and an identity</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systematic trial and improvement to find approximate solutions of equations for simple equations in the first instance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then quadratic and cubic equations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spacing w:after="0"/>
        <w:ind w:left="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POSSIBLE SUCCESS CRITERIA </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A room is 2</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m longer than it is wide. If its area is 30</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m</w:t>
      </w:r>
      <w:r w:rsidRPr="00C70C2D">
        <w:rPr>
          <w:rFonts w:ascii="Verdana" w:hAnsi="Verdana"/>
          <w:color w:val="0F243E" w:themeColor="text2" w:themeShade="80"/>
          <w:sz w:val="20"/>
          <w:szCs w:val="20"/>
          <w:vertAlign w:val="superscript"/>
        </w:rPr>
        <w:t>2</w:t>
      </w:r>
      <w:r w:rsidRPr="00BA54CE">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what is its perimeter? </w:t>
      </w:r>
    </w:p>
    <w:p w:rsidR="00774CCD" w:rsidRPr="00C70C2D" w:rsidRDefault="00774CCD" w:rsidP="00774CCD">
      <w:pPr>
        <w:suppressAutoHyphens/>
        <w:spacing w:after="0"/>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Use fractions when working in algebraic situations</w:t>
      </w:r>
      <w:r>
        <w:rPr>
          <w:rFonts w:ascii="Verdana" w:hAnsi="Verdana" w:cs="Lucida Sans Unicode"/>
          <w:color w:val="0F243E" w:themeColor="text2" w:themeShade="80"/>
          <w:sz w:val="20"/>
          <w:szCs w:val="20"/>
        </w:rPr>
        <w:t>.</w:t>
      </w:r>
    </w:p>
    <w:p w:rsidR="00774CCD" w:rsidRPr="00C70C2D" w:rsidRDefault="00774CCD" w:rsidP="00774CCD">
      <w:pPr>
        <w:suppressAutoHyphens/>
        <w:spacing w:after="0"/>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Substitute positive and negative numbers into formulae</w:t>
      </w:r>
      <w:r>
        <w:rPr>
          <w:rFonts w:ascii="Verdana" w:hAnsi="Verdana" w:cs="Lucida Sans Unicode"/>
          <w:color w:val="0F243E" w:themeColor="text2" w:themeShade="80"/>
          <w:sz w:val="20"/>
          <w:szCs w:val="20"/>
        </w:rPr>
        <w:t>.</w:t>
      </w:r>
    </w:p>
    <w:p w:rsidR="00774CCD" w:rsidRPr="00C70C2D" w:rsidRDefault="00774CCD" w:rsidP="00774CCD">
      <w:pPr>
        <w:suppressAutoHyphens/>
        <w:spacing w:after="0"/>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Be aware of common scientific formulae</w:t>
      </w:r>
      <w:r>
        <w:rPr>
          <w:rFonts w:ascii="Verdana" w:hAnsi="Verdana" w:cs="Lucida Sans Unicode"/>
          <w:color w:val="0F243E" w:themeColor="text2" w:themeShade="80"/>
          <w:sz w:val="20"/>
          <w:szCs w:val="20"/>
        </w:rPr>
        <w:t>.</w:t>
      </w:r>
    </w:p>
    <w:p w:rsidR="00774CCD" w:rsidRPr="00C70C2D" w:rsidRDefault="00774CCD" w:rsidP="00774CCD">
      <w:pPr>
        <w:suppressAutoHyphens/>
        <w:spacing w:after="0"/>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 xml:space="preserve">Know the meaning of the </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subject</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 xml:space="preserve"> of a formula</w:t>
      </w:r>
      <w:r>
        <w:rPr>
          <w:rFonts w:ascii="Verdana" w:hAnsi="Verdana" w:cs="Lucida Sans Unicode"/>
          <w:color w:val="0F243E" w:themeColor="text2" w:themeShade="80"/>
          <w:sz w:val="20"/>
          <w:szCs w:val="20"/>
        </w:rPr>
        <w:t>.</w:t>
      </w:r>
    </w:p>
    <w:p w:rsidR="00774CCD" w:rsidRPr="00C70C2D" w:rsidRDefault="00774CCD" w:rsidP="00774CCD">
      <w:pPr>
        <w:suppressAutoHyphens/>
        <w:spacing w:after="0"/>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Change the subject of a formula when one step is required</w:t>
      </w:r>
      <w:r>
        <w:rPr>
          <w:rFonts w:ascii="Verdana" w:hAnsi="Verdana" w:cs="Lucida Sans Unicode"/>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s="Lucida Sans Unicode"/>
          <w:color w:val="0F243E" w:themeColor="text2" w:themeShade="80"/>
          <w:sz w:val="20"/>
          <w:szCs w:val="20"/>
        </w:rPr>
        <w:t>Change the subject of a formula when two steps are required</w:t>
      </w:r>
      <w:r>
        <w:rPr>
          <w:rFonts w:ascii="Verdana" w:hAnsi="Verdana" w:cs="Lucida Sans Unicode"/>
          <w:color w:val="0F243E" w:themeColor="text2" w:themeShade="80"/>
          <w:sz w:val="20"/>
          <w:szCs w:val="20"/>
        </w:rPr>
        <w:t>.</w:t>
      </w:r>
    </w:p>
    <w:p w:rsidR="00774CCD" w:rsidRPr="00C70C2D" w:rsidRDefault="00774CCD" w:rsidP="00774CCD">
      <w:pPr>
        <w:spacing w:after="0"/>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uppressAutoHyphens/>
        <w:spacing w:after="0"/>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Hierarchy of operations applied in the wrong order when changing the subject of a formula</w:t>
      </w:r>
      <w:r>
        <w:rPr>
          <w:rFonts w:ascii="Verdana" w:hAnsi="Verdana" w:cs="Vrinda"/>
          <w:color w:val="0F243E" w:themeColor="text2" w:themeShade="80"/>
          <w:sz w:val="20"/>
          <w:szCs w:val="20"/>
        </w:rPr>
        <w:t>.</w:t>
      </w:r>
    </w:p>
    <w:p w:rsidR="00774CCD" w:rsidRPr="00C70C2D" w:rsidRDefault="00774CCD" w:rsidP="00774CCD">
      <w:pPr>
        <w:suppressAutoHyphens/>
        <w:spacing w:after="0"/>
        <w:rPr>
          <w:rFonts w:ascii="Verdana" w:hAnsi="Verdana" w:cs="Vrinda"/>
          <w:color w:val="0F243E" w:themeColor="text2" w:themeShade="80"/>
          <w:sz w:val="20"/>
          <w:szCs w:val="20"/>
        </w:rPr>
      </w:pPr>
      <w:r w:rsidRPr="00BA54CE">
        <w:rPr>
          <w:rFonts w:ascii="Times New Roman" w:hAnsi="Times New Roman" w:cs="Times New Roman"/>
          <w:i/>
          <w:color w:val="0F243E" w:themeColor="text2" w:themeShade="80"/>
          <w:sz w:val="24"/>
          <w:szCs w:val="24"/>
        </w:rPr>
        <w:t>a</w:t>
      </w:r>
      <w:r w:rsidRPr="00C70C2D">
        <w:rPr>
          <w:rFonts w:ascii="Verdana" w:hAnsi="Verdana" w:cs="Vrinda"/>
          <w:color w:val="0F243E" w:themeColor="text2" w:themeShade="80"/>
          <w:sz w:val="20"/>
          <w:szCs w:val="20"/>
          <w:vertAlign w:val="superscript"/>
        </w:rPr>
        <w:t>0</w:t>
      </w:r>
      <w:r w:rsidRPr="00C70C2D">
        <w:rPr>
          <w:rFonts w:ascii="Verdana" w:hAnsi="Verdana" w:cs="Vrinda"/>
          <w:color w:val="0F243E" w:themeColor="text2" w:themeShade="80"/>
          <w:sz w:val="20"/>
          <w:szCs w:val="20"/>
        </w:rPr>
        <w:t xml:space="preserve"> = 0</w:t>
      </w:r>
      <w:r>
        <w:rPr>
          <w:rFonts w:ascii="Verdana" w:hAnsi="Verdana" w:cs="Vrinda"/>
          <w:color w:val="0F243E" w:themeColor="text2" w:themeShade="80"/>
          <w:sz w:val="20"/>
          <w:szCs w:val="20"/>
        </w:rPr>
        <w:t>.</w:t>
      </w:r>
    </w:p>
    <w:p w:rsidR="00774CCD" w:rsidRPr="00C70C2D" w:rsidRDefault="00774CCD" w:rsidP="00774CCD">
      <w:pPr>
        <w:suppressAutoHyphens/>
        <w:spacing w:after="0"/>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3</w:t>
      </w:r>
      <w:r w:rsidRPr="00BA54CE">
        <w:rPr>
          <w:rFonts w:ascii="Times New Roman" w:hAnsi="Times New Roman" w:cs="Times New Roman"/>
          <w:i/>
          <w:color w:val="0F243E" w:themeColor="text2" w:themeShade="80"/>
          <w:sz w:val="24"/>
          <w:szCs w:val="24"/>
        </w:rPr>
        <w:t>xy</w:t>
      </w:r>
      <w:r w:rsidRPr="00C70C2D">
        <w:rPr>
          <w:rFonts w:ascii="Verdana" w:hAnsi="Verdana" w:cs="Vrinda"/>
          <w:color w:val="0F243E" w:themeColor="text2" w:themeShade="80"/>
          <w:sz w:val="20"/>
          <w:szCs w:val="20"/>
        </w:rPr>
        <w:t xml:space="preserve"> and 5</w:t>
      </w:r>
      <w:r w:rsidRPr="00BA54CE">
        <w:rPr>
          <w:rFonts w:ascii="Times New Roman" w:hAnsi="Times New Roman" w:cs="Times New Roman"/>
          <w:i/>
          <w:color w:val="0F243E" w:themeColor="text2" w:themeShade="80"/>
          <w:sz w:val="24"/>
          <w:szCs w:val="24"/>
        </w:rPr>
        <w:t>yx</w:t>
      </w:r>
      <w:r w:rsidRPr="00C70C2D">
        <w:rPr>
          <w:rFonts w:ascii="Verdana" w:hAnsi="Verdana" w:cs="Vrinda"/>
          <w:color w:val="0F243E" w:themeColor="text2" w:themeShade="80"/>
          <w:sz w:val="20"/>
          <w:szCs w:val="20"/>
        </w:rPr>
        <w:t xml:space="preserve"> are different </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types of term</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and cannot be </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collected</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when simplifying expressions</w:t>
      </w:r>
      <w:r>
        <w:rPr>
          <w:rFonts w:ascii="Verdana" w:hAnsi="Verdana" w:cs="Vrinda"/>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The square and cube operations on a calculator </w:t>
      </w:r>
      <w:r>
        <w:rPr>
          <w:rFonts w:ascii="Verdana" w:hAnsi="Verdana"/>
          <w:color w:val="0F243E" w:themeColor="text2" w:themeShade="80"/>
          <w:sz w:val="20"/>
          <w:szCs w:val="20"/>
        </w:rPr>
        <w:t>may not be similar on all makes.</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Not using brackets with negative numbers on a calculator</w:t>
      </w:r>
      <w:r>
        <w:rPr>
          <w:rFonts w:ascii="Verdana" w:hAnsi="Verdana"/>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Not writing down all the digits on the display</w:t>
      </w:r>
      <w:r>
        <w:rPr>
          <w:rFonts w:ascii="Verdana" w:hAnsi="Verdana"/>
          <w:color w:val="0F243E" w:themeColor="text2" w:themeShade="80"/>
          <w:sz w:val="20"/>
          <w:szCs w:val="20"/>
        </w:rPr>
        <w:t>.</w:t>
      </w:r>
    </w:p>
    <w:p w:rsidR="00774CCD" w:rsidRPr="00C70C2D" w:rsidRDefault="00774CCD" w:rsidP="00774CCD">
      <w:pPr>
        <w:spacing w:after="0"/>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lastRenderedPageBreak/>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Emphasise good use of notation</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need to realise that not all linear equations can be solved by observation or trial and improvement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hence the use of a formal method is important.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can leave their answer in fraction form where appropriate. Emphasise that fractions are more accurate in calculations than rounded percentage or decimal equivalents.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examples involving formula</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for circles, spheres, cones and kinematics when changing the subject of a formula</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For substitution use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distance</w:t>
      </w:r>
      <w:r>
        <w:rPr>
          <w:rFonts w:ascii="Verdana" w:hAnsi="Verdana"/>
          <w:color w:val="0F243E" w:themeColor="text2" w:themeShade="80"/>
          <w:sz w:val="20"/>
          <w:szCs w:val="20"/>
        </w:rPr>
        <w:t>–</w:t>
      </w:r>
      <w:r w:rsidRPr="00C70C2D">
        <w:rPr>
          <w:rFonts w:ascii="Verdana" w:hAnsi="Verdana"/>
          <w:color w:val="0F243E" w:themeColor="text2" w:themeShade="80"/>
          <w:sz w:val="20"/>
          <w:szCs w:val="20"/>
        </w:rPr>
        <w:t>time</w:t>
      </w:r>
      <w:r>
        <w:rPr>
          <w:rFonts w:ascii="Verdana" w:hAnsi="Verdana"/>
          <w:color w:val="0F243E" w:themeColor="text2" w:themeShade="80"/>
          <w:sz w:val="20"/>
          <w:szCs w:val="20"/>
        </w:rPr>
        <w:t>–</w:t>
      </w:r>
      <w:r w:rsidRPr="00C70C2D">
        <w:rPr>
          <w:rFonts w:ascii="Verdana" w:hAnsi="Verdana"/>
          <w:color w:val="0F243E" w:themeColor="text2" w:themeShade="80"/>
          <w:sz w:val="20"/>
          <w:szCs w:val="20"/>
        </w:rPr>
        <w:t>speed formula, and include speed of light given in standard form.</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should be encouraged to use their calculator effectively by using the replay and ANS/EXE functions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reinforce the use of brackets and only rounding their final answer with trial and improvement</w:t>
      </w:r>
      <w:r>
        <w:rPr>
          <w:rFonts w:ascii="Verdana" w:hAnsi="Verdana"/>
          <w:color w:val="0F243E" w:themeColor="text2" w:themeShade="80"/>
          <w:sz w:val="20"/>
          <w:szCs w:val="20"/>
        </w:rPr>
        <w:t>.</w:t>
      </w:r>
    </w:p>
    <w:p w:rsidR="00774CCD" w:rsidRPr="00C70C2D" w:rsidRDefault="00774CCD" w:rsidP="00774CCD">
      <w:pPr>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621"/>
        <w:gridCol w:w="2233"/>
      </w:tblGrid>
      <w:tr w:rsidR="00774CCD" w:rsidRPr="00C70C2D" w:rsidTr="00F179FE">
        <w:tc>
          <w:tcPr>
            <w:tcW w:w="3867"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2c. Sequences</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w:t>
            </w:r>
            <w:r>
              <w:rPr>
                <w:rFonts w:ascii="Verdana" w:hAnsi="Verdana"/>
                <w:color w:val="0F243E" w:themeColor="text2" w:themeShade="80"/>
                <w:szCs w:val="24"/>
              </w:rPr>
              <w:t xml:space="preserve">N9, </w:t>
            </w:r>
            <w:r w:rsidRPr="00C70C2D">
              <w:rPr>
                <w:rFonts w:ascii="Verdana" w:hAnsi="Verdana"/>
                <w:color w:val="0F243E" w:themeColor="text2" w:themeShade="80"/>
                <w:szCs w:val="24"/>
              </w:rPr>
              <w:t>A23, A24, A25)</w:t>
            </w:r>
          </w:p>
        </w:tc>
        <w:tc>
          <w:tcPr>
            <w:tcW w:w="1133"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5</w:t>
            </w:r>
            <w:r>
              <w:rPr>
                <w:rFonts w:ascii="Verdana" w:hAnsi="Verdana"/>
                <w:color w:val="0F243E" w:themeColor="text2" w:themeShade="80"/>
                <w:szCs w:val="24"/>
              </w:rPr>
              <w:t>–</w:t>
            </w:r>
            <w:r w:rsidRPr="00C70C2D">
              <w:rPr>
                <w:rFonts w:ascii="Verdana" w:hAnsi="Verdana"/>
                <w:color w:val="0F243E" w:themeColor="text2" w:themeShade="80"/>
                <w:szCs w:val="24"/>
              </w:rPr>
              <w:t>7 hours</w:t>
            </w:r>
          </w:p>
        </w:tc>
      </w:tr>
    </w:tbl>
    <w:p w:rsidR="00774CCD" w:rsidRPr="00C70C2D" w:rsidRDefault="00774CCD" w:rsidP="00774CCD">
      <w:pPr>
        <w:spacing w:before="240"/>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simple sequences including at the most basic level odd, even</w:t>
      </w:r>
      <w:r>
        <w:rPr>
          <w:rFonts w:ascii="Verdana" w:hAnsi="Verdana"/>
          <w:color w:val="0F243E" w:themeColor="text2" w:themeShade="80"/>
          <w:sz w:val="20"/>
          <w:szCs w:val="20"/>
        </w:rPr>
        <w:t>, triangular, square and cube numbers and Fibonacci-</w:t>
      </w:r>
      <w:r w:rsidRPr="00C70C2D">
        <w:rPr>
          <w:rFonts w:ascii="Verdana" w:hAnsi="Verdana"/>
          <w:color w:val="0F243E" w:themeColor="text2" w:themeShade="80"/>
          <w:sz w:val="20"/>
          <w:szCs w:val="20"/>
        </w:rPr>
        <w:t>type sequences</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Generate sequences of numbers, squared integers and sequences derived from diagrams</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Describe in words a term-to-term sequence and identify which terms cannot be in a sequence</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Generate specific terms in a sequence using the position-to-term rule and term-to-term rule</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Find and use (to generate terms) the </w:t>
      </w:r>
      <w:r w:rsidRPr="00A95FEA">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th term of an arithmetic sequence</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Use the </w:t>
      </w:r>
      <w:r w:rsidRPr="00A95FEA">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th term of an arithmetic sequence to decide if a given number is a term in the sequence, of find the first term over a certain number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Identify which terms cannot be in a sequence by finding the </w:t>
      </w:r>
      <w:r w:rsidRPr="00C70C2D">
        <w:rPr>
          <w:rFonts w:ascii="Verdana" w:hAnsi="Verdana"/>
          <w:i/>
          <w:color w:val="0F243E" w:themeColor="text2" w:themeShade="80"/>
          <w:sz w:val="20"/>
          <w:szCs w:val="20"/>
        </w:rPr>
        <w:t>n</w:t>
      </w:r>
      <w:r w:rsidRPr="00C70C2D">
        <w:rPr>
          <w:rFonts w:ascii="Verdana" w:hAnsi="Verdana"/>
          <w:color w:val="0F243E" w:themeColor="text2" w:themeShade="80"/>
          <w:sz w:val="20"/>
          <w:szCs w:val="20"/>
        </w:rPr>
        <w:t>th term</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Continue a </w:t>
      </w:r>
      <w:r>
        <w:rPr>
          <w:rFonts w:ascii="Verdana" w:hAnsi="Verdana"/>
          <w:color w:val="0F243E" w:themeColor="text2" w:themeShade="80"/>
          <w:sz w:val="20"/>
          <w:szCs w:val="20"/>
        </w:rPr>
        <w:t>quadratic sequence</w:t>
      </w:r>
      <w:r w:rsidRPr="00C70C2D">
        <w:rPr>
          <w:rFonts w:ascii="Verdana" w:hAnsi="Verdana"/>
          <w:color w:val="0F243E" w:themeColor="text2" w:themeShade="80"/>
          <w:sz w:val="20"/>
          <w:szCs w:val="20"/>
        </w:rPr>
        <w:t xml:space="preserve"> and use the </w:t>
      </w:r>
      <w:r w:rsidRPr="00A95FEA">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th term to generate terms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Find the </w:t>
      </w:r>
      <w:r w:rsidRPr="00A95FEA">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 xml:space="preserve">th term of quadratic sequences </w:t>
      </w:r>
      <w:r w:rsidRPr="00A95FEA">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w:t>
      </w:r>
      <w:r w:rsidRPr="00A95FEA">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sidRPr="00A95FEA">
        <w:rPr>
          <w:rFonts w:ascii="Times New Roman" w:hAnsi="Times New Roman" w:cs="Times New Roman"/>
          <w:i/>
          <w:color w:val="0F243E" w:themeColor="text2" w:themeShade="80"/>
          <w:sz w:val="24"/>
          <w:szCs w:val="24"/>
        </w:rPr>
        <w:t>b</w:t>
      </w:r>
      <w:r w:rsidRPr="00C70C2D">
        <w:rPr>
          <w:rFonts w:ascii="Verdana" w:hAnsi="Verdana"/>
          <w:color w:val="0F243E" w:themeColor="text2" w:themeShade="80"/>
          <w:sz w:val="20"/>
          <w:szCs w:val="20"/>
        </w:rPr>
        <w:t xml:space="preserve">, </w:t>
      </w:r>
      <w:r w:rsidRPr="00A95FEA">
        <w:rPr>
          <w:rFonts w:ascii="Times New Roman" w:hAnsi="Times New Roman" w:cs="Times New Roman"/>
          <w:i/>
          <w:color w:val="0F243E" w:themeColor="text2" w:themeShade="80"/>
          <w:sz w:val="24"/>
          <w:szCs w:val="24"/>
        </w:rPr>
        <w:t>an</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sidRPr="00A95FEA">
        <w:rPr>
          <w:rFonts w:ascii="Times New Roman" w:hAnsi="Times New Roman" w:cs="Times New Roman"/>
          <w:i/>
          <w:color w:val="0F243E" w:themeColor="text2" w:themeShade="80"/>
          <w:sz w:val="24"/>
          <w:szCs w:val="24"/>
        </w:rPr>
        <w:t>bn</w:t>
      </w:r>
      <w:r>
        <w:rPr>
          <w:rFonts w:ascii="Verdana" w:hAnsi="Verdana"/>
          <w:color w:val="0F243E" w:themeColor="text2" w:themeShade="80"/>
          <w:sz w:val="20"/>
          <w:szCs w:val="20"/>
        </w:rPr>
        <w:t>;</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Distinguish between arithmetic and geometric sequences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finite/infinite and ascending/descending to describe sequences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and use simple geometric progressions (</w:t>
      </w:r>
      <w:r w:rsidRPr="00A95FEA">
        <w:rPr>
          <w:rFonts w:ascii="Times New Roman" w:hAnsi="Times New Roman" w:cs="Times New Roman"/>
          <w:i/>
          <w:color w:val="0F243E" w:themeColor="text2" w:themeShade="80"/>
          <w:sz w:val="24"/>
          <w:szCs w:val="24"/>
        </w:rPr>
        <w:t>rn</w:t>
      </w:r>
      <w:r w:rsidRPr="00C70C2D">
        <w:rPr>
          <w:rFonts w:ascii="Verdana" w:hAnsi="Verdana"/>
          <w:color w:val="0F243E" w:themeColor="text2" w:themeShade="80"/>
          <w:sz w:val="20"/>
          <w:szCs w:val="20"/>
        </w:rPr>
        <w:t xml:space="preserve"> where </w:t>
      </w:r>
      <w:r w:rsidRPr="00A95FEA">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 xml:space="preserve"> is an integer, and </w:t>
      </w:r>
      <w:r w:rsidRPr="00A95FEA">
        <w:rPr>
          <w:rFonts w:ascii="Times New Roman" w:hAnsi="Times New Roman" w:cs="Times New Roman"/>
          <w:i/>
          <w:color w:val="0F243E" w:themeColor="text2" w:themeShade="80"/>
          <w:sz w:val="24"/>
          <w:szCs w:val="24"/>
        </w:rPr>
        <w:t>r</w:t>
      </w:r>
      <w:r w:rsidRPr="00C70C2D">
        <w:rPr>
          <w:rFonts w:ascii="Verdana" w:hAnsi="Verdana"/>
          <w:color w:val="0F243E" w:themeColor="text2" w:themeShade="80"/>
          <w:sz w:val="20"/>
          <w:szCs w:val="20"/>
        </w:rPr>
        <w:t xml:space="preserve"> is a rational number &gt; 0 or a surd)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Continu</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geometric progression and find term to term rule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w:t>
      </w:r>
      <w:r>
        <w:rPr>
          <w:rFonts w:ascii="Verdana" w:hAnsi="Verdana"/>
          <w:color w:val="0F243E" w:themeColor="text2" w:themeShade="80"/>
          <w:sz w:val="20"/>
          <w:szCs w:val="20"/>
        </w:rPr>
        <w:t>negative, fraction and decimal terms;</w:t>
      </w:r>
    </w:p>
    <w:p w:rsidR="00774CCD" w:rsidRPr="00C70C2D"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problems involving sequences from real life situations</w:t>
      </w:r>
      <w:r>
        <w:rPr>
          <w:rFonts w:ascii="Verdana" w:hAnsi="Verdana"/>
          <w:color w:val="0F243E" w:themeColor="text2" w:themeShade="80"/>
          <w:sz w:val="20"/>
          <w:szCs w:val="20"/>
        </w:rPr>
        <w:t>.</w:t>
      </w:r>
    </w:p>
    <w:p w:rsidR="00774CCD" w:rsidRPr="00C70C2D" w:rsidRDefault="00774CCD" w:rsidP="00774CCD">
      <w:pPr>
        <w:spacing w:after="0"/>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POSSIBLE SUCCESS CRITERIA </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Given a sequence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w:t>
      </w:r>
      <w:r w:rsidRPr="00C70C2D">
        <w:rPr>
          <w:rFonts w:ascii="Verdana" w:hAnsi="Verdana"/>
          <w:color w:val="0F243E" w:themeColor="text2" w:themeShade="80"/>
          <w:sz w:val="20"/>
          <w:szCs w:val="20"/>
        </w:rPr>
        <w:t>hich is the 1st term greater than 50?</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Be able to solve problems involving sequences from real</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life situations, such as: </w:t>
      </w:r>
    </w:p>
    <w:p w:rsidR="00774CCD" w:rsidRPr="00C70C2D" w:rsidRDefault="00774CCD" w:rsidP="00774CCD">
      <w:pPr>
        <w:pStyle w:val="ListParagraph"/>
        <w:numPr>
          <w:ilvl w:val="0"/>
          <w:numId w:val="4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1 grain of rice on first square, 2 grains on second, 4 grains on third, etc (geometric progression)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or person saves £10 one week, £20 the next, £30 the next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etc</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4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What is the amount of money after </w:t>
      </w:r>
      <w:r w:rsidRPr="00A95FEA">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months saving the same amount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or the height of tree that grows 6</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m per year</w:t>
      </w:r>
      <w:r>
        <w:rPr>
          <w:rFonts w:ascii="Verdana" w:hAnsi="Verdana"/>
          <w:color w:val="0F243E" w:themeColor="text2" w:themeShade="80"/>
          <w:sz w:val="20"/>
          <w:szCs w:val="20"/>
        </w:rPr>
        <w:t>;</w:t>
      </w:r>
    </w:p>
    <w:p w:rsidR="00774CCD" w:rsidRPr="00C70C2D" w:rsidRDefault="00774CCD" w:rsidP="00774CCD">
      <w:pPr>
        <w:pStyle w:val="ListParagraph"/>
        <w:numPr>
          <w:ilvl w:val="0"/>
          <w:numId w:val="4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Compare two pocket money options, e.g. same number of £ per week as your age from 5 until 21, or starting with £5 a week aged 5 and increasing by 15% a year until 21</w:t>
      </w:r>
      <w:r>
        <w:rPr>
          <w:rFonts w:ascii="Verdana" w:hAnsi="Verdana"/>
          <w:color w:val="0F243E" w:themeColor="text2" w:themeShade="80"/>
          <w:sz w:val="20"/>
          <w:szCs w:val="20"/>
        </w:rPr>
        <w:t>.</w:t>
      </w:r>
    </w:p>
    <w:p w:rsidR="00774CCD" w:rsidRPr="00BA54CE" w:rsidRDefault="00774CCD" w:rsidP="00774CCD">
      <w:pPr>
        <w:spacing w:after="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Students struggle to relate the position of the term to </w:t>
      </w:r>
      <w:r>
        <w:rPr>
          <w:rFonts w:ascii="Verdana" w:hAnsi="Verdana"/>
          <w:color w:val="0F243E" w:themeColor="text2" w:themeShade="80"/>
          <w:sz w:val="20"/>
          <w:szCs w:val="20"/>
        </w:rPr>
        <w:t>“</w:t>
      </w:r>
      <w:r w:rsidRPr="00A95FEA">
        <w:rPr>
          <w:rFonts w:ascii="Times New Roman" w:hAnsi="Times New Roman" w:cs="Times New Roman"/>
          <w:i/>
          <w:color w:val="0F243E" w:themeColor="text2" w:themeShade="80"/>
          <w:sz w:val="24"/>
          <w:szCs w:val="24"/>
        </w:rPr>
        <w:t>n</w:t>
      </w:r>
      <w:r>
        <w:rPr>
          <w:rFonts w:ascii="Verdana" w:hAnsi="Verdana"/>
          <w:color w:val="0F243E" w:themeColor="text2" w:themeShade="80"/>
          <w:sz w:val="20"/>
          <w:szCs w:val="20"/>
        </w:rPr>
        <w:t>”.</w:t>
      </w:r>
    </w:p>
    <w:p w:rsidR="00774CCD" w:rsidRPr="00C70C2D" w:rsidRDefault="00774CCD" w:rsidP="00774CCD">
      <w:pPr>
        <w:spacing w:after="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Emphasise use of 3</w:t>
      </w:r>
      <w:r w:rsidRPr="00A95FEA">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 xml:space="preserve"> meaning 3 x </w:t>
      </w:r>
      <w:r w:rsidRPr="00A95FEA">
        <w:rPr>
          <w:rFonts w:ascii="Times New Roman" w:hAnsi="Times New Roman" w:cs="Times New Roman"/>
          <w:i/>
          <w:color w:val="0F243E" w:themeColor="text2" w:themeShade="80"/>
          <w:sz w:val="24"/>
          <w:szCs w:val="24"/>
        </w:rPr>
        <w:t>n</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Students need to be clear on the description of the pattern in words, the difference between the terms and the algebraic description of the </w:t>
      </w:r>
      <w:r w:rsidRPr="00A95FEA">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th term</w:t>
      </w:r>
      <w:r>
        <w:rPr>
          <w:rFonts w:ascii="Verdana" w:hAnsi="Verdana"/>
          <w:color w:val="0F243E" w:themeColor="text2" w:themeShade="80"/>
          <w:sz w:val="20"/>
          <w:szCs w:val="20"/>
        </w:rPr>
        <w:t>.</w:t>
      </w:r>
    </w:p>
    <w:p w:rsidR="00774CCD" w:rsidRPr="00C70C2D" w:rsidRDefault="00774CCD" w:rsidP="00774CCD">
      <w:pPr>
        <w:rPr>
          <w:color w:val="0F243E" w:themeColor="text2" w:themeShade="80"/>
        </w:rPr>
      </w:pPr>
      <w:r w:rsidRPr="00C70C2D">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854"/>
      </w:tblGrid>
      <w:tr w:rsidR="00774CCD" w:rsidRPr="00C70C2D" w:rsidTr="00F179FE">
        <w:trPr>
          <w:trHeight w:val="728"/>
        </w:trPr>
        <w:tc>
          <w:tcPr>
            <w:tcW w:w="5000" w:type="pct"/>
            <w:shd w:val="clear" w:color="auto" w:fill="0F243E" w:themeFill="text2" w:themeFillShade="80"/>
            <w:vAlign w:val="center"/>
          </w:tcPr>
          <w:p w:rsidR="00774CCD" w:rsidRPr="00C70C2D" w:rsidRDefault="00774CCD" w:rsidP="00F179FE">
            <w:pPr>
              <w:spacing w:line="276" w:lineRule="auto"/>
              <w:rPr>
                <w:rFonts w:ascii="Verdana" w:hAnsi="Verdana"/>
                <w:b/>
                <w:color w:val="FFFFFF" w:themeColor="background1"/>
                <w:szCs w:val="24"/>
              </w:rPr>
            </w:pPr>
            <w:r w:rsidRPr="00C70C2D">
              <w:rPr>
                <w:rFonts w:ascii="Verdana" w:hAnsi="Verdana"/>
                <w:b/>
                <w:color w:val="FFFFFF" w:themeColor="background1"/>
                <w:szCs w:val="24"/>
              </w:rPr>
              <w:lastRenderedPageBreak/>
              <w:t xml:space="preserve">UNIT 3: </w:t>
            </w:r>
            <w:r>
              <w:rPr>
                <w:rFonts w:ascii="Verdana" w:hAnsi="Verdana"/>
                <w:b/>
                <w:color w:val="FFFFFF" w:themeColor="background1"/>
                <w:szCs w:val="24"/>
              </w:rPr>
              <w:t xml:space="preserve">Averages and range, </w:t>
            </w:r>
            <w:r w:rsidRPr="00C70C2D">
              <w:rPr>
                <w:rFonts w:ascii="Verdana" w:hAnsi="Verdana"/>
                <w:b/>
                <w:color w:val="FFFFFF" w:themeColor="background1"/>
                <w:szCs w:val="24"/>
              </w:rPr>
              <w:t>collecting data, representing data</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hAnsi="Verdana"/>
          <w:color w:val="0F243E" w:themeColor="text2" w:themeShade="80"/>
          <w:sz w:val="20"/>
          <w:szCs w:val="20"/>
          <w:u w:val="single"/>
        </w:rPr>
      </w:pPr>
      <w:r w:rsidRPr="00C70C2D">
        <w:rPr>
          <w:rFonts w:ascii="Verdana" w:hAnsi="Verdana"/>
          <w:color w:val="0F243E" w:themeColor="text2" w:themeShade="80"/>
          <w:sz w:val="20"/>
          <w:szCs w:val="20"/>
        </w:rPr>
        <w:t>G14</w:t>
      </w:r>
      <w:r w:rsidRPr="00C70C2D">
        <w:rPr>
          <w:rFonts w:ascii="Verdana" w:hAnsi="Verdana"/>
          <w:color w:val="0F243E" w:themeColor="text2" w:themeShade="80"/>
          <w:sz w:val="20"/>
          <w:szCs w:val="20"/>
        </w:rPr>
        <w:tab/>
        <w:t>use standard units of measure and related concepts (length, area, volume/capacity, mass, time, money, etc.)</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S1</w:t>
      </w:r>
      <w:r w:rsidRPr="00C70C2D">
        <w:rPr>
          <w:rFonts w:ascii="Verdana" w:hAnsi="Verdana"/>
          <w:color w:val="0F243E" w:themeColor="text2" w:themeShade="80"/>
          <w:sz w:val="20"/>
          <w:szCs w:val="20"/>
        </w:rPr>
        <w:tab/>
      </w:r>
      <w:r w:rsidRPr="00C70C2D">
        <w:rPr>
          <w:rFonts w:ascii="Verdana" w:hAnsi="Verdana"/>
          <w:color w:val="0F243E" w:themeColor="text2" w:themeShade="80"/>
          <w:sz w:val="20"/>
          <w:szCs w:val="20"/>
          <w:u w:val="single"/>
        </w:rPr>
        <w:t>infer properties of populations or distributions from a sample, whil</w:t>
      </w:r>
      <w:r>
        <w:rPr>
          <w:rFonts w:ascii="Verdana" w:hAnsi="Verdana"/>
          <w:color w:val="0F243E" w:themeColor="text2" w:themeShade="80"/>
          <w:sz w:val="20"/>
          <w:szCs w:val="20"/>
          <w:u w:val="single"/>
        </w:rPr>
        <w:t>e</w:t>
      </w:r>
      <w:r w:rsidRPr="00C70C2D">
        <w:rPr>
          <w:rFonts w:ascii="Verdana" w:hAnsi="Verdana"/>
          <w:color w:val="0F243E" w:themeColor="text2" w:themeShade="80"/>
          <w:sz w:val="20"/>
          <w:szCs w:val="20"/>
          <w:u w:val="single"/>
        </w:rPr>
        <w:t xml:space="preserve"> knowing the limitations of sampling</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S2</w:t>
      </w:r>
      <w:r w:rsidRPr="00C70C2D">
        <w:rPr>
          <w:rFonts w:ascii="Verdana" w:hAnsi="Verdana"/>
          <w:color w:val="0F243E" w:themeColor="text2" w:themeShade="80"/>
          <w:sz w:val="20"/>
          <w:szCs w:val="20"/>
        </w:rPr>
        <w:tab/>
      </w:r>
      <w:r>
        <w:rPr>
          <w:rFonts w:ascii="Verdana" w:hAnsi="Verdana"/>
          <w:color w:val="0F243E" w:themeColor="text2" w:themeShade="80"/>
          <w:sz w:val="20"/>
          <w:szCs w:val="20"/>
        </w:rPr>
        <w:t>i</w:t>
      </w:r>
      <w:r w:rsidRPr="00C70C2D">
        <w:rPr>
          <w:rFonts w:ascii="Verdana" w:hAnsi="Verdana"/>
          <w:color w:val="0F243E" w:themeColor="text2" w:themeShade="80"/>
          <w:sz w:val="20"/>
          <w:szCs w:val="20"/>
        </w:rPr>
        <w:t>nterpret and construct tables, charts and diagrams, including frequency tables, bar charts, pie charts and pictograms for categorical data, vertical line charts for ungrouped discrete numerical data</w:t>
      </w:r>
      <w:r w:rsidRPr="00D45946">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u w:val="single"/>
        </w:rPr>
        <w:t>tables and line graphs for time series data</w:t>
      </w:r>
      <w:r w:rsidRPr="00C70C2D">
        <w:rPr>
          <w:rFonts w:ascii="Verdana" w:hAnsi="Verdana"/>
          <w:color w:val="0F243E" w:themeColor="text2" w:themeShade="80"/>
          <w:sz w:val="20"/>
          <w:szCs w:val="20"/>
        </w:rPr>
        <w:t xml:space="preserve"> and know their appropriate use</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S3 </w:t>
      </w:r>
      <w:r w:rsidRPr="00C70C2D">
        <w:rPr>
          <w:rFonts w:ascii="Verdana" w:hAnsi="Verdana"/>
          <w:color w:val="0F243E" w:themeColor="text2" w:themeShade="80"/>
          <w:sz w:val="20"/>
          <w:szCs w:val="20"/>
        </w:rPr>
        <w:tab/>
      </w:r>
      <w:r w:rsidRPr="00C70C2D">
        <w:rPr>
          <w:rFonts w:ascii="Verdana" w:hAnsi="Verdana"/>
          <w:b/>
          <w:color w:val="0F243E" w:themeColor="text2" w:themeShade="80"/>
          <w:sz w:val="20"/>
          <w:szCs w:val="20"/>
        </w:rPr>
        <w:t>construct and interpret diagrams for grouped discrete data and continuous data i.e. histograms with equal and unequal class intervals</w:t>
      </w:r>
      <w:r>
        <w:rPr>
          <w:rFonts w:ascii="Verdana" w:hAnsi="Verdana"/>
          <w:b/>
          <w:color w:val="0F243E" w:themeColor="text2" w:themeShade="80"/>
          <w:sz w:val="20"/>
          <w:szCs w:val="20"/>
        </w:rPr>
        <w:t xml:space="preserve"> …</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S4 </w:t>
      </w:r>
      <w:r w:rsidRPr="00C70C2D">
        <w:rPr>
          <w:rFonts w:ascii="Verdana" w:hAnsi="Verdana"/>
          <w:color w:val="0F243E" w:themeColor="text2" w:themeShade="80"/>
          <w:sz w:val="20"/>
          <w:szCs w:val="20"/>
        </w:rPr>
        <w:tab/>
      </w:r>
      <w:r>
        <w:rPr>
          <w:rFonts w:ascii="Verdana" w:hAnsi="Verdana"/>
          <w:color w:val="0F243E" w:themeColor="text2" w:themeShade="80"/>
          <w:sz w:val="20"/>
          <w:szCs w:val="20"/>
        </w:rPr>
        <w:t>i</w:t>
      </w:r>
      <w:r w:rsidRPr="00C70C2D">
        <w:rPr>
          <w:rFonts w:ascii="Verdana" w:hAnsi="Verdana"/>
          <w:color w:val="0F243E" w:themeColor="text2" w:themeShade="80"/>
          <w:sz w:val="20"/>
          <w:szCs w:val="20"/>
        </w:rPr>
        <w:t>nterpret, analyse and compare the distributions of data sets from univariate empirical distributions through:</w:t>
      </w:r>
    </w:p>
    <w:p w:rsidR="00774CCD" w:rsidRPr="00D45946" w:rsidRDefault="00774CCD" w:rsidP="00774CCD">
      <w:pPr>
        <w:pStyle w:val="ListParagraph"/>
        <w:numPr>
          <w:ilvl w:val="0"/>
          <w:numId w:val="7"/>
        </w:numPr>
        <w:spacing w:after="0"/>
        <w:ind w:left="924" w:hanging="357"/>
        <w:jc w:val="both"/>
        <w:rPr>
          <w:rFonts w:ascii="Verdana" w:hAnsi="Verdana"/>
          <w:color w:val="0F243E" w:themeColor="text2" w:themeShade="80"/>
          <w:spacing w:val="-2"/>
          <w:sz w:val="20"/>
          <w:szCs w:val="20"/>
        </w:rPr>
      </w:pPr>
      <w:r w:rsidRPr="00D45946">
        <w:rPr>
          <w:rFonts w:ascii="Verdana" w:hAnsi="Verdana"/>
          <w:color w:val="0F243E" w:themeColor="text2" w:themeShade="80"/>
          <w:spacing w:val="-2"/>
          <w:sz w:val="20"/>
          <w:szCs w:val="20"/>
        </w:rPr>
        <w:t>appropriate graphical representation involving discrete, continuous and grouped data …</w:t>
      </w:r>
    </w:p>
    <w:p w:rsidR="00774CCD" w:rsidRPr="00C70C2D" w:rsidRDefault="00774CCD" w:rsidP="00774CCD">
      <w:pPr>
        <w:pStyle w:val="ListParagraph"/>
        <w:numPr>
          <w:ilvl w:val="0"/>
          <w:numId w:val="7"/>
        </w:numPr>
        <w:spacing w:after="0"/>
        <w:ind w:left="92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appropriate measures of central tendency (median, mode and modal class) and spread (range, inclu</w:t>
      </w:r>
      <w:r>
        <w:rPr>
          <w:rFonts w:ascii="Verdana" w:hAnsi="Verdana"/>
          <w:color w:val="0F243E" w:themeColor="text2" w:themeShade="80"/>
          <w:sz w:val="20"/>
          <w:szCs w:val="20"/>
        </w:rPr>
        <w:t>ding consideration of outliers) …</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S5</w:t>
      </w:r>
      <w:r w:rsidRPr="00C70C2D">
        <w:rPr>
          <w:rFonts w:ascii="Verdana" w:hAnsi="Verdana"/>
          <w:color w:val="0F243E" w:themeColor="text2" w:themeShade="80"/>
          <w:sz w:val="20"/>
          <w:szCs w:val="20"/>
        </w:rPr>
        <w:tab/>
        <w:t>apply statistics to describe a population</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S6</w:t>
      </w:r>
      <w:r w:rsidRPr="00C70C2D">
        <w:rPr>
          <w:rFonts w:ascii="Verdana" w:hAnsi="Verdana"/>
          <w:color w:val="0F243E" w:themeColor="text2" w:themeShade="80"/>
          <w:sz w:val="20"/>
          <w:szCs w:val="20"/>
        </w:rPr>
        <w:tab/>
        <w:t>use and interpret scatter graphs of bivariate data; recognise correlation</w:t>
      </w:r>
      <w:r w:rsidRPr="00C70C2D">
        <w:rPr>
          <w:rFonts w:ascii="Verdana" w:hAnsi="Verdana"/>
          <w:color w:val="0F243E" w:themeColor="text2" w:themeShade="80"/>
          <w:sz w:val="20"/>
          <w:szCs w:val="20"/>
          <w:u w:val="single"/>
        </w:rPr>
        <w:t xml:space="preserve"> and know that it does not indicate causation; draw estimated lines of best fit; make predictions; interpolate and extrapolate apparent trends whilst knowing the dangers of so doing</w:t>
      </w:r>
    </w:p>
    <w:p w:rsidR="00774CCD" w:rsidRPr="00C70C2D" w:rsidRDefault="00774CCD" w:rsidP="00774CCD">
      <w:pPr>
        <w:spacing w:after="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should be able to read scales on graphs, draw circles, measure angles and plot coordinates in the first quadrant.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Students should </w:t>
      </w:r>
      <w:r>
        <w:rPr>
          <w:rFonts w:ascii="Verdana" w:hAnsi="Verdana"/>
          <w:color w:val="0F243E" w:themeColor="text2" w:themeShade="80"/>
          <w:sz w:val="20"/>
          <w:szCs w:val="20"/>
        </w:rPr>
        <w:t>have e</w:t>
      </w:r>
      <w:r w:rsidRPr="00C70C2D">
        <w:rPr>
          <w:rFonts w:ascii="Verdana" w:hAnsi="Verdana"/>
          <w:color w:val="0F243E" w:themeColor="text2" w:themeShade="80"/>
          <w:sz w:val="20"/>
          <w:szCs w:val="20"/>
        </w:rPr>
        <w:t>xperience of tally charts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Students </w:t>
      </w:r>
      <w:r>
        <w:rPr>
          <w:rFonts w:ascii="Verdana" w:hAnsi="Verdana"/>
          <w:color w:val="0F243E" w:themeColor="text2" w:themeShade="80"/>
          <w:sz w:val="20"/>
          <w:szCs w:val="20"/>
        </w:rPr>
        <w:t>w</w:t>
      </w:r>
      <w:r w:rsidRPr="00C70C2D">
        <w:rPr>
          <w:rFonts w:ascii="Verdana" w:hAnsi="Verdana"/>
          <w:color w:val="0F243E" w:themeColor="text2" w:themeShade="80"/>
          <w:sz w:val="20"/>
          <w:szCs w:val="20"/>
        </w:rPr>
        <w:t>il</w:t>
      </w:r>
      <w:r>
        <w:rPr>
          <w:rFonts w:ascii="Verdana" w:hAnsi="Verdana"/>
          <w:color w:val="0F243E" w:themeColor="text2" w:themeShade="80"/>
          <w:sz w:val="20"/>
          <w:szCs w:val="20"/>
        </w:rPr>
        <w:t>l have used inequality notation.</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Students </w:t>
      </w:r>
      <w:r>
        <w:rPr>
          <w:rFonts w:ascii="Verdana" w:hAnsi="Verdana"/>
          <w:color w:val="0F243E" w:themeColor="text2" w:themeShade="80"/>
          <w:sz w:val="20"/>
          <w:szCs w:val="20"/>
        </w:rPr>
        <w:t>m</w:t>
      </w:r>
      <w:r w:rsidRPr="00C70C2D">
        <w:rPr>
          <w:rFonts w:ascii="Verdana" w:hAnsi="Verdana"/>
          <w:color w:val="0F243E" w:themeColor="text2" w:themeShade="80"/>
          <w:sz w:val="20"/>
          <w:szCs w:val="20"/>
        </w:rPr>
        <w:t xml:space="preserve">ust be able to find midpoint of </w:t>
      </w:r>
      <w:r>
        <w:rPr>
          <w:rFonts w:ascii="Verdana" w:hAnsi="Verdana"/>
          <w:color w:val="0F243E" w:themeColor="text2" w:themeShade="80"/>
          <w:sz w:val="20"/>
          <w:szCs w:val="20"/>
        </w:rPr>
        <w:t>two</w:t>
      </w:r>
      <w:r w:rsidRPr="00C70C2D">
        <w:rPr>
          <w:rFonts w:ascii="Verdana" w:hAnsi="Verdana"/>
          <w:color w:val="0F243E" w:themeColor="text2" w:themeShade="80"/>
          <w:sz w:val="20"/>
          <w:szCs w:val="20"/>
        </w:rPr>
        <w:t xml:space="preserve"> numbers</w:t>
      </w:r>
      <w:r>
        <w:rPr>
          <w:rFonts w:ascii="Verdana" w:hAnsi="Verdana"/>
          <w:color w:val="0F243E" w:themeColor="text2" w:themeShade="80"/>
          <w:sz w:val="20"/>
          <w:szCs w:val="20"/>
        </w:rPr>
        <w:t>.</w:t>
      </w:r>
    </w:p>
    <w:p w:rsidR="00774CCD" w:rsidRPr="00D45946" w:rsidRDefault="00774CCD" w:rsidP="00774CCD">
      <w:pPr>
        <w:spacing w:after="0"/>
        <w:rPr>
          <w:rFonts w:ascii="Verdana" w:hAnsi="Verdana"/>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Mean, median, mode, range, average, discrete, continuous, qualitative, quantitative, data, scatter graph, line of best fit, correlation, positive, negative, sample, population, stem and leaf, frequency, table, sort, pie chart, estimate </w:t>
      </w:r>
    </w:p>
    <w:p w:rsidR="00774CCD" w:rsidRPr="00C70C2D" w:rsidRDefault="00774CCD" w:rsidP="00774CCD">
      <w:pPr>
        <w:spacing w:after="0"/>
        <w:rPr>
          <w:rFonts w:ascii="Verdana" w:hAnsi="Verdana"/>
          <w:sz w:val="20"/>
          <w:szCs w:val="20"/>
        </w:rPr>
      </w:pPr>
    </w:p>
    <w:p w:rsidR="00774CCD" w:rsidRPr="00C70C2D" w:rsidRDefault="00774CCD" w:rsidP="00774CCD">
      <w:pPr>
        <w:rPr>
          <w:b/>
        </w:rPr>
      </w:pPr>
      <w:r w:rsidRPr="00C70C2D">
        <w:rPr>
          <w:b/>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21"/>
        <w:gridCol w:w="2333"/>
      </w:tblGrid>
      <w:tr w:rsidR="00774CCD" w:rsidRPr="00C70C2D" w:rsidTr="00F179FE">
        <w:tc>
          <w:tcPr>
            <w:tcW w:w="3816"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rPr>
            </w:pPr>
            <w:r w:rsidRPr="00C70C2D">
              <w:rPr>
                <w:rFonts w:ascii="Verdana" w:hAnsi="Verdana"/>
                <w:b/>
                <w:color w:val="0F243E" w:themeColor="text2" w:themeShade="80"/>
              </w:rPr>
              <w:lastRenderedPageBreak/>
              <w:t xml:space="preserve">3a. Averages and </w:t>
            </w:r>
            <w:r>
              <w:rPr>
                <w:rFonts w:ascii="Verdana" w:hAnsi="Verdana"/>
                <w:b/>
                <w:color w:val="0F243E" w:themeColor="text2" w:themeShade="80"/>
              </w:rPr>
              <w:t>r</w:t>
            </w:r>
            <w:r w:rsidRPr="00C70C2D">
              <w:rPr>
                <w:rFonts w:ascii="Verdana" w:hAnsi="Verdana"/>
                <w:b/>
                <w:color w:val="0F243E" w:themeColor="text2" w:themeShade="80"/>
              </w:rPr>
              <w:t>ange</w:t>
            </w:r>
          </w:p>
          <w:p w:rsidR="00774CCD" w:rsidRPr="00C70C2D" w:rsidRDefault="00774CCD" w:rsidP="00F179FE">
            <w:pPr>
              <w:spacing w:line="276" w:lineRule="auto"/>
              <w:rPr>
                <w:rFonts w:ascii="Verdana" w:hAnsi="Verdana"/>
                <w:color w:val="0F243E" w:themeColor="text2" w:themeShade="80"/>
              </w:rPr>
            </w:pPr>
            <w:r w:rsidRPr="00C70C2D">
              <w:rPr>
                <w:rFonts w:ascii="Verdana" w:hAnsi="Verdana"/>
                <w:color w:val="0F243E" w:themeColor="text2" w:themeShade="80"/>
              </w:rPr>
              <w:t>(G14,</w:t>
            </w:r>
            <w:r>
              <w:rPr>
                <w:rFonts w:ascii="Verdana" w:hAnsi="Verdana"/>
                <w:color w:val="0F243E" w:themeColor="text2" w:themeShade="80"/>
              </w:rPr>
              <w:t xml:space="preserve"> </w:t>
            </w:r>
            <w:r w:rsidRPr="00C70C2D">
              <w:rPr>
                <w:rFonts w:ascii="Verdana" w:hAnsi="Verdana"/>
                <w:color w:val="0F243E" w:themeColor="text2" w:themeShade="80"/>
              </w:rPr>
              <w:t>S2, S3, S4, S5)</w:t>
            </w:r>
          </w:p>
        </w:tc>
        <w:tc>
          <w:tcPr>
            <w:tcW w:w="1184"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b/>
                <w:color w:val="0F243E" w:themeColor="text2" w:themeShade="80"/>
              </w:rPr>
              <w:t>Teaching time</w:t>
            </w:r>
          </w:p>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color w:val="0F243E" w:themeColor="text2" w:themeShade="80"/>
              </w:rPr>
              <w:t>6</w:t>
            </w:r>
            <w:r>
              <w:rPr>
                <w:rFonts w:ascii="Verdana" w:hAnsi="Verdana"/>
                <w:color w:val="0F243E" w:themeColor="text2" w:themeShade="80"/>
              </w:rPr>
              <w:t>–</w:t>
            </w:r>
            <w:r w:rsidRPr="00C70C2D">
              <w:rPr>
                <w:rFonts w:ascii="Verdana" w:hAnsi="Verdana"/>
                <w:color w:val="0F243E" w:themeColor="text2" w:themeShade="80"/>
              </w:rPr>
              <w:t>8 hours</w:t>
            </w:r>
          </w:p>
        </w:tc>
      </w:tr>
    </w:tbl>
    <w:p w:rsidR="00774CCD" w:rsidRPr="00C70C2D" w:rsidRDefault="00774CCD" w:rsidP="00774CCD">
      <w:pPr>
        <w:spacing w:before="240"/>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Work out time taken for a journey from a timetable and time calculations using am a</w:t>
      </w:r>
      <w:r>
        <w:rPr>
          <w:rFonts w:ascii="Verdana" w:hAnsi="Verdana"/>
          <w:color w:val="0F243E" w:themeColor="text2" w:themeShade="80"/>
          <w:sz w:val="20"/>
          <w:szCs w:val="20"/>
        </w:rPr>
        <w:t>nd pm as well as 24 hour clock);</w:t>
      </w:r>
    </w:p>
    <w:p w:rsidR="00774CCD" w:rsidRPr="00C70C2D"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Design and use two-way tables for discrete and grouped data</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information provided to complete a two-way table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Design and use data-collection sheets for grouped, discrete and continuous data</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Sort, classify and tabulate data and discrete or continuous quantitative data</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mean and range, find median and mode from small data set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a spreadsheet to calculate mean</w:t>
      </w:r>
      <w:r>
        <w:rPr>
          <w:rFonts w:ascii="Verdana" w:hAnsi="Verdana"/>
          <w:color w:val="0F243E" w:themeColor="text2" w:themeShade="80"/>
          <w:sz w:val="20"/>
          <w:szCs w:val="20"/>
        </w:rPr>
        <w:t xml:space="preserve"> and</w:t>
      </w:r>
      <w:r w:rsidRPr="00C70C2D">
        <w:rPr>
          <w:rFonts w:ascii="Verdana" w:hAnsi="Verdana"/>
          <w:color w:val="0F243E" w:themeColor="text2" w:themeShade="80"/>
          <w:sz w:val="20"/>
          <w:szCs w:val="20"/>
        </w:rPr>
        <w:t xml:space="preserve"> range, </w:t>
      </w:r>
      <w:r>
        <w:rPr>
          <w:rFonts w:ascii="Verdana" w:hAnsi="Verdana"/>
          <w:color w:val="0F243E" w:themeColor="text2" w:themeShade="80"/>
          <w:sz w:val="20"/>
          <w:szCs w:val="20"/>
        </w:rPr>
        <w:t xml:space="preserve">and </w:t>
      </w:r>
      <w:r w:rsidRPr="00C70C2D">
        <w:rPr>
          <w:rFonts w:ascii="Verdana" w:hAnsi="Verdana"/>
          <w:color w:val="0F243E" w:themeColor="text2" w:themeShade="80"/>
          <w:sz w:val="20"/>
          <w:szCs w:val="20"/>
        </w:rPr>
        <w:t>find median and mode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the advantages and disadvantages between measures of average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Construct and interpret stem and leaf diagrams (including back-to-back diagrams)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ind the mode, median, range, as well as the greatest and least values from stem and leaf diagrams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compare two distributions from stem and leaf diagrams (mode, median, range)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mean, mode, median and range from a frequency table (discrete data)</w:t>
      </w:r>
      <w:r>
        <w:rPr>
          <w:rFonts w:ascii="Verdana" w:hAnsi="Verdana"/>
          <w:color w:val="0F243E" w:themeColor="text2" w:themeShade="80"/>
          <w:sz w:val="20"/>
          <w:szCs w:val="20"/>
        </w:rPr>
        <w:t>;</w:t>
      </w:r>
    </w:p>
    <w:p w:rsidR="00774CCD" w:rsidRPr="00C70C2D" w:rsidRDefault="00774CCD" w:rsidP="00774CCD">
      <w:pPr>
        <w:pStyle w:val="ListParagraph"/>
        <w:numPr>
          <w:ilvl w:val="0"/>
          <w:numId w:val="49"/>
        </w:numPr>
        <w:spacing w:after="0"/>
        <w:ind w:left="357" w:hanging="357"/>
        <w:jc w:val="both"/>
        <w:rPr>
          <w:rFonts w:ascii="Verdana" w:hAnsi="Verdana"/>
          <w:b/>
          <w:color w:val="0F243E" w:themeColor="text2" w:themeShade="80"/>
          <w:sz w:val="20"/>
          <w:szCs w:val="20"/>
        </w:rPr>
      </w:pPr>
      <w:r w:rsidRPr="00C70C2D">
        <w:rPr>
          <w:rFonts w:ascii="Verdana" w:hAnsi="Verdana"/>
          <w:color w:val="0F243E" w:themeColor="text2" w:themeShade="80"/>
          <w:sz w:val="20"/>
          <w:szCs w:val="20"/>
        </w:rPr>
        <w:t>Construct and interpret grouped frequency tables for continuous data</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49"/>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or grouped data, find the interval which contains the median and the modal class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e</w:t>
      </w:r>
      <w:r w:rsidRPr="00C70C2D">
        <w:rPr>
          <w:rFonts w:ascii="Verdana" w:hAnsi="Verdana"/>
          <w:color w:val="0F243E" w:themeColor="text2" w:themeShade="80"/>
          <w:sz w:val="20"/>
          <w:szCs w:val="20"/>
        </w:rPr>
        <w:t>stimate the mean with grouped data</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u</w:t>
      </w:r>
      <w:r w:rsidRPr="00C70C2D">
        <w:rPr>
          <w:rFonts w:ascii="Verdana" w:hAnsi="Verdana"/>
          <w:color w:val="0F243E" w:themeColor="text2" w:themeShade="80"/>
          <w:sz w:val="20"/>
          <w:szCs w:val="20"/>
        </w:rPr>
        <w:t xml:space="preserve">nderstand that the expression </w:t>
      </w:r>
      <w:r>
        <w:rPr>
          <w:rFonts w:ascii="Verdana" w:hAnsi="Verdana"/>
          <w:color w:val="0F243E" w:themeColor="text2" w:themeShade="80"/>
          <w:sz w:val="20"/>
          <w:szCs w:val="20"/>
        </w:rPr>
        <w:t>‘</w:t>
      </w:r>
      <w:r w:rsidRPr="00C70C2D">
        <w:rPr>
          <w:rFonts w:ascii="Verdana" w:hAnsi="Verdana"/>
          <w:color w:val="0F243E" w:themeColor="text2" w:themeShade="80"/>
          <w:sz w:val="20"/>
          <w:szCs w:val="20"/>
        </w:rPr>
        <w:t>estimate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will be used where appropriate, when finding the mean of grouped data using mid-interval values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D45946" w:rsidRDefault="00774CCD" w:rsidP="00774CCD">
      <w:pPr>
        <w:pStyle w:val="ListParagraph"/>
        <w:spacing w:after="0"/>
        <w:ind w:left="0"/>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POSSIBLE SUCCESS CRITERIA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Be able to state the median, mode, mean and range from a small data set</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Extract the averages from a stem and leaf diagram</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Estimate the mean from a table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D45946" w:rsidRDefault="00774CCD" w:rsidP="00774CCD">
      <w:pPr>
        <w:spacing w:after="0"/>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often forget the difference between continuous and discrete data</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Often the ∑f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M is divided by the ∑</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midpoints rather than ∑f when estimating the mean</w:t>
      </w:r>
      <w:r>
        <w:rPr>
          <w:rFonts w:ascii="Verdana" w:hAnsi="Verdana"/>
          <w:color w:val="0F243E" w:themeColor="text2" w:themeShade="80"/>
          <w:sz w:val="20"/>
          <w:szCs w:val="20"/>
        </w:rPr>
        <w:t>.</w:t>
      </w:r>
    </w:p>
    <w:p w:rsidR="00774CCD" w:rsidRPr="00D45946" w:rsidRDefault="00774CCD" w:rsidP="00774CCD">
      <w:pPr>
        <w:spacing w:after="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Encourage students to cross out the midpoints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Remind students how to find the midpoint of two numbers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Emphasise that continuous data is measured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i.e. length, weight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discrete data can be counted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i.e. number of shoes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D45946"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79"/>
        <w:gridCol w:w="2375"/>
      </w:tblGrid>
      <w:tr w:rsidR="00774CCD" w:rsidRPr="00C70C2D" w:rsidTr="00F179FE">
        <w:tc>
          <w:tcPr>
            <w:tcW w:w="3795"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3b. Representing and interpreting data</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w:t>
            </w:r>
            <w:r>
              <w:rPr>
                <w:rFonts w:ascii="Verdana" w:hAnsi="Verdana"/>
                <w:color w:val="0F243E" w:themeColor="text2" w:themeShade="80"/>
                <w:szCs w:val="24"/>
              </w:rPr>
              <w:t xml:space="preserve">S1, </w:t>
            </w:r>
            <w:r w:rsidRPr="00C70C2D">
              <w:rPr>
                <w:rFonts w:ascii="Verdana" w:hAnsi="Verdana"/>
                <w:color w:val="0F243E" w:themeColor="text2" w:themeShade="80"/>
                <w:szCs w:val="24"/>
              </w:rPr>
              <w:t>S2, S3, S4)</w:t>
            </w:r>
          </w:p>
        </w:tc>
        <w:tc>
          <w:tcPr>
            <w:tcW w:w="1205"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which charts to use for different types of data sets</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Produce and interpret composite bar charts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Produce and interpret comparative and dual bar charts</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Produce and interpret pie charts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ind the mode and the frequency represented by each sector</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ompare data from pie charts that represent different</w:t>
      </w:r>
      <w:r>
        <w:rPr>
          <w:rFonts w:ascii="Verdana" w:hAnsi="Verdana"/>
          <w:color w:val="0F243E" w:themeColor="text2" w:themeShade="80"/>
          <w:sz w:val="20"/>
          <w:szCs w:val="20"/>
        </w:rPr>
        <w:t>-</w:t>
      </w:r>
      <w:r w:rsidRPr="00C70C2D">
        <w:rPr>
          <w:rFonts w:ascii="Verdana" w:hAnsi="Verdana"/>
          <w:color w:val="0F243E" w:themeColor="text2" w:themeShade="80"/>
          <w:sz w:val="20"/>
          <w:szCs w:val="20"/>
        </w:rPr>
        <w:t>sized samples</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Produce and interpret frequency polygons for grouped data</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rom frequency polygons, read off frequency values, compare distributions, calculate total population, mean, estimate greatest and least possible values (and range)</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Produce frequency diagrams for grouped discrete data</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r</w:t>
      </w:r>
      <w:r w:rsidRPr="00C70C2D">
        <w:rPr>
          <w:rFonts w:ascii="Verdana" w:hAnsi="Verdana"/>
          <w:color w:val="0F243E" w:themeColor="text2" w:themeShade="80"/>
          <w:sz w:val="20"/>
          <w:szCs w:val="20"/>
        </w:rPr>
        <w:t>ead off frequency values, calculate total population, find greatest and least values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Produce histograms with equal class intervals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e</w:t>
      </w:r>
      <w:r w:rsidRPr="00C70C2D">
        <w:rPr>
          <w:rFonts w:ascii="Verdana" w:hAnsi="Verdana"/>
          <w:color w:val="0F243E" w:themeColor="text2" w:themeShade="80"/>
          <w:sz w:val="20"/>
          <w:szCs w:val="20"/>
        </w:rPr>
        <w:t>stimate the median from a histogram with equal class width or any other information, such as the number of people in a given interval</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Produce line graphs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r</w:t>
      </w:r>
      <w:r w:rsidRPr="00C70C2D">
        <w:rPr>
          <w:rFonts w:ascii="Verdana" w:hAnsi="Verdana"/>
          <w:color w:val="0F243E" w:themeColor="text2" w:themeShade="80"/>
          <w:sz w:val="20"/>
          <w:szCs w:val="20"/>
        </w:rPr>
        <w:t>ead off frequency value</w:t>
      </w:r>
      <w:r>
        <w:rPr>
          <w:rFonts w:ascii="Verdana" w:hAnsi="Verdana"/>
          <w:color w:val="0F243E" w:themeColor="text2" w:themeShade="80"/>
          <w:sz w:val="20"/>
          <w:szCs w:val="20"/>
        </w:rPr>
        <w:t xml:space="preserve">s, calculate total population, </w:t>
      </w:r>
      <w:r w:rsidRPr="00C70C2D">
        <w:rPr>
          <w:rFonts w:ascii="Verdana" w:hAnsi="Verdana"/>
          <w:color w:val="0F243E" w:themeColor="text2" w:themeShade="80"/>
          <w:sz w:val="20"/>
          <w:szCs w:val="20"/>
        </w:rPr>
        <w:t>find greatest and least values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Construct and interpret time</w:t>
      </w:r>
      <w:r>
        <w:rPr>
          <w:rFonts w:ascii="Verdana" w:hAnsi="Verdana"/>
          <w:color w:val="0F243E" w:themeColor="text2" w:themeShade="80"/>
          <w:sz w:val="20"/>
          <w:szCs w:val="20"/>
        </w:rPr>
        <w:t>–</w:t>
      </w:r>
      <w:r w:rsidRPr="00C70C2D">
        <w:rPr>
          <w:rFonts w:ascii="Verdana" w:hAnsi="Verdana"/>
          <w:color w:val="0F243E" w:themeColor="text2" w:themeShade="80"/>
          <w:sz w:val="20"/>
          <w:szCs w:val="20"/>
        </w:rPr>
        <w:t>series graphs, comment on trends</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Compare the mean and range of two distributions, or median or mode as appropriate</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simple patterns, characteristics relationships in bar charts, line graphs and frequency polygons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a time</w:t>
      </w:r>
      <w:r>
        <w:rPr>
          <w:rFonts w:ascii="Verdana" w:hAnsi="Verdana"/>
          <w:color w:val="0F243E" w:themeColor="text2" w:themeShade="80"/>
          <w:sz w:val="20"/>
          <w:szCs w:val="20"/>
        </w:rPr>
        <w:t>–</w:t>
      </w:r>
      <w:r w:rsidRPr="00C70C2D">
        <w:rPr>
          <w:rFonts w:ascii="Verdana" w:hAnsi="Verdana"/>
          <w:color w:val="0F243E" w:themeColor="text2" w:themeShade="80"/>
          <w:sz w:val="20"/>
          <w:szCs w:val="20"/>
        </w:rPr>
        <w:t>series data graph to make a prediction about a future value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Explain why same</w:t>
      </w:r>
      <w:r>
        <w:rPr>
          <w:rFonts w:ascii="Verdana" w:hAnsi="Verdana"/>
          <w:color w:val="0F243E" w:themeColor="text2" w:themeShade="80"/>
          <w:sz w:val="20"/>
          <w:szCs w:val="20"/>
        </w:rPr>
        <w:t>-</w:t>
      </w:r>
      <w:r w:rsidRPr="00C70C2D">
        <w:rPr>
          <w:rFonts w:ascii="Verdana" w:hAnsi="Verdana"/>
          <w:color w:val="0F243E" w:themeColor="text2" w:themeShade="80"/>
          <w:sz w:val="20"/>
          <w:szCs w:val="20"/>
        </w:rPr>
        <w:t>size sectors on pie charts with different data sets do not represent the same number of items, but do represent the same proportion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Make comparisons between </w:t>
      </w:r>
      <w:r>
        <w:rPr>
          <w:rFonts w:ascii="Verdana" w:hAnsi="Verdana"/>
          <w:color w:val="0F243E" w:themeColor="text2" w:themeShade="80"/>
          <w:sz w:val="20"/>
          <w:szCs w:val="20"/>
        </w:rPr>
        <w:t>two</w:t>
      </w:r>
      <w:r w:rsidRPr="00C70C2D">
        <w:rPr>
          <w:rFonts w:ascii="Verdana" w:hAnsi="Verdana"/>
          <w:color w:val="0F243E" w:themeColor="text2" w:themeShade="80"/>
          <w:sz w:val="20"/>
          <w:szCs w:val="20"/>
        </w:rPr>
        <w:t xml:space="preserve"> data sets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Interquartile range is covered in unit 16</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Misleading graphs are not mentioned in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specification but are a useful activity to reinforce this unit</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When doing time</w:t>
      </w:r>
      <w:r>
        <w:rPr>
          <w:rFonts w:ascii="Verdana" w:hAnsi="Verdana"/>
          <w:color w:val="0F243E" w:themeColor="text2" w:themeShade="80"/>
          <w:sz w:val="20"/>
          <w:szCs w:val="20"/>
        </w:rPr>
        <w:t>–</w:t>
      </w:r>
      <w:r w:rsidRPr="00C70C2D">
        <w:rPr>
          <w:rFonts w:ascii="Verdana" w:hAnsi="Verdana"/>
          <w:color w:val="0F243E" w:themeColor="text2" w:themeShade="80"/>
          <w:sz w:val="20"/>
          <w:szCs w:val="20"/>
        </w:rPr>
        <w:t>series graphs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use examples from science, geography. </w:t>
      </w:r>
    </w:p>
    <w:p w:rsidR="00774CCD" w:rsidRPr="00C70C2D" w:rsidRDefault="00774CCD" w:rsidP="00774CCD">
      <w:pPr>
        <w:spacing w:after="0"/>
        <w:jc w:val="both"/>
        <w:rPr>
          <w:color w:val="0F243E" w:themeColor="text2" w:themeShade="80"/>
          <w:sz w:val="24"/>
          <w:szCs w:val="24"/>
        </w:rPr>
      </w:pPr>
      <w:r>
        <w:rPr>
          <w:rFonts w:ascii="Verdana" w:hAnsi="Verdana"/>
          <w:color w:val="0F243E" w:themeColor="text2" w:themeShade="80"/>
          <w:sz w:val="20"/>
          <w:szCs w:val="20"/>
        </w:rPr>
        <w:t>NB</w:t>
      </w:r>
      <w:r w:rsidRPr="00C70C2D">
        <w:rPr>
          <w:rFonts w:ascii="Verdana" w:hAnsi="Verdana"/>
          <w:color w:val="0F243E" w:themeColor="text2" w:themeShade="80"/>
          <w:sz w:val="20"/>
          <w:szCs w:val="20"/>
        </w:rPr>
        <w:t xml:space="preserve"> Moving averages are not explicitly mentioned in the programme of study but may be worth covering too.</w:t>
      </w:r>
    </w:p>
    <w:p w:rsidR="00774CCD" w:rsidRPr="00C70C2D" w:rsidRDefault="00774CCD" w:rsidP="00774CCD">
      <w:pPr>
        <w:rPr>
          <w:b/>
          <w:color w:val="0F243E" w:themeColor="text2" w:themeShade="80"/>
        </w:rPr>
      </w:pPr>
      <w:r w:rsidRPr="00C70C2D">
        <w:rPr>
          <w:b/>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672"/>
        <w:gridCol w:w="2182"/>
      </w:tblGrid>
      <w:tr w:rsidR="00774CCD" w:rsidRPr="00C70C2D" w:rsidTr="00F179FE">
        <w:tc>
          <w:tcPr>
            <w:tcW w:w="3893"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 xml:space="preserve">3c. Scatter </w:t>
            </w:r>
            <w:r>
              <w:rPr>
                <w:rFonts w:ascii="Verdana" w:hAnsi="Verdana"/>
                <w:b/>
                <w:color w:val="0F243E" w:themeColor="text2" w:themeShade="80"/>
                <w:szCs w:val="24"/>
              </w:rPr>
              <w:t>g</w:t>
            </w:r>
            <w:r w:rsidRPr="00C70C2D">
              <w:rPr>
                <w:rFonts w:ascii="Verdana" w:hAnsi="Verdana"/>
                <w:b/>
                <w:color w:val="0F243E" w:themeColor="text2" w:themeShade="80"/>
                <w:szCs w:val="24"/>
              </w:rPr>
              <w:t>raphs</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(S4, S6)</w:t>
            </w:r>
          </w:p>
        </w:tc>
        <w:tc>
          <w:tcPr>
            <w:tcW w:w="1107"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4</w:t>
            </w:r>
            <w:r>
              <w:rPr>
                <w:rFonts w:ascii="Verdana" w:hAnsi="Verdana"/>
                <w:color w:val="0F243E" w:themeColor="text2" w:themeShade="80"/>
                <w:szCs w:val="24"/>
              </w:rPr>
              <w:t>–</w:t>
            </w:r>
            <w:r w:rsidRPr="00C70C2D">
              <w:rPr>
                <w:rFonts w:ascii="Verdana" w:hAnsi="Verdana"/>
                <w:color w:val="0F243E" w:themeColor="text2" w:themeShade="80"/>
                <w:szCs w:val="24"/>
              </w:rPr>
              <w:t>6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Draw and interpret scatter graphs</w:t>
      </w:r>
      <w:r>
        <w:rPr>
          <w:rFonts w:ascii="Verdana" w:hAnsi="Verdana"/>
          <w:color w:val="0F243E" w:themeColor="text2" w:themeShade="80"/>
          <w:sz w:val="20"/>
          <w:szCs w:val="20"/>
        </w:rPr>
        <w:t>;</w:t>
      </w:r>
    </w:p>
    <w:p w:rsidR="00774CCD" w:rsidRPr="00C70C2D"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Interpret scatter graphs in terms of the relationship between two variables</w:t>
      </w:r>
      <w:r>
        <w:rPr>
          <w:rFonts w:ascii="Verdana" w:hAnsi="Verdana"/>
          <w:color w:val="0F243E" w:themeColor="text2" w:themeShade="80"/>
          <w:sz w:val="20"/>
          <w:szCs w:val="20"/>
        </w:rPr>
        <w:t>;</w:t>
      </w:r>
    </w:p>
    <w:p w:rsidR="00774CCD" w:rsidRPr="00C70C2D"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Draw lines of best fit by eye, understanding what these represent</w:t>
      </w:r>
      <w:r>
        <w:rPr>
          <w:rFonts w:ascii="Verdana" w:hAnsi="Verdana"/>
          <w:color w:val="0F243E" w:themeColor="text2" w:themeShade="80"/>
          <w:sz w:val="20"/>
          <w:szCs w:val="20"/>
        </w:rPr>
        <w:t>;</w:t>
      </w:r>
    </w:p>
    <w:p w:rsidR="00774CCD" w:rsidRPr="00C70C2D"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Identify outliers and ignore them on scatter graphs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 line of best fit, or otherwise, to predict values of a variable given values of the other variable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Distinguish between positive, negative and zero correlation using lines of best fit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interpret correlation in terms of the problem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that correlation does not imply causality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appreciate that correlation is a measure of the strength of the association between two variables and that zero correlation does not necessarily imply </w:t>
      </w:r>
      <w:r>
        <w:rPr>
          <w:rFonts w:ascii="Verdana" w:hAnsi="Verdana"/>
          <w:color w:val="0F243E" w:themeColor="text2" w:themeShade="80"/>
          <w:sz w:val="20"/>
          <w:szCs w:val="20"/>
        </w:rPr>
        <w:t>‘</w:t>
      </w:r>
      <w:r w:rsidRPr="00C70C2D">
        <w:rPr>
          <w:rFonts w:ascii="Verdana" w:hAnsi="Verdana"/>
          <w:color w:val="0F243E" w:themeColor="text2" w:themeShade="80"/>
          <w:sz w:val="20"/>
          <w:szCs w:val="20"/>
        </w:rPr>
        <w:t>no relationship</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but merely </w:t>
      </w:r>
      <w:r>
        <w:rPr>
          <w:rFonts w:ascii="Verdana" w:hAnsi="Verdana"/>
          <w:color w:val="0F243E" w:themeColor="text2" w:themeShade="80"/>
          <w:sz w:val="20"/>
          <w:szCs w:val="20"/>
        </w:rPr>
        <w:t>‘</w:t>
      </w:r>
      <w:r w:rsidRPr="00C70C2D">
        <w:rPr>
          <w:rFonts w:ascii="Verdana" w:hAnsi="Verdana"/>
          <w:color w:val="0F243E" w:themeColor="text2" w:themeShade="80"/>
          <w:sz w:val="20"/>
          <w:szCs w:val="20"/>
        </w:rPr>
        <w:t>no linear correlation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Explain an isolated point on a scatter graph</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5"/>
        </w:numPr>
        <w:spacing w:after="0"/>
        <w:ind w:left="357" w:hanging="357"/>
        <w:jc w:val="both"/>
        <w:rPr>
          <w:rFonts w:ascii="Verdana" w:hAnsi="Verdana"/>
          <w:b/>
          <w:color w:val="0F243E" w:themeColor="text2" w:themeShade="80"/>
          <w:sz w:val="20"/>
          <w:szCs w:val="20"/>
        </w:rPr>
      </w:pPr>
      <w:r w:rsidRPr="00C70C2D">
        <w:rPr>
          <w:rFonts w:ascii="Verdana" w:hAnsi="Verdana"/>
          <w:color w:val="0F243E" w:themeColor="text2" w:themeShade="80"/>
          <w:sz w:val="20"/>
          <w:szCs w:val="20"/>
        </w:rPr>
        <w:t>Use the line of best fit make predictions; interpolate and extrapolate apparent trends whilst knowing the dangers of so doing</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spacing w:after="0"/>
        <w:ind w:left="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POSSIBLE SUCCESS CRITERIA </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Be a</w:t>
      </w:r>
      <w:r w:rsidRPr="00C70C2D">
        <w:rPr>
          <w:rFonts w:ascii="Verdana" w:hAnsi="Verdana"/>
          <w:color w:val="0F243E" w:themeColor="text2" w:themeShade="80"/>
          <w:sz w:val="20"/>
          <w:szCs w:val="20"/>
        </w:rPr>
        <w:t>ble to justify an estimate they have made using a line of best fit</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I</w:t>
      </w:r>
      <w:r w:rsidRPr="00C70C2D">
        <w:rPr>
          <w:rFonts w:ascii="Verdana" w:hAnsi="Verdana"/>
          <w:color w:val="0F243E" w:themeColor="text2" w:themeShade="80"/>
          <w:sz w:val="20"/>
          <w:szCs w:val="20"/>
        </w:rPr>
        <w:t>dentify outliers and explain why they may occur</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Given two sets of data in a table, model the relationship and make predictions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often forget the difference between continuous and discrete data</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Lines of best fit are often forgotten, but correct answers still obtained by sight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need to be constantly reminded of the importance of drawing a line of best fit</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A possible extension includes drawing the line of best fit through the mean point (mean of </w:t>
      </w:r>
      <w:r w:rsidRPr="00AC0312">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mean of </w:t>
      </w:r>
      <w:r w:rsidRPr="00AC0312">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w:t>
      </w:r>
      <w:r>
        <w:rPr>
          <w:rFonts w:ascii="Verdana" w:hAnsi="Verdana"/>
          <w:color w:val="0F243E" w:themeColor="text2" w:themeShade="80"/>
          <w:sz w:val="20"/>
          <w:szCs w:val="20"/>
        </w:rPr>
        <w:t>.</w:t>
      </w:r>
    </w:p>
    <w:p w:rsidR="00774CCD" w:rsidRPr="00C70C2D" w:rsidRDefault="00774CCD" w:rsidP="00774CCD">
      <w:pPr>
        <w:spacing w:after="0"/>
        <w:jc w:val="both"/>
        <w:rPr>
          <w:color w:val="0F243E" w:themeColor="text2" w:themeShade="80"/>
        </w:rPr>
      </w:pPr>
    </w:p>
    <w:p w:rsidR="00774CCD" w:rsidRPr="00C70C2D" w:rsidRDefault="00774CCD" w:rsidP="00774CCD">
      <w:pPr>
        <w:rPr>
          <w:color w:val="0F243E" w:themeColor="text2" w:themeShade="80"/>
        </w:rPr>
      </w:pPr>
      <w:r w:rsidRPr="00C70C2D">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854"/>
      </w:tblGrid>
      <w:tr w:rsidR="00774CCD" w:rsidRPr="00C70C2D" w:rsidTr="00F179FE">
        <w:trPr>
          <w:trHeight w:val="728"/>
        </w:trPr>
        <w:tc>
          <w:tcPr>
            <w:tcW w:w="5000" w:type="pct"/>
            <w:shd w:val="clear" w:color="auto" w:fill="0F243E" w:themeFill="text2" w:themeFillShade="80"/>
            <w:vAlign w:val="center"/>
          </w:tcPr>
          <w:p w:rsidR="00774CCD" w:rsidRPr="00C70C2D" w:rsidRDefault="00774CCD" w:rsidP="00F179FE">
            <w:pPr>
              <w:spacing w:line="276" w:lineRule="auto"/>
            </w:pPr>
            <w:r w:rsidRPr="00C70C2D">
              <w:rPr>
                <w:rFonts w:ascii="Verdana" w:hAnsi="Verdana"/>
                <w:b/>
              </w:rPr>
              <w:lastRenderedPageBreak/>
              <w:t>UNIT 4: Fractions, percentages, ratio and proportion</w:t>
            </w:r>
            <w:r>
              <w:rPr>
                <w:rFonts w:ascii="Verdana" w:hAnsi="Verdana"/>
                <w:b/>
              </w:rPr>
              <w:t xml:space="preserve"> </w:t>
            </w:r>
          </w:p>
        </w:tc>
      </w:tr>
    </w:tbl>
    <w:p w:rsidR="00774CCD" w:rsidRPr="00C70C2D" w:rsidRDefault="00A16521" w:rsidP="00774CCD">
      <w:pPr>
        <w:spacing w:after="0" w:line="288" w:lineRule="auto"/>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N2</w:t>
      </w:r>
      <w:r w:rsidRPr="00C70C2D">
        <w:rPr>
          <w:rFonts w:ascii="Verdana" w:hAnsi="Verdana"/>
          <w:color w:val="0F243E" w:themeColor="text2" w:themeShade="80"/>
          <w:sz w:val="20"/>
          <w:szCs w:val="20"/>
        </w:rPr>
        <w:tab/>
        <w:t xml:space="preserve">apply the four operations, including formal written methods, to integers, decimals and simple fractions (proper and improper), and mixed numbers – </w:t>
      </w:r>
      <w:r>
        <w:rPr>
          <w:rFonts w:ascii="Verdana" w:hAnsi="Verdana"/>
          <w:color w:val="0F243E" w:themeColor="text2" w:themeShade="80"/>
          <w:sz w:val="20"/>
          <w:szCs w:val="20"/>
        </w:rPr>
        <w:t xml:space="preserve">all </w:t>
      </w:r>
      <w:r w:rsidRPr="00C70C2D">
        <w:rPr>
          <w:rFonts w:ascii="Verdana" w:hAnsi="Verdana"/>
          <w:color w:val="0F243E" w:themeColor="text2" w:themeShade="80"/>
          <w:sz w:val="20"/>
          <w:szCs w:val="20"/>
        </w:rPr>
        <w:t xml:space="preserve">both positive and negative; </w:t>
      </w:r>
      <w:r>
        <w:rPr>
          <w:rFonts w:ascii="Verdana" w:hAnsi="Verdana"/>
          <w:color w:val="0F243E" w:themeColor="text2" w:themeShade="80"/>
          <w:sz w:val="20"/>
          <w:szCs w:val="20"/>
        </w:rPr>
        <w:t>…</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N3</w:t>
      </w:r>
      <w:r w:rsidRPr="00C70C2D">
        <w:rPr>
          <w:rFonts w:ascii="Verdana" w:hAnsi="Verdana"/>
          <w:color w:val="0F243E"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N8 </w:t>
      </w:r>
      <w:r w:rsidRPr="00C70C2D">
        <w:rPr>
          <w:rFonts w:ascii="Verdana" w:hAnsi="Verdana"/>
          <w:color w:val="0F243E" w:themeColor="text2" w:themeShade="80"/>
          <w:sz w:val="20"/>
          <w:szCs w:val="20"/>
        </w:rPr>
        <w:tab/>
        <w:t xml:space="preserve">calculate exactly with fractions </w:t>
      </w:r>
      <w:r>
        <w:rPr>
          <w:rFonts w:ascii="Verdana" w:hAnsi="Verdana"/>
          <w:color w:val="0F243E" w:themeColor="text2" w:themeShade="80"/>
          <w:sz w:val="20"/>
          <w:szCs w:val="20"/>
        </w:rPr>
        <w:t>…</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N10</w:t>
      </w:r>
      <w:r w:rsidRPr="00C70C2D">
        <w:rPr>
          <w:rFonts w:ascii="Verdana" w:hAnsi="Verdana"/>
          <w:color w:val="0F243E" w:themeColor="text2" w:themeShade="80"/>
          <w:sz w:val="20"/>
          <w:szCs w:val="20"/>
        </w:rPr>
        <w:tab/>
        <w:t xml:space="preserve">work interchangeably with terminating decimals and their corresponding fractions (such as 3.5 and </w:t>
      </w:r>
      <w:r w:rsidRPr="00AC0312">
        <w:rPr>
          <w:rFonts w:ascii="Verdana" w:hAnsi="Verdana"/>
          <w:color w:val="0F243E" w:themeColor="text2" w:themeShade="80"/>
          <w:position w:val="-20"/>
          <w:sz w:val="20"/>
          <w:szCs w:val="20"/>
        </w:rPr>
        <w:object w:dxaOrig="220" w:dyaOrig="540">
          <v:shape id="_x0000_i1035" type="#_x0000_t75" style="width:11.25pt;height:27pt" o:ole="">
            <v:imagedata r:id="rId30" o:title=""/>
          </v:shape>
          <o:OLEObject Type="Embed" ProgID="Equation.DSMT4" ShapeID="_x0000_i1035" DrawAspect="Content" ObjectID="_1569927581" r:id="rId31"/>
        </w:objec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or 0.375 and </w:t>
      </w:r>
      <w:r w:rsidRPr="00AC0312">
        <w:rPr>
          <w:rFonts w:ascii="Verdana" w:hAnsi="Verdana"/>
          <w:color w:val="0F243E" w:themeColor="text2" w:themeShade="80"/>
          <w:position w:val="-22"/>
          <w:sz w:val="20"/>
          <w:szCs w:val="20"/>
        </w:rPr>
        <w:object w:dxaOrig="220" w:dyaOrig="560">
          <v:shape id="_x0000_i1036" type="#_x0000_t75" style="width:11.25pt;height:27.75pt" o:ole="">
            <v:imagedata r:id="rId32" o:title=""/>
          </v:shape>
          <o:OLEObject Type="Embed" ProgID="Equation.DSMT4" ShapeID="_x0000_i1036" DrawAspect="Content" ObjectID="_1569927582" r:id="rId33"/>
        </w:object>
      </w:r>
      <w:r w:rsidRPr="00C70C2D">
        <w:rPr>
          <w:rFonts w:ascii="Verdana" w:hAnsi="Verdana"/>
          <w:color w:val="0F243E" w:themeColor="text2" w:themeShade="80"/>
          <w:sz w:val="20"/>
          <w:szCs w:val="20"/>
        </w:rPr>
        <w: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sidRPr="00C70C2D">
        <w:rPr>
          <w:rFonts w:ascii="Verdana" w:hAnsi="Verdana"/>
          <w:b/>
          <w:color w:val="0F243E" w:themeColor="text2" w:themeShade="80"/>
          <w:sz w:val="20"/>
          <w:szCs w:val="20"/>
        </w:rPr>
        <w:t>change recurring decimals into their corresponding fractions and vice versa</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N11 </w:t>
      </w:r>
      <w:r w:rsidRPr="00C70C2D">
        <w:rPr>
          <w:rFonts w:ascii="Verdana" w:hAnsi="Verdana"/>
          <w:color w:val="0F243E" w:themeColor="text2" w:themeShade="80"/>
          <w:sz w:val="20"/>
          <w:szCs w:val="20"/>
        </w:rPr>
        <w:tab/>
        <w:t>identify and work with fractions in ratio problems</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N12</w:t>
      </w:r>
      <w:r w:rsidRPr="00C70C2D">
        <w:rPr>
          <w:rFonts w:ascii="Verdana" w:hAnsi="Verdana"/>
          <w:color w:val="0F243E" w:themeColor="text2" w:themeShade="80"/>
          <w:sz w:val="20"/>
          <w:szCs w:val="20"/>
        </w:rPr>
        <w:tab/>
        <w:t>interpret fractions and percentages as operators</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N13</w:t>
      </w:r>
      <w:r w:rsidRPr="00C70C2D">
        <w:rPr>
          <w:rFonts w:ascii="Verdana" w:hAnsi="Verdana"/>
          <w:color w:val="0F243E" w:themeColor="text2" w:themeShade="80"/>
          <w:sz w:val="20"/>
          <w:szCs w:val="20"/>
        </w:rPr>
        <w:tab/>
        <w:t>use standard units of mass, length, time, money and other measures (including standard compound measures) using decimal quantities where appropriate</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R3 </w:t>
      </w:r>
      <w:r w:rsidRPr="00C70C2D">
        <w:rPr>
          <w:rFonts w:ascii="Verdana" w:hAnsi="Verdana"/>
          <w:color w:val="0F243E" w:themeColor="text2" w:themeShade="80"/>
          <w:sz w:val="20"/>
          <w:szCs w:val="20"/>
        </w:rPr>
        <w:tab/>
        <w:t>express one quantity as a fraction of another, where the fraction is less than 1 or greater than 1</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R4</w:t>
      </w:r>
      <w:r w:rsidRPr="00C70C2D">
        <w:rPr>
          <w:rFonts w:ascii="Verdana" w:hAnsi="Verdana"/>
          <w:color w:val="0F243E" w:themeColor="text2" w:themeShade="80"/>
          <w:sz w:val="20"/>
          <w:szCs w:val="20"/>
        </w:rPr>
        <w:tab/>
        <w:t>use ratio notation, including reduction to simplest form</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R5</w:t>
      </w:r>
      <w:r w:rsidRPr="00C70C2D">
        <w:rPr>
          <w:rFonts w:ascii="Verdana" w:hAnsi="Verdana"/>
          <w:color w:val="0F243E" w:themeColor="text2" w:themeShade="80"/>
          <w:sz w:val="20"/>
          <w:szCs w:val="20"/>
        </w:rPr>
        <w:tab/>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express the division of a quantity into two parts as a ratio; apply ratio to real contexts and problems (such as those involving conversion, comparison, sc</w:t>
      </w:r>
      <w:r>
        <w:rPr>
          <w:rFonts w:ascii="Verdana" w:hAnsi="Verdana"/>
          <w:color w:val="0F243E" w:themeColor="text2" w:themeShade="80"/>
          <w:sz w:val="20"/>
          <w:szCs w:val="20"/>
        </w:rPr>
        <w:t xml:space="preserve">aling, mixing, concentrations) </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R6</w:t>
      </w:r>
      <w:r w:rsidRPr="00C70C2D">
        <w:rPr>
          <w:rFonts w:ascii="Verdana" w:hAnsi="Verdana"/>
          <w:color w:val="0F243E" w:themeColor="text2" w:themeShade="80"/>
          <w:sz w:val="20"/>
          <w:szCs w:val="20"/>
        </w:rPr>
        <w:tab/>
        <w:t>express a multiplicative relationship between two quantities as a ratio or a fraction</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R7 </w:t>
      </w:r>
      <w:r w:rsidRPr="00C70C2D">
        <w:rPr>
          <w:rFonts w:ascii="Verdana" w:hAnsi="Verdana"/>
          <w:color w:val="0F243E" w:themeColor="text2" w:themeShade="80"/>
          <w:sz w:val="20"/>
          <w:szCs w:val="20"/>
        </w:rPr>
        <w:tab/>
        <w:t>understand and use proportion as equality of ratios</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R8 </w:t>
      </w:r>
      <w:r w:rsidRPr="00C70C2D">
        <w:rPr>
          <w:rFonts w:ascii="Verdana" w:hAnsi="Verdana"/>
          <w:color w:val="0F243E" w:themeColor="text2" w:themeShade="80"/>
          <w:sz w:val="20"/>
          <w:szCs w:val="20"/>
        </w:rPr>
        <w:tab/>
        <w:t>relate ratios to fractions and to linear functions</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R9 </w:t>
      </w:r>
      <w:r w:rsidRPr="00C70C2D">
        <w:rPr>
          <w:rFonts w:ascii="Verdana" w:hAnsi="Verdana"/>
          <w:color w:val="0F243E" w:themeColor="text2" w:themeShade="80"/>
          <w:sz w:val="20"/>
          <w:szCs w:val="20"/>
        </w:rPr>
        <w:tab/>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interpret percentages and percentage changes as a fraction or a decimal, and interpret these multiplicatively; express one quantity as a percentage of another; compare two quantities using percentages; work with percentages greater than 100%; solve problems involving percentage change, including percentage increase/decrease, and original value problems and simple interest including in financial mathematics</w:t>
      </w:r>
    </w:p>
    <w:p w:rsidR="00774CCD" w:rsidRPr="00C70C2D" w:rsidRDefault="00774CCD" w:rsidP="00774CCD">
      <w:pPr>
        <w:spacing w:after="0"/>
        <w:ind w:left="567" w:hanging="56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R10 </w:t>
      </w:r>
      <w:r w:rsidRPr="00C70C2D">
        <w:rPr>
          <w:rFonts w:ascii="Verdana" w:hAnsi="Verdana"/>
          <w:color w:val="0F243E" w:themeColor="text2" w:themeShade="80"/>
          <w:sz w:val="20"/>
          <w:szCs w:val="20"/>
        </w:rPr>
        <w:tab/>
        <w:t>solve problems involving direct proportion</w:t>
      </w:r>
      <w:r>
        <w:rPr>
          <w:rFonts w:ascii="Verdana" w:hAnsi="Verdana"/>
          <w:color w:val="0F243E" w:themeColor="text2" w:themeShade="80"/>
          <w:sz w:val="20"/>
          <w:szCs w:val="20"/>
        </w:rPr>
        <w:t>; …</w:t>
      </w:r>
    </w:p>
    <w:p w:rsidR="00774CCD" w:rsidRPr="00AC0312"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know the f</w:t>
      </w:r>
      <w:r w:rsidRPr="00C70C2D">
        <w:rPr>
          <w:rFonts w:ascii="Verdana" w:hAnsi="Verdana"/>
          <w:color w:val="0F243E" w:themeColor="text2" w:themeShade="80"/>
          <w:sz w:val="20"/>
          <w:szCs w:val="20"/>
        </w:rPr>
        <w:t>our operations of number</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w:t>
      </w:r>
      <w:r w:rsidRPr="00C70C2D">
        <w:rPr>
          <w:rFonts w:ascii="Verdana" w:hAnsi="Verdana"/>
          <w:color w:val="0F243E" w:themeColor="text2" w:themeShade="80"/>
          <w:sz w:val="20"/>
          <w:szCs w:val="20"/>
        </w:rPr>
        <w:t xml:space="preserve"> to find common factors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have a b</w:t>
      </w:r>
      <w:r w:rsidRPr="00C70C2D">
        <w:rPr>
          <w:rFonts w:ascii="Verdana" w:hAnsi="Verdana"/>
          <w:color w:val="0F243E" w:themeColor="text2" w:themeShade="80"/>
          <w:sz w:val="20"/>
          <w:szCs w:val="20"/>
        </w:rPr>
        <w:t xml:space="preserve">asic understanding of fractions as being </w:t>
      </w:r>
      <w:r>
        <w:rPr>
          <w:rFonts w:ascii="Verdana" w:hAnsi="Verdana"/>
          <w:color w:val="0F243E" w:themeColor="text2" w:themeShade="80"/>
          <w:sz w:val="20"/>
          <w:szCs w:val="20"/>
        </w:rPr>
        <w:t>‘</w:t>
      </w:r>
      <w:r w:rsidRPr="00C70C2D">
        <w:rPr>
          <w:rFonts w:ascii="Verdana" w:hAnsi="Verdana"/>
          <w:color w:val="0F243E" w:themeColor="text2" w:themeShade="80"/>
          <w:sz w:val="20"/>
          <w:szCs w:val="20"/>
        </w:rPr>
        <w:t>parts of a whole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can d</w:t>
      </w:r>
      <w:r w:rsidRPr="00C70C2D">
        <w:rPr>
          <w:rFonts w:ascii="Verdana" w:hAnsi="Verdana"/>
          <w:color w:val="0F243E" w:themeColor="text2" w:themeShade="80"/>
          <w:sz w:val="20"/>
          <w:szCs w:val="20"/>
        </w:rPr>
        <w:t xml:space="preserve">efine percentage as </w:t>
      </w:r>
      <w:r>
        <w:rPr>
          <w:rFonts w:ascii="Verdana" w:hAnsi="Verdana"/>
          <w:color w:val="0F243E" w:themeColor="text2" w:themeShade="80"/>
          <w:sz w:val="20"/>
          <w:szCs w:val="20"/>
        </w:rPr>
        <w:t>‘</w:t>
      </w:r>
      <w:r w:rsidRPr="00C70C2D">
        <w:rPr>
          <w:rFonts w:ascii="Verdana" w:hAnsi="Verdana"/>
          <w:color w:val="0F243E" w:themeColor="text2" w:themeShade="80"/>
          <w:sz w:val="20"/>
          <w:szCs w:val="20"/>
        </w:rPr>
        <w:t>number of parts per hundred</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are aware</w:t>
      </w:r>
      <w:r w:rsidRPr="00C70C2D">
        <w:rPr>
          <w:rFonts w:ascii="Verdana" w:hAnsi="Verdana"/>
          <w:color w:val="0F243E" w:themeColor="text2" w:themeShade="80"/>
          <w:sz w:val="20"/>
          <w:szCs w:val="20"/>
        </w:rPr>
        <w:t xml:space="preserve"> that percentages are used in everyday life</w:t>
      </w:r>
      <w:r>
        <w:rPr>
          <w:rFonts w:ascii="Verdana" w:hAnsi="Verdana"/>
          <w:color w:val="0F243E" w:themeColor="text2" w:themeShade="80"/>
          <w:sz w:val="20"/>
          <w:szCs w:val="20"/>
        </w:rPr>
        <w:t>.</w:t>
      </w:r>
    </w:p>
    <w:p w:rsidR="00774CCD" w:rsidRPr="00AC0312"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Addition, subtraction, multiplication, division, fractions, mixed, improper, recurring, reciprocal, integer, decimal, termination, percentage, VAT, increase, decrease, multiplier, profit, loss, ra</w:t>
      </w:r>
      <w:r>
        <w:rPr>
          <w:rFonts w:ascii="Verdana" w:hAnsi="Verdana"/>
          <w:color w:val="0F243E" w:themeColor="text2" w:themeShade="80"/>
          <w:sz w:val="20"/>
          <w:szCs w:val="20"/>
        </w:rPr>
        <w:t>tio, proportion, share, parts</w:t>
      </w:r>
    </w:p>
    <w:p w:rsidR="00774CCD" w:rsidRDefault="00774CCD" w:rsidP="00774CCD">
      <w:pPr>
        <w:spacing w:after="0"/>
        <w:jc w:val="both"/>
        <w:rPr>
          <w:rFonts w:ascii="Verdana" w:hAnsi="Verdana"/>
          <w:color w:val="0F243E" w:themeColor="text2" w:themeShade="80"/>
          <w:sz w:val="20"/>
          <w:szCs w:val="20"/>
        </w:rPr>
      </w:pPr>
    </w:p>
    <w:p w:rsidR="00774CCD" w:rsidRPr="00C70C2D" w:rsidRDefault="00774CCD" w:rsidP="00774CCD">
      <w:pPr>
        <w:spacing w:after="0"/>
        <w:jc w:val="both"/>
        <w:rPr>
          <w:rFonts w:ascii="Verdana" w:hAnsi="Verdana"/>
          <w:color w:val="0F243E" w:themeColor="text2" w:themeShade="80"/>
          <w:sz w:val="20"/>
          <w:szCs w:val="2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621"/>
        <w:gridCol w:w="2233"/>
      </w:tblGrid>
      <w:tr w:rsidR="00774CCD" w:rsidRPr="00C70C2D" w:rsidTr="00F179FE">
        <w:tc>
          <w:tcPr>
            <w:tcW w:w="3867"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rPr>
            </w:pPr>
            <w:r w:rsidRPr="00C70C2D">
              <w:rPr>
                <w:rFonts w:ascii="Verdana" w:hAnsi="Verdana"/>
                <w:b/>
                <w:color w:val="0F243E" w:themeColor="text2" w:themeShade="80"/>
              </w:rPr>
              <w:lastRenderedPageBreak/>
              <w:t>4a. Fractions</w:t>
            </w:r>
          </w:p>
          <w:p w:rsidR="00774CCD" w:rsidRPr="00C70C2D" w:rsidRDefault="00774CCD" w:rsidP="00F179FE">
            <w:pPr>
              <w:spacing w:line="276" w:lineRule="auto"/>
              <w:rPr>
                <w:rFonts w:ascii="Verdana" w:hAnsi="Verdana"/>
                <w:color w:val="0F243E" w:themeColor="text2" w:themeShade="80"/>
              </w:rPr>
            </w:pPr>
            <w:r w:rsidRPr="00C70C2D">
              <w:rPr>
                <w:rFonts w:ascii="Verdana" w:hAnsi="Verdana"/>
                <w:color w:val="0F243E" w:themeColor="text2" w:themeShade="80"/>
              </w:rPr>
              <w:t>(N2, N3, N10 ,N12, R3)</w:t>
            </w:r>
          </w:p>
        </w:tc>
        <w:tc>
          <w:tcPr>
            <w:tcW w:w="1133"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b/>
                <w:color w:val="0F243E" w:themeColor="text2" w:themeShade="80"/>
              </w:rPr>
              <w:t>Teaching time</w:t>
            </w:r>
          </w:p>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color w:val="0F243E" w:themeColor="text2" w:themeShade="80"/>
              </w:rPr>
              <w:t>7</w:t>
            </w:r>
            <w:r>
              <w:rPr>
                <w:rFonts w:ascii="Verdana" w:hAnsi="Verdana"/>
                <w:color w:val="0F243E" w:themeColor="text2" w:themeShade="80"/>
              </w:rPr>
              <w:t>–</w:t>
            </w:r>
            <w:r w:rsidRPr="00C70C2D">
              <w:rPr>
                <w:rFonts w:ascii="Verdana" w:hAnsi="Verdana"/>
                <w:color w:val="0F243E" w:themeColor="text2" w:themeShade="80"/>
              </w:rPr>
              <w:t>9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Express a given number as a fraction of another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equivalent fractions and compare the size of fractions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Write a fraction in its simplest form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w:t>
      </w:r>
      <w:r>
        <w:rPr>
          <w:rFonts w:ascii="Verdana" w:hAnsi="Verdana"/>
          <w:color w:val="0F243E" w:themeColor="text2" w:themeShade="80"/>
          <w:sz w:val="20"/>
          <w:szCs w:val="20"/>
        </w:rPr>
        <w:t>ing</w:t>
      </w:r>
      <w:r w:rsidRPr="00C70C2D">
        <w:rPr>
          <w:rFonts w:ascii="Verdana" w:hAnsi="Verdana"/>
          <w:color w:val="0F243E" w:themeColor="text2" w:themeShade="80"/>
          <w:sz w:val="20"/>
          <w:szCs w:val="20"/>
        </w:rPr>
        <w:t xml:space="preserve"> using it to simplify a calculation, </w:t>
      </w:r>
      <w:r>
        <w:rPr>
          <w:rFonts w:ascii="Verdana" w:hAnsi="Verdana"/>
          <w:color w:val="0F243E" w:themeColor="text2" w:themeShade="80"/>
          <w:sz w:val="20"/>
          <w:szCs w:val="20"/>
        </w:rPr>
        <w:br/>
      </w:r>
      <w:r w:rsidRPr="00C70C2D">
        <w:rPr>
          <w:rFonts w:ascii="Verdana" w:hAnsi="Verdana"/>
          <w:color w:val="0F243E" w:themeColor="text2" w:themeShade="80"/>
          <w:sz w:val="20"/>
          <w:szCs w:val="20"/>
        </w:rPr>
        <w:t xml:space="preserve">e.g. 50 ÷ 20 = </w:t>
      </w:r>
      <w:r w:rsidRPr="00117476">
        <w:rPr>
          <w:rFonts w:ascii="Verdana" w:hAnsi="Verdana"/>
          <w:color w:val="0F243E" w:themeColor="text2" w:themeShade="80"/>
          <w:position w:val="-22"/>
          <w:sz w:val="20"/>
          <w:szCs w:val="20"/>
        </w:rPr>
        <w:object w:dxaOrig="340" w:dyaOrig="560">
          <v:shape id="_x0000_i1037" type="#_x0000_t75" style="width:17.25pt;height:27.75pt" o:ole="">
            <v:imagedata r:id="rId34" o:title=""/>
          </v:shape>
          <o:OLEObject Type="Embed" ProgID="Equation.DSMT4" ShapeID="_x0000_i1037" DrawAspect="Content" ObjectID="_1569927583" r:id="rId35"/>
        </w:objec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 </w:t>
      </w:r>
      <w:r w:rsidRPr="00117476">
        <w:rPr>
          <w:rFonts w:ascii="Verdana" w:hAnsi="Verdana"/>
          <w:color w:val="0F243E" w:themeColor="text2" w:themeShade="80"/>
          <w:position w:val="-20"/>
          <w:sz w:val="20"/>
          <w:szCs w:val="20"/>
        </w:rPr>
        <w:object w:dxaOrig="220" w:dyaOrig="540">
          <v:shape id="_x0000_i1038" type="#_x0000_t75" style="width:11.25pt;height:27pt" o:ole="">
            <v:imagedata r:id="rId36" o:title=""/>
          </v:shape>
          <o:OLEObject Type="Embed" ProgID="Equation.DSMT4" ShapeID="_x0000_i1038" DrawAspect="Content" ObjectID="_1569927584" r:id="rId37"/>
        </w:objec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2.5</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a fraction of a quantity or measurement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within a context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Convert a fraction to a decimal to make a calculation easier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Convert between mixed numbers and improper fractions</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Add, subtract, multipl</w:t>
      </w:r>
      <w:r>
        <w:rPr>
          <w:rFonts w:ascii="Verdana" w:hAnsi="Verdana"/>
          <w:color w:val="0F243E" w:themeColor="text2" w:themeShade="80"/>
          <w:sz w:val="20"/>
          <w:szCs w:val="20"/>
        </w:rPr>
        <w:t>y</w:t>
      </w:r>
      <w:r w:rsidRPr="00C70C2D">
        <w:rPr>
          <w:rFonts w:ascii="Verdana" w:hAnsi="Verdana"/>
          <w:color w:val="0F243E" w:themeColor="text2" w:themeShade="80"/>
          <w:sz w:val="20"/>
          <w:szCs w:val="20"/>
        </w:rPr>
        <w:t xml:space="preserve"> and divide fractions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Multiply and divide fractions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mixed numbers and whole numbers and vice versa</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Add and subtract fractions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mixed numbers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and use unit fractions as multiplicative inverses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writing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denominator in terms of its prime factors, decide whether fractions can be converted to recurring or terminating decimals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Convert a fraction to a recurring decimal</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Convert a recurring decimal to a fraction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reciprocal of an integer, decimal or fraction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rPr>
      </w:pPr>
      <w:r w:rsidRPr="00C70C2D">
        <w:rPr>
          <w:rFonts w:ascii="Verdana" w:hAnsi="Verdana"/>
          <w:b/>
          <w:color w:val="0F243E" w:themeColor="text2" w:themeShade="80"/>
          <w:sz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Express a given number as a fraction of another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where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fraction</w:t>
      </w:r>
      <w:r>
        <w:rPr>
          <w:rFonts w:ascii="Verdana" w:hAnsi="Verdana"/>
          <w:color w:val="0F243E" w:themeColor="text2" w:themeShade="80"/>
          <w:sz w:val="20"/>
          <w:szCs w:val="20"/>
        </w:rPr>
        <w:t xml:space="preserve"> is, for example, greater than 1, e.g.</w:t>
      </w:r>
      <w:r w:rsidRPr="00C70C2D">
        <w:rPr>
          <w:rFonts w:ascii="Verdana" w:hAnsi="Verdana"/>
          <w:color w:val="0F243E" w:themeColor="text2" w:themeShade="80"/>
          <w:sz w:val="20"/>
          <w:szCs w:val="20"/>
        </w:rPr>
        <w:t xml:space="preserve"> </w:t>
      </w:r>
      <w:r w:rsidRPr="00117476">
        <w:rPr>
          <w:rFonts w:ascii="Verdana" w:hAnsi="Verdana"/>
          <w:color w:val="0F243E" w:themeColor="text2" w:themeShade="80"/>
          <w:position w:val="-22"/>
          <w:sz w:val="20"/>
          <w:szCs w:val="20"/>
        </w:rPr>
        <w:object w:dxaOrig="460" w:dyaOrig="560">
          <v:shape id="_x0000_i1039" type="#_x0000_t75" style="width:23.25pt;height:27.75pt" o:ole="">
            <v:imagedata r:id="rId38" o:title=""/>
          </v:shape>
          <o:OLEObject Type="Embed" ProgID="Equation.DSMT4" ShapeID="_x0000_i1039" DrawAspect="Content" ObjectID="_1569927585" r:id="rId39"/>
        </w:objec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 </w:t>
      </w:r>
      <w:r w:rsidRPr="00117476">
        <w:rPr>
          <w:rFonts w:ascii="Verdana" w:hAnsi="Verdana"/>
          <w:color w:val="0F243E" w:themeColor="text2" w:themeShade="80"/>
          <w:position w:val="-22"/>
          <w:sz w:val="20"/>
          <w:szCs w:val="20"/>
        </w:rPr>
        <w:object w:dxaOrig="460" w:dyaOrig="560">
          <v:shape id="_x0000_i1040" type="#_x0000_t75" style="width:23.25pt;height:27.75pt" o:ole="">
            <v:imagedata r:id="rId40" o:title=""/>
          </v:shape>
          <o:OLEObject Type="Embed" ProgID="Equation.DSMT4" ShapeID="_x0000_i1040" DrawAspect="Content" ObjectID="_1569927586" r:id="rId41"/>
        </w:objec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 </w:t>
      </w:r>
      <w:r w:rsidRPr="00117476">
        <w:rPr>
          <w:rFonts w:ascii="Verdana" w:hAnsi="Verdana"/>
          <w:color w:val="0F243E" w:themeColor="text2" w:themeShade="80"/>
          <w:position w:val="-22"/>
          <w:sz w:val="20"/>
          <w:szCs w:val="20"/>
        </w:rPr>
        <w:object w:dxaOrig="340" w:dyaOrig="560">
          <v:shape id="_x0000_i1041" type="#_x0000_t75" style="width:17.25pt;height:27.75pt" o:ole="">
            <v:imagedata r:id="rId42" o:title=""/>
          </v:shape>
          <o:OLEObject Type="Embed" ProgID="Equation.DSMT4" ShapeID="_x0000_i1041" DrawAspect="Content" ObjectID="_1569927587" r:id="rId43"/>
        </w:objec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Answer the following: James delivers 56 newspapers. </w:t>
      </w:r>
      <w:r w:rsidRPr="00E04248">
        <w:rPr>
          <w:rFonts w:ascii="Verdana" w:hAnsi="Verdana"/>
          <w:color w:val="0F243E" w:themeColor="text2" w:themeShade="80"/>
          <w:position w:val="-22"/>
          <w:sz w:val="20"/>
          <w:szCs w:val="20"/>
        </w:rPr>
        <w:object w:dxaOrig="220" w:dyaOrig="560">
          <v:shape id="_x0000_i1042" type="#_x0000_t75" style="width:11.25pt;height:27.75pt" o:ole="">
            <v:imagedata r:id="rId44" o:title=""/>
          </v:shape>
          <o:OLEObject Type="Embed" ProgID="Equation.DSMT4" ShapeID="_x0000_i1042" DrawAspect="Content" ObjectID="_1569927588" r:id="rId45"/>
        </w:object>
      </w:r>
      <w:r w:rsidRPr="00C70C2D">
        <w:rPr>
          <w:rFonts w:ascii="Verdana" w:hAnsi="Verdana"/>
          <w:color w:val="0F243E" w:themeColor="text2" w:themeShade="80"/>
          <w:sz w:val="20"/>
          <w:szCs w:val="20"/>
        </w:rPr>
        <w:t xml:space="preserve"> of the newspapers have a magazine. How many of the newspapers have a magazine?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Prove whether a fraction is terminating or recurring</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Convert a fraction to a decimal including where the fraction </w:t>
      </w:r>
      <w:r>
        <w:rPr>
          <w:rFonts w:ascii="Verdana" w:hAnsi="Verdana"/>
          <w:color w:val="0F243E" w:themeColor="text2" w:themeShade="80"/>
          <w:sz w:val="20"/>
          <w:szCs w:val="20"/>
        </w:rPr>
        <w:t>is greater than 1.</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The larger the deno</w:t>
      </w:r>
      <w:r>
        <w:rPr>
          <w:rFonts w:ascii="Verdana" w:hAnsi="Verdana"/>
          <w:color w:val="0F243E" w:themeColor="text2" w:themeShade="80"/>
          <w:sz w:val="20"/>
          <w:szCs w:val="20"/>
        </w:rPr>
        <w:t>minator, the larger the fraction.</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Ensure that you include fractions where only one of the denominators needs to be changed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 addition to where both need to </w:t>
      </w:r>
      <w:r>
        <w:rPr>
          <w:rFonts w:ascii="Verdana" w:hAnsi="Verdana"/>
          <w:color w:val="0F243E" w:themeColor="text2" w:themeShade="80"/>
          <w:sz w:val="20"/>
          <w:szCs w:val="20"/>
        </w:rPr>
        <w:t xml:space="preserve">be </w:t>
      </w:r>
      <w:r w:rsidRPr="00C70C2D">
        <w:rPr>
          <w:rFonts w:ascii="Verdana" w:hAnsi="Verdana"/>
          <w:color w:val="0F243E" w:themeColor="text2" w:themeShade="80"/>
          <w:sz w:val="20"/>
          <w:szCs w:val="20"/>
        </w:rPr>
        <w:t>changed for addition and subtraction</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Include multiplying and dividing integers</w:t>
      </w:r>
      <w:r>
        <w:rPr>
          <w:rFonts w:ascii="Verdana" w:hAnsi="Verdana"/>
          <w:color w:val="0F243E" w:themeColor="text2" w:themeShade="80"/>
          <w:sz w:val="20"/>
          <w:szCs w:val="20"/>
        </w:rPr>
        <w:t xml:space="preserve"> by fractions.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 calculator for changing fractions into decimals and look for patterns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that every terminating decimal has its fraction with a 2 and/or 5 as a common factor in the denominator</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long division to illustrate recurring decimals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Amounts of money should always be rounded to the nearest penny</w:t>
      </w:r>
      <w:r>
        <w:rPr>
          <w:rFonts w:ascii="Verdana" w:hAnsi="Verdana"/>
          <w:color w:val="0F243E" w:themeColor="text2" w:themeShade="80"/>
          <w:sz w:val="20"/>
          <w:szCs w:val="20"/>
        </w:rPr>
        <w:t>.</w:t>
      </w:r>
    </w:p>
    <w:p w:rsidR="00774CC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Encourage use of the fraction button</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37"/>
        <w:gridCol w:w="2517"/>
      </w:tblGrid>
      <w:tr w:rsidR="00774CCD" w:rsidRPr="00C70C2D" w:rsidTr="00F179FE">
        <w:tc>
          <w:tcPr>
            <w:tcW w:w="3723"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4b. Percentages</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(N8, N12</w:t>
            </w:r>
            <w:r>
              <w:rPr>
                <w:rFonts w:ascii="Verdana" w:hAnsi="Verdana"/>
                <w:color w:val="0F243E" w:themeColor="text2" w:themeShade="80"/>
                <w:szCs w:val="24"/>
              </w:rPr>
              <w:t>,</w:t>
            </w:r>
            <w:r w:rsidRPr="00C70C2D">
              <w:rPr>
                <w:rFonts w:ascii="Verdana" w:hAnsi="Verdana"/>
                <w:color w:val="0F243E" w:themeColor="text2" w:themeShade="80"/>
                <w:szCs w:val="24"/>
              </w:rPr>
              <w:t xml:space="preserve"> N13, R9)</w:t>
            </w:r>
          </w:p>
        </w:tc>
        <w:tc>
          <w:tcPr>
            <w:tcW w:w="1277"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jc w:val="both"/>
        <w:rPr>
          <w:rFonts w:ascii="Verdana" w:hAnsi="Verdana" w:cs="Vrinda"/>
          <w:b/>
          <w:color w:val="0F243E" w:themeColor="text2" w:themeShade="80"/>
          <w:sz w:val="20"/>
          <w:szCs w:val="20"/>
        </w:rPr>
      </w:pPr>
      <w:r w:rsidRPr="00C70C2D">
        <w:rPr>
          <w:rFonts w:ascii="Verdana" w:hAnsi="Verdana" w:cs="Vrinda"/>
          <w:b/>
          <w:color w:val="0F243E" w:themeColor="text2" w:themeShade="80"/>
          <w:sz w:val="20"/>
          <w:szCs w:val="20"/>
        </w:rPr>
        <w:t>OBJECTIVES</w:t>
      </w:r>
    </w:p>
    <w:p w:rsidR="00774CCD" w:rsidRPr="00C70C2D" w:rsidRDefault="00774CCD" w:rsidP="00774CCD">
      <w:pPr>
        <w:spacing w:after="0"/>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w:t>
      </w:r>
      <w:r w:rsidRPr="00C70C2D">
        <w:rPr>
          <w:rFonts w:ascii="Verdana" w:hAnsi="Verdana" w:cs="Vrinda"/>
          <w:color w:val="0F243E" w:themeColor="text2" w:themeShade="80"/>
          <w:sz w:val="20"/>
          <w:szCs w:val="20"/>
        </w:rPr>
        <w:t>, students should be able to:</w:t>
      </w:r>
    </w:p>
    <w:p w:rsidR="00774CCD" w:rsidRPr="00C70C2D"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Convert between fractions, decimals and percentages</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t>
      </w:r>
    </w:p>
    <w:p w:rsidR="00774CCD" w:rsidRPr="00C70C2D"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Express a given number as a percentage of another number</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t>
      </w:r>
    </w:p>
    <w:p w:rsidR="00774CCD" w:rsidRPr="00C70C2D"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Express one quantity as a percentage of another</w:t>
      </w:r>
      <w:r>
        <w:rPr>
          <w:rFonts w:ascii="Verdana" w:hAnsi="Verdana" w:cs="Vrinda"/>
          <w:color w:val="0F243E" w:themeColor="text2" w:themeShade="80"/>
          <w:sz w:val="20"/>
          <w:szCs w:val="20"/>
        </w:rPr>
        <w:t xml:space="preserve"> </w:t>
      </w:r>
      <w:r w:rsidRPr="00C70C2D">
        <w:rPr>
          <w:rFonts w:ascii="Verdana" w:hAnsi="Verdana" w:cs="Vrinda"/>
          <w:color w:val="0F243E" w:themeColor="text2" w:themeShade="80"/>
          <w:sz w:val="20"/>
          <w:szCs w:val="20"/>
        </w:rPr>
        <w:t xml:space="preserve">where </w:t>
      </w:r>
      <w:r>
        <w:rPr>
          <w:rFonts w:ascii="Verdana" w:hAnsi="Verdana" w:cs="Vrinda"/>
          <w:color w:val="0F243E" w:themeColor="text2" w:themeShade="80"/>
          <w:sz w:val="20"/>
          <w:szCs w:val="20"/>
        </w:rPr>
        <w:t xml:space="preserve">the </w:t>
      </w:r>
      <w:r w:rsidRPr="00C70C2D">
        <w:rPr>
          <w:rFonts w:ascii="Verdana" w:hAnsi="Verdana" w:cs="Vrinda"/>
          <w:color w:val="0F243E" w:themeColor="text2" w:themeShade="80"/>
          <w:sz w:val="20"/>
          <w:szCs w:val="20"/>
        </w:rPr>
        <w:t>percentage is greater than 100%</w:t>
      </w:r>
    </w:p>
    <w:p w:rsidR="00774CCD" w:rsidRPr="00C70C2D"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Find a percentage of a quantity</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t>
      </w:r>
    </w:p>
    <w:p w:rsidR="00774CCD" w:rsidRPr="00C70C2D"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Find the new amount after a percentage increase or decrease</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t>
      </w:r>
    </w:p>
    <w:p w:rsidR="00774CCD" w:rsidRPr="00C70C2D"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Work out a percentage increase or decrease</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including: simple interest, income tax calculations, value of profit or loss, percentage profit or loss</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t>
      </w:r>
    </w:p>
    <w:p w:rsidR="00774CCD" w:rsidRPr="00C70C2D"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Compare two quantities using percentages</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including a range of calculations and contexts such as those involving time or money</w:t>
      </w:r>
      <w:r>
        <w:rPr>
          <w:rFonts w:ascii="Verdana" w:hAnsi="Verdana" w:cs="Vrinda"/>
          <w:color w:val="0F243E" w:themeColor="text2" w:themeShade="80"/>
          <w:sz w:val="20"/>
          <w:szCs w:val="20"/>
        </w:rPr>
        <w:t>;</w:t>
      </w:r>
    </w:p>
    <w:p w:rsidR="00774CCD" w:rsidRPr="00C70C2D"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Find a percentage of a quantity using a multiplier</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Use a multiplier to increase or decrease by a percentage in any scenario where percentages are used</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Find the original amount given the final amount after a percentage increase or decrease (reverse percentages), including VAT</w:t>
      </w:r>
      <w:r>
        <w:rPr>
          <w:rFonts w:ascii="Verdana" w:hAnsi="Verdana" w:cs="Vrind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Use calculators for reverse percentage calculations by doing an appropriate division</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Use percentages in real-life situations, including percentages greater than 100%</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Describe percentage increase/decrease with fractions, e</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g</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150% increase means</w:t>
      </w:r>
      <w:r>
        <w:rPr>
          <w:rFonts w:ascii="Verdana" w:hAnsi="Verdana" w:cs="Vrinda"/>
          <w:color w:val="0F243E" w:themeColor="text2" w:themeShade="80"/>
          <w:sz w:val="20"/>
          <w:szCs w:val="20"/>
        </w:rPr>
        <w:t xml:space="preserve"> </w:t>
      </w:r>
      <w:r w:rsidRPr="00542CA0">
        <w:rPr>
          <w:rFonts w:ascii="Verdana" w:hAnsi="Verdana"/>
          <w:color w:val="0F243E" w:themeColor="text2" w:themeShade="80"/>
          <w:position w:val="-20"/>
          <w:sz w:val="20"/>
          <w:szCs w:val="20"/>
        </w:rPr>
        <w:object w:dxaOrig="360" w:dyaOrig="540">
          <v:shape id="_x0000_i1043" type="#_x0000_t75" style="width:18pt;height:27pt" o:ole="">
            <v:imagedata r:id="rId46" o:title=""/>
          </v:shape>
          <o:OLEObject Type="Embed" ProgID="Equation.DSMT4" ShapeID="_x0000_i1043" DrawAspect="Content" ObjectID="_1569927589" r:id="rId47"/>
        </w:object>
      </w:r>
      <w:r w:rsidRPr="00C70C2D">
        <w:rPr>
          <w:rFonts w:ascii="Verdana" w:hAnsi="Verdana" w:cs="Vrinda"/>
          <w:color w:val="0F243E" w:themeColor="text2" w:themeShade="80"/>
          <w:sz w:val="20"/>
          <w:szCs w:val="20"/>
        </w:rPr>
        <w:t xml:space="preserve"> times as big</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t>
      </w:r>
    </w:p>
    <w:p w:rsidR="00774CCD" w:rsidRPr="00C70C2D" w:rsidRDefault="00774CCD" w:rsidP="00774CCD">
      <w:pPr>
        <w:pStyle w:val="ListParagraph"/>
        <w:numPr>
          <w:ilvl w:val="0"/>
          <w:numId w:val="2"/>
        </w:numPr>
        <w:spacing w:after="0"/>
        <w:ind w:left="357" w:hanging="357"/>
        <w:jc w:val="both"/>
        <w:rPr>
          <w:rFonts w:ascii="Verdana" w:hAnsi="Verdana" w:cs="Vrinda"/>
          <w:b/>
          <w:color w:val="0F243E" w:themeColor="text2" w:themeShade="80"/>
          <w:sz w:val="20"/>
          <w:szCs w:val="20"/>
        </w:rPr>
      </w:pPr>
      <w:r w:rsidRPr="00C70C2D">
        <w:rPr>
          <w:rFonts w:ascii="Verdana" w:hAnsi="Verdana" w:cs="Vrinda"/>
          <w:color w:val="0F243E" w:themeColor="text2" w:themeShade="80"/>
          <w:sz w:val="20"/>
          <w:szCs w:val="20"/>
        </w:rPr>
        <w:t xml:space="preserve">Understand that fractions are more accurate in calculations than rounded percentage or decimal equivalents, and choose fractions, decimals or percentages appropriately for calculations. </w:t>
      </w:r>
    </w:p>
    <w:p w:rsidR="00774CCD" w:rsidRPr="00C70C2D" w:rsidRDefault="00774CCD" w:rsidP="00774CCD">
      <w:pPr>
        <w:pStyle w:val="ListParagraph"/>
        <w:spacing w:after="0"/>
        <w:ind w:left="0"/>
        <w:jc w:val="both"/>
        <w:rPr>
          <w:rFonts w:ascii="Verdana" w:hAnsi="Verdana" w:cs="Vrinda"/>
          <w:color w:val="0F243E" w:themeColor="text2" w:themeShade="80"/>
          <w:sz w:val="20"/>
          <w:szCs w:val="20"/>
        </w:rPr>
      </w:pPr>
    </w:p>
    <w:p w:rsidR="00774CCD" w:rsidRPr="00C70C2D" w:rsidRDefault="00774CCD" w:rsidP="00774CCD">
      <w:pPr>
        <w:rPr>
          <w:rFonts w:ascii="Verdana" w:hAnsi="Verdana"/>
          <w:b/>
          <w:color w:val="0F243E" w:themeColor="text2" w:themeShade="80"/>
          <w:sz w:val="20"/>
        </w:rPr>
      </w:pPr>
      <w:r w:rsidRPr="00C70C2D">
        <w:rPr>
          <w:rFonts w:ascii="Verdana" w:hAnsi="Verdana"/>
          <w:b/>
          <w:color w:val="0F243E" w:themeColor="text2" w:themeShade="80"/>
          <w:sz w:val="20"/>
        </w:rPr>
        <w:t>POSSIBLE SUCCESS CRITERIA</w:t>
      </w:r>
    </w:p>
    <w:p w:rsidR="00774CCD" w:rsidRPr="00C70C2D" w:rsidRDefault="00774CCD" w:rsidP="00774CCD">
      <w:pPr>
        <w:spacing w:after="0"/>
        <w:jc w:val="both"/>
        <w:rPr>
          <w:rFonts w:ascii="Verdana" w:hAnsi="Verdana" w:cs="Vrinda"/>
          <w:color w:val="0F243E" w:themeColor="text2" w:themeShade="80"/>
          <w:sz w:val="20"/>
          <w:szCs w:val="20"/>
        </w:rPr>
      </w:pPr>
      <w:r>
        <w:rPr>
          <w:rFonts w:ascii="Verdana" w:hAnsi="Verdana" w:cs="Vrinda"/>
          <w:color w:val="0F243E" w:themeColor="text2" w:themeShade="80"/>
          <w:sz w:val="20"/>
          <w:szCs w:val="20"/>
        </w:rPr>
        <w:t>Be a</w:t>
      </w:r>
      <w:r w:rsidRPr="00C70C2D">
        <w:rPr>
          <w:rFonts w:ascii="Verdana" w:hAnsi="Verdana" w:cs="Vrinda"/>
          <w:color w:val="0F243E" w:themeColor="text2" w:themeShade="80"/>
          <w:sz w:val="20"/>
          <w:szCs w:val="20"/>
        </w:rPr>
        <w:t>ble to work out the price of a deposit</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given the price of a sofa is £480 and the deposit is</w:t>
      </w:r>
      <w:r>
        <w:rPr>
          <w:rFonts w:ascii="Verdana" w:hAnsi="Verdana" w:cs="Vrinda"/>
          <w:color w:val="0F243E" w:themeColor="text2" w:themeShade="80"/>
          <w:sz w:val="20"/>
          <w:szCs w:val="20"/>
        </w:rPr>
        <w:t xml:space="preserve"> </w:t>
      </w:r>
      <w:r w:rsidRPr="00C70C2D">
        <w:rPr>
          <w:rFonts w:ascii="Verdana" w:hAnsi="Verdana" w:cs="Vrinda"/>
          <w:color w:val="0F243E" w:themeColor="text2" w:themeShade="80"/>
          <w:sz w:val="20"/>
          <w:szCs w:val="20"/>
        </w:rPr>
        <w:t>15% of the price</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without a calculator</w:t>
      </w:r>
      <w:r>
        <w:rPr>
          <w:rFonts w:ascii="Verdana" w:hAnsi="Verdana" w:cs="Vrinda"/>
          <w:color w:val="0F243E" w:themeColor="text2" w:themeShade="80"/>
          <w:sz w:val="20"/>
          <w:szCs w:val="20"/>
        </w:rPr>
        <w:t>.</w:t>
      </w:r>
    </w:p>
    <w:p w:rsidR="00774CCD" w:rsidRPr="00C70C2D" w:rsidRDefault="00774CCD" w:rsidP="00774CCD">
      <w:pPr>
        <w:spacing w:after="0"/>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Find fractional percentages of amounts</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with and without using a calculator</w:t>
      </w:r>
      <w:r>
        <w:rPr>
          <w:rFonts w:ascii="Verdana" w:hAnsi="Verdana" w:cs="Vrinda"/>
          <w:color w:val="0F243E" w:themeColor="text2" w:themeShade="80"/>
          <w:sz w:val="20"/>
          <w:szCs w:val="20"/>
        </w:rPr>
        <w:t>.</w:t>
      </w:r>
    </w:p>
    <w:p w:rsidR="00774CCD" w:rsidRPr="00C70C2D" w:rsidRDefault="00774CCD" w:rsidP="00774CCD">
      <w:pPr>
        <w:spacing w:after="0"/>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 xml:space="preserve">Convince me </w:t>
      </w:r>
      <w:r>
        <w:rPr>
          <w:rFonts w:ascii="Verdana" w:hAnsi="Verdana" w:cs="Vrinda"/>
          <w:color w:val="0F243E" w:themeColor="text2" w:themeShade="80"/>
          <w:sz w:val="20"/>
          <w:szCs w:val="20"/>
        </w:rPr>
        <w:t xml:space="preserve">that </w:t>
      </w:r>
      <w:r w:rsidRPr="00C70C2D">
        <w:rPr>
          <w:rFonts w:ascii="Verdana" w:hAnsi="Verdana" w:cs="Vrinda"/>
          <w:color w:val="0F243E" w:themeColor="text2" w:themeShade="80"/>
          <w:sz w:val="20"/>
          <w:szCs w:val="20"/>
        </w:rPr>
        <w:t xml:space="preserve">0.125 is </w:t>
      </w:r>
      <w:r w:rsidRPr="00542CA0">
        <w:rPr>
          <w:rFonts w:ascii="Verdana" w:hAnsi="Verdana"/>
          <w:color w:val="0F243E" w:themeColor="text2" w:themeShade="80"/>
          <w:position w:val="-22"/>
          <w:sz w:val="20"/>
          <w:szCs w:val="20"/>
        </w:rPr>
        <w:object w:dxaOrig="220" w:dyaOrig="560">
          <v:shape id="_x0000_i1044" type="#_x0000_t75" style="width:11.25pt;height:27.75pt" o:ole="">
            <v:imagedata r:id="rId48" o:title=""/>
          </v:shape>
          <o:OLEObject Type="Embed" ProgID="Equation.DSMT4" ShapeID="_x0000_i1044" DrawAspect="Content" ObjectID="_1569927590" r:id="rId49"/>
        </w:object>
      </w:r>
      <w:r>
        <w:rPr>
          <w:rFonts w:ascii="Verdana" w:hAnsi="Verdana" w:cs="Vrinda"/>
          <w:color w:val="0F243E" w:themeColor="text2" w:themeShade="80"/>
          <w:sz w:val="20"/>
          <w:szCs w:val="20"/>
        </w:rPr>
        <w:t>.</w:t>
      </w:r>
    </w:p>
    <w:p w:rsidR="00774CCD" w:rsidRPr="00C70C2D" w:rsidRDefault="00774CCD" w:rsidP="00774CCD">
      <w:pPr>
        <w:spacing w:after="0"/>
        <w:jc w:val="both"/>
        <w:rPr>
          <w:rFonts w:ascii="Verdana" w:hAnsi="Verdana" w:cs="Vrinda"/>
          <w:b/>
          <w:color w:val="0F243E" w:themeColor="text2" w:themeShade="80"/>
          <w:sz w:val="20"/>
          <w:szCs w:val="20"/>
        </w:rPr>
      </w:pPr>
    </w:p>
    <w:p w:rsidR="00774CCD" w:rsidRPr="00C70C2D" w:rsidRDefault="00774CCD" w:rsidP="00774CCD">
      <w:pPr>
        <w:jc w:val="both"/>
        <w:rPr>
          <w:rFonts w:ascii="Verdana" w:hAnsi="Verdana" w:cs="Vrinda"/>
          <w:b/>
          <w:color w:val="0F243E" w:themeColor="text2" w:themeShade="80"/>
          <w:sz w:val="20"/>
          <w:szCs w:val="20"/>
        </w:rPr>
      </w:pPr>
      <w:r w:rsidRPr="00C70C2D">
        <w:rPr>
          <w:rFonts w:ascii="Verdana" w:hAnsi="Verdana" w:cs="Vrinda"/>
          <w:b/>
          <w:color w:val="0F243E" w:themeColor="text2" w:themeShade="80"/>
          <w:sz w:val="20"/>
          <w:szCs w:val="20"/>
        </w:rPr>
        <w:t>COMMON MISCONCEPTIONS</w:t>
      </w:r>
    </w:p>
    <w:p w:rsidR="00774CCD" w:rsidRPr="00C70C2D" w:rsidRDefault="00774CCD" w:rsidP="00774CCD">
      <w:pPr>
        <w:suppressAutoHyphens/>
        <w:spacing w:after="0"/>
        <w:jc w:val="both"/>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Incorrect links between fractions and decimals</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 xml:space="preserve"> such as thinking that </w:t>
      </w:r>
      <w:r w:rsidRPr="00542CA0">
        <w:rPr>
          <w:rFonts w:ascii="Verdana" w:hAnsi="Verdana"/>
          <w:color w:val="0F243E" w:themeColor="text2" w:themeShade="80"/>
          <w:position w:val="-22"/>
          <w:sz w:val="20"/>
          <w:szCs w:val="20"/>
        </w:rPr>
        <w:object w:dxaOrig="220" w:dyaOrig="560">
          <v:shape id="_x0000_i1045" type="#_x0000_t75" style="width:11.25pt;height:27.75pt" o:ole="">
            <v:imagedata r:id="rId50" o:title=""/>
          </v:shape>
          <o:OLEObject Type="Embed" ProgID="Equation.DSMT4" ShapeID="_x0000_i1045" DrawAspect="Content" ObjectID="_1569927591" r:id="rId51"/>
        </w:object>
      </w:r>
      <w:r w:rsidRPr="00C70C2D">
        <w:rPr>
          <w:rFonts w:ascii="Verdana" w:hAnsi="Verdana" w:cs="Lucida Sans Unicode"/>
          <w:color w:val="0F243E" w:themeColor="text2" w:themeShade="80"/>
          <w:sz w:val="20"/>
          <w:szCs w:val="20"/>
        </w:rPr>
        <w:t xml:space="preserve"> = 0.15, 5% = 0.5, </w:t>
      </w:r>
      <w:r>
        <w:rPr>
          <w:rFonts w:ascii="Verdana" w:hAnsi="Verdana" w:cs="Lucida Sans Unicode"/>
          <w:color w:val="0F243E" w:themeColor="text2" w:themeShade="80"/>
          <w:sz w:val="20"/>
          <w:szCs w:val="20"/>
        </w:rPr>
        <w:br/>
      </w:r>
      <w:r w:rsidRPr="00C70C2D">
        <w:rPr>
          <w:rFonts w:ascii="Verdana" w:hAnsi="Verdana" w:cs="Lucida Sans Unicode"/>
          <w:color w:val="0F243E" w:themeColor="text2" w:themeShade="80"/>
          <w:sz w:val="20"/>
          <w:szCs w:val="20"/>
        </w:rPr>
        <w:t>4% = 0.4, etc.</w:t>
      </w:r>
    </w:p>
    <w:p w:rsidR="00774CCD" w:rsidRPr="00C70C2D" w:rsidRDefault="00774CCD" w:rsidP="00774CCD">
      <w:pPr>
        <w:spacing w:after="0"/>
        <w:jc w:val="both"/>
        <w:rPr>
          <w:rFonts w:ascii="Verdana" w:hAnsi="Verdana" w:cs="Vrinda"/>
          <w:b/>
          <w:color w:val="0F243E" w:themeColor="text2" w:themeShade="80"/>
          <w:sz w:val="20"/>
          <w:szCs w:val="20"/>
        </w:rPr>
      </w:pPr>
      <w:r w:rsidRPr="00C70C2D">
        <w:rPr>
          <w:rFonts w:ascii="Verdana" w:hAnsi="Verdana" w:cs="Lucida Sans Unicode"/>
          <w:color w:val="0F243E" w:themeColor="text2" w:themeShade="80"/>
          <w:sz w:val="20"/>
          <w:szCs w:val="20"/>
        </w:rPr>
        <w:t>It is not possible to have a percentage greater than 100%</w:t>
      </w:r>
      <w:r>
        <w:rPr>
          <w:rFonts w:ascii="Verdana" w:hAnsi="Verdana" w:cs="Lucida Sans Unicode"/>
          <w:color w:val="0F243E" w:themeColor="text2" w:themeShade="80"/>
          <w:sz w:val="20"/>
          <w:szCs w:val="20"/>
        </w:rPr>
        <w:t>.</w:t>
      </w:r>
    </w:p>
    <w:p w:rsidR="00774CCD" w:rsidRPr="00C70C2D" w:rsidRDefault="00774CCD" w:rsidP="00774CCD">
      <w:pPr>
        <w:spacing w:after="0"/>
        <w:jc w:val="both"/>
        <w:rPr>
          <w:rFonts w:ascii="Verdana" w:hAnsi="Verdana" w:cs="Vrinda"/>
          <w:b/>
          <w:color w:val="0F243E" w:themeColor="text2" w:themeShade="80"/>
          <w:sz w:val="20"/>
          <w:szCs w:val="20"/>
        </w:rPr>
      </w:pPr>
    </w:p>
    <w:p w:rsidR="00774CCD" w:rsidRPr="00C70C2D" w:rsidRDefault="00774CCD" w:rsidP="00774CCD">
      <w:pPr>
        <w:jc w:val="both"/>
        <w:rPr>
          <w:rFonts w:ascii="Verdana" w:hAnsi="Verdana" w:cs="Vrinda"/>
          <w:b/>
          <w:color w:val="0F243E" w:themeColor="text2" w:themeShade="80"/>
          <w:sz w:val="20"/>
          <w:szCs w:val="20"/>
        </w:rPr>
      </w:pPr>
      <w:r w:rsidRPr="00C70C2D">
        <w:rPr>
          <w:rFonts w:ascii="Verdana" w:hAnsi="Verdana" w:cs="Vrinda"/>
          <w:b/>
          <w:color w:val="0F243E" w:themeColor="text2" w:themeShade="80"/>
          <w:sz w:val="20"/>
          <w:szCs w:val="20"/>
        </w:rPr>
        <w:t>NOTES</w:t>
      </w:r>
    </w:p>
    <w:p w:rsidR="00774CCD" w:rsidRPr="00C70C2D" w:rsidRDefault="00774CCD" w:rsidP="00774CCD">
      <w:pPr>
        <w:spacing w:after="0"/>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Students should be reminded of basic percentages</w:t>
      </w:r>
      <w:r>
        <w:rPr>
          <w:rFonts w:ascii="Verdana" w:hAnsi="Verdana" w:cs="Vrinda"/>
          <w:color w:val="0F243E" w:themeColor="text2" w:themeShade="80"/>
          <w:sz w:val="20"/>
          <w:szCs w:val="20"/>
        </w:rPr>
        <w:t>.</w:t>
      </w:r>
    </w:p>
    <w:p w:rsidR="00774CCD" w:rsidRPr="00C70C2D" w:rsidRDefault="00774CCD" w:rsidP="00774CCD">
      <w:pPr>
        <w:spacing w:after="0"/>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Amounts of money should always be rounded to the nearest penny</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except where successive calculation</w:t>
      </w:r>
      <w:r>
        <w:rPr>
          <w:rFonts w:ascii="Verdana" w:hAnsi="Verdana" w:cs="Vrinda"/>
          <w:color w:val="0F243E" w:themeColor="text2" w:themeShade="80"/>
          <w:sz w:val="20"/>
          <w:szCs w:val="20"/>
        </w:rPr>
        <w:t>s</w:t>
      </w:r>
      <w:r w:rsidRPr="00C70C2D">
        <w:rPr>
          <w:rFonts w:ascii="Verdana" w:hAnsi="Verdana" w:cs="Vrinda"/>
          <w:color w:val="0F243E" w:themeColor="text2" w:themeShade="80"/>
          <w:sz w:val="20"/>
          <w:szCs w:val="20"/>
        </w:rPr>
        <w:t xml:space="preserve"> are done (i.e. compound interest</w:t>
      </w:r>
      <w:r>
        <w:rPr>
          <w:rFonts w:ascii="Verdana" w:hAnsi="Verdana" w:cs="Vrinda"/>
          <w:color w:val="0F243E" w:themeColor="text2" w:themeShade="80"/>
          <w:sz w:val="20"/>
          <w:szCs w:val="20"/>
        </w:rPr>
        <w:t>,</w:t>
      </w:r>
      <w:r w:rsidRPr="00C70C2D">
        <w:rPr>
          <w:rFonts w:ascii="Verdana" w:hAnsi="Verdana" w:cs="Vrinda"/>
          <w:color w:val="0F243E" w:themeColor="text2" w:themeShade="80"/>
          <w:sz w:val="20"/>
          <w:szCs w:val="20"/>
        </w:rPr>
        <w:t xml:space="preserve"> which is covered in a later </w:t>
      </w:r>
      <w:r>
        <w:rPr>
          <w:rFonts w:ascii="Verdana" w:hAnsi="Verdana" w:cs="Vrinda"/>
          <w:color w:val="0F243E" w:themeColor="text2" w:themeShade="80"/>
          <w:sz w:val="20"/>
          <w:szCs w:val="20"/>
        </w:rPr>
        <w:t>unit</w:t>
      </w:r>
      <w:r w:rsidRPr="00C70C2D">
        <w:rPr>
          <w:rFonts w:ascii="Verdana" w:hAnsi="Verdana" w:cs="Vrinda"/>
          <w:color w:val="0F243E" w:themeColor="text2" w:themeShade="80"/>
          <w:sz w:val="20"/>
          <w:szCs w:val="20"/>
        </w:rPr>
        <w:t>)</w:t>
      </w:r>
      <w:r>
        <w:rPr>
          <w:rFonts w:ascii="Verdana" w:hAnsi="Verdana" w:cs="Vrinda"/>
          <w:color w:val="0F243E" w:themeColor="text2" w:themeShade="80"/>
          <w:sz w:val="20"/>
          <w:szCs w:val="20"/>
        </w:rPr>
        <w:t>.</w:t>
      </w:r>
    </w:p>
    <w:p w:rsidR="00774CCD" w:rsidRDefault="00774CCD" w:rsidP="00774CCD">
      <w:pPr>
        <w:spacing w:after="0"/>
        <w:jc w:val="both"/>
        <w:rPr>
          <w:rFonts w:ascii="Verdana" w:hAnsi="Verdana" w:cs="Vrinda"/>
          <w:color w:val="0F243E" w:themeColor="text2" w:themeShade="80"/>
          <w:sz w:val="20"/>
          <w:szCs w:val="20"/>
        </w:rPr>
      </w:pPr>
      <w:r w:rsidRPr="00C70C2D">
        <w:rPr>
          <w:rFonts w:ascii="Verdana" w:hAnsi="Verdana" w:cs="Vrinda"/>
          <w:color w:val="0F243E" w:themeColor="text2" w:themeShade="80"/>
          <w:sz w:val="20"/>
          <w:szCs w:val="20"/>
        </w:rPr>
        <w:t>Emphasise the use</w:t>
      </w:r>
      <w:r>
        <w:rPr>
          <w:rFonts w:ascii="Verdana" w:hAnsi="Verdana" w:cs="Vrinda"/>
          <w:color w:val="0F243E" w:themeColor="text2" w:themeShade="80"/>
          <w:sz w:val="20"/>
          <w:szCs w:val="20"/>
        </w:rPr>
        <w:t xml:space="preserve"> of percentages</w:t>
      </w:r>
      <w:r w:rsidRPr="00C70C2D">
        <w:rPr>
          <w:rFonts w:ascii="Verdana" w:hAnsi="Verdana" w:cs="Vrinda"/>
          <w:color w:val="0F243E" w:themeColor="text2" w:themeShade="80"/>
          <w:sz w:val="20"/>
          <w:szCs w:val="20"/>
        </w:rPr>
        <w:t xml:space="preserve"> in real-life situations</w:t>
      </w:r>
      <w:r>
        <w:rPr>
          <w:rFonts w:ascii="Verdana" w:hAnsi="Verdana" w:cs="Vrinda"/>
          <w:color w:val="0F243E" w:themeColor="text2" w:themeShade="80"/>
          <w:sz w:val="20"/>
          <w:szCs w:val="20"/>
        </w:rPr>
        <w:t>.</w:t>
      </w:r>
    </w:p>
    <w:p w:rsidR="00774CCD" w:rsidRPr="00C70C2D" w:rsidRDefault="00774CCD" w:rsidP="00774CCD">
      <w:pPr>
        <w:spacing w:after="0"/>
        <w:jc w:val="both"/>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369"/>
        <w:gridCol w:w="2485"/>
      </w:tblGrid>
      <w:tr w:rsidR="00774CCD" w:rsidRPr="00C70C2D" w:rsidTr="00F179FE">
        <w:tc>
          <w:tcPr>
            <w:tcW w:w="3739"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4c. Ratio and proportion</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(N11, N12, N13, R3, R4, R5, R6, R7, R8, R10)</w:t>
            </w:r>
          </w:p>
        </w:tc>
        <w:tc>
          <w:tcPr>
            <w:tcW w:w="1261"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Express the division of a quantity into a number parts as a ratio</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Write ratios in form </w:t>
      </w:r>
      <w:r w:rsidRPr="00821EE7">
        <w:rPr>
          <w:rFonts w:ascii="Verdana" w:hAnsi="Verdana"/>
          <w:color w:val="0F243E" w:themeColor="text2" w:themeShade="80"/>
          <w:sz w:val="20"/>
          <w:szCs w:val="20"/>
        </w:rPr>
        <w:t>1</w:t>
      </w:r>
      <w:r>
        <w:rPr>
          <w:rFonts w:ascii="Verdana" w:hAnsi="Verdana"/>
          <w:color w:val="0F243E" w:themeColor="text2" w:themeShade="80"/>
          <w:sz w:val="20"/>
          <w:szCs w:val="20"/>
        </w:rPr>
        <w:t xml:space="preserve"> </w:t>
      </w:r>
      <w:r w:rsidRPr="00821EE7">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821EE7">
        <w:rPr>
          <w:rFonts w:ascii="Times New Roman" w:hAnsi="Times New Roman" w:cs="Times New Roman"/>
          <w:i/>
          <w:color w:val="0F243E" w:themeColor="text2" w:themeShade="80"/>
          <w:sz w:val="24"/>
          <w:szCs w:val="24"/>
        </w:rPr>
        <w:t>m</w:t>
      </w:r>
      <w:r w:rsidRPr="00821EE7">
        <w:rPr>
          <w:rFonts w:ascii="Verdana" w:hAnsi="Verdana"/>
          <w:color w:val="0F243E" w:themeColor="text2" w:themeShade="80"/>
          <w:sz w:val="20"/>
          <w:szCs w:val="20"/>
        </w:rPr>
        <w:t xml:space="preserve"> or </w:t>
      </w:r>
      <w:r w:rsidRPr="00821EE7">
        <w:rPr>
          <w:rFonts w:ascii="Times New Roman" w:hAnsi="Times New Roman" w:cs="Times New Roman"/>
          <w:i/>
          <w:color w:val="0F243E" w:themeColor="text2" w:themeShade="80"/>
          <w:sz w:val="24"/>
          <w:szCs w:val="24"/>
        </w:rPr>
        <w:t>m</w:t>
      </w:r>
      <w:r>
        <w:rPr>
          <w:rFonts w:ascii="Verdana" w:hAnsi="Verdana"/>
          <w:color w:val="0F243E" w:themeColor="text2" w:themeShade="80"/>
          <w:sz w:val="20"/>
          <w:szCs w:val="20"/>
        </w:rPr>
        <w:t xml:space="preserve"> : </w:t>
      </w:r>
      <w:r w:rsidRPr="00821EE7">
        <w:rPr>
          <w:rFonts w:ascii="Verdana" w:hAnsi="Verdana"/>
          <w:color w:val="0F243E" w:themeColor="text2" w:themeShade="80"/>
          <w:sz w:val="20"/>
          <w:szCs w:val="20"/>
        </w:rPr>
        <w:t>1</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 to describe a situation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Write ratios in their simplest form, including </w:t>
      </w:r>
      <w:r>
        <w:rPr>
          <w:rFonts w:ascii="Verdana" w:hAnsi="Verdana"/>
          <w:color w:val="0F243E" w:themeColor="text2" w:themeShade="80"/>
          <w:sz w:val="20"/>
          <w:szCs w:val="20"/>
        </w:rPr>
        <w:t>three-</w:t>
      </w:r>
      <w:r w:rsidRPr="00C70C2D">
        <w:rPr>
          <w:rFonts w:ascii="Verdana" w:hAnsi="Verdana"/>
          <w:color w:val="0F243E" w:themeColor="text2" w:themeShade="80"/>
          <w:sz w:val="20"/>
          <w:szCs w:val="20"/>
        </w:rPr>
        <w:t>part ratios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Divide a given quantity into two or more parts in a given part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part or part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whole ratio</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 ratio to find one quantity when the other is known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Write a ratio as a fraction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Write a ratio as a linear function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Iden</w:t>
      </w:r>
      <w:r>
        <w:rPr>
          <w:rFonts w:ascii="Verdana" w:hAnsi="Verdana"/>
          <w:color w:val="0F243E" w:themeColor="text2" w:themeShade="80"/>
          <w:sz w:val="20"/>
          <w:szCs w:val="20"/>
        </w:rPr>
        <w:t>tify direct proportion from a t</w:t>
      </w:r>
      <w:r w:rsidRPr="00C70C2D">
        <w:rPr>
          <w:rFonts w:ascii="Verdana" w:hAnsi="Verdana"/>
          <w:color w:val="0F243E" w:themeColor="text2" w:themeShade="80"/>
          <w:sz w:val="20"/>
          <w:szCs w:val="20"/>
        </w:rPr>
        <w:t>able of values, by comparing ratios of values</w:t>
      </w:r>
      <w:r>
        <w:rPr>
          <w:rFonts w:ascii="Verdana" w:hAnsi="Verdana"/>
          <w:color w:val="0F243E" w:themeColor="text2" w:themeShade="80"/>
          <w:sz w:val="20"/>
          <w:szCs w:val="20"/>
        </w:rPr>
        <w:t>;</w:t>
      </w:r>
    </w:p>
    <w:p w:rsidR="00774CCD" w:rsidRPr="00C70C2D"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 ratio to compare a scale model to real</w:t>
      </w:r>
      <w:r>
        <w:rPr>
          <w:rFonts w:ascii="Verdana" w:hAnsi="Verdana"/>
          <w:color w:val="0F243E" w:themeColor="text2" w:themeShade="80"/>
          <w:sz w:val="20"/>
          <w:szCs w:val="20"/>
        </w:rPr>
        <w:t>-</w:t>
      </w:r>
      <w:r w:rsidRPr="00C70C2D">
        <w:rPr>
          <w:rFonts w:ascii="Verdana" w:hAnsi="Verdana"/>
          <w:color w:val="0F243E" w:themeColor="text2" w:themeShade="80"/>
          <w:sz w:val="20"/>
          <w:szCs w:val="20"/>
        </w:rPr>
        <w:t>life object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6724B"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6724B">
        <w:rPr>
          <w:rFonts w:ascii="Verdana" w:hAnsi="Verdana"/>
          <w:color w:val="0F243E" w:themeColor="text2" w:themeShade="80"/>
          <w:sz w:val="20"/>
          <w:szCs w:val="20"/>
        </w:rPr>
        <w:t xml:space="preserve">Use a ratio to convert between measures and currencies, e.g. £1.00 = </w:t>
      </w:r>
      <w:r w:rsidRPr="00C6724B">
        <w:rPr>
          <w:rFonts w:ascii="Verdana" w:hAnsi="Verdana" w:cs="Arial"/>
          <w:color w:val="0F243E" w:themeColor="text2" w:themeShade="80"/>
          <w:sz w:val="20"/>
          <w:szCs w:val="20"/>
        </w:rPr>
        <w:t>€</w:t>
      </w:r>
      <w:r w:rsidRPr="00C6724B">
        <w:rPr>
          <w:rFonts w:ascii="Verdana" w:hAnsi="Verdana"/>
          <w:color w:val="0F243E" w:themeColor="text2" w:themeShade="80"/>
          <w:sz w:val="20"/>
          <w:szCs w:val="20"/>
        </w:rPr>
        <w:t>1.36;</w:t>
      </w:r>
    </w:p>
    <w:p w:rsidR="00774CCD" w:rsidRPr="00C70C2D"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Scal</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up recipes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Convert between currencies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rPr>
      </w:pPr>
      <w:r w:rsidRPr="00C70C2D">
        <w:rPr>
          <w:rFonts w:ascii="Verdana" w:hAnsi="Verdana"/>
          <w:b/>
          <w:color w:val="0F243E" w:themeColor="text2" w:themeShade="80"/>
          <w:sz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Write/interpret a ratio to describe a situation such as 1 blue for every 2 red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3 adults for every 10 children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that two paints mixed red to yellow 5</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4 and 20</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16 are the same colour</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When </w:t>
      </w:r>
      <w:r>
        <w:rPr>
          <w:rFonts w:ascii="Verdana" w:hAnsi="Verdana"/>
          <w:color w:val="0F243E" w:themeColor="text2" w:themeShade="80"/>
          <w:sz w:val="20"/>
          <w:szCs w:val="20"/>
        </w:rPr>
        <w:t xml:space="preserve">a </w:t>
      </w:r>
      <w:r w:rsidRPr="00C70C2D">
        <w:rPr>
          <w:rFonts w:ascii="Verdana" w:hAnsi="Verdana"/>
          <w:color w:val="0F243E" w:themeColor="text2" w:themeShade="80"/>
          <w:sz w:val="20"/>
          <w:szCs w:val="20"/>
        </w:rPr>
        <w:t xml:space="preserve">quantity is split in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 xml:space="preserve">ratio 3:5, what fraction does each person get?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Find amounts for </w:t>
      </w:r>
      <w:r>
        <w:rPr>
          <w:rFonts w:ascii="Verdana" w:hAnsi="Verdana"/>
          <w:color w:val="0F243E" w:themeColor="text2" w:themeShade="80"/>
          <w:sz w:val="20"/>
          <w:szCs w:val="20"/>
        </w:rPr>
        <w:t>three</w:t>
      </w:r>
      <w:r w:rsidRPr="00C70C2D">
        <w:rPr>
          <w:rFonts w:ascii="Verdana" w:hAnsi="Verdana"/>
          <w:color w:val="0F243E" w:themeColor="text2" w:themeShade="80"/>
          <w:sz w:val="20"/>
          <w:szCs w:val="20"/>
        </w:rPr>
        <w:t xml:space="preserve"> people when amount for </w:t>
      </w:r>
      <w:r>
        <w:rPr>
          <w:rFonts w:ascii="Verdana" w:hAnsi="Verdana"/>
          <w:color w:val="0F243E" w:themeColor="text2" w:themeShade="80"/>
          <w:sz w:val="20"/>
          <w:szCs w:val="20"/>
        </w:rPr>
        <w:t>one</w:t>
      </w:r>
      <w:r w:rsidRPr="00C70C2D">
        <w:rPr>
          <w:rFonts w:ascii="Verdana" w:hAnsi="Verdana"/>
          <w:color w:val="0F243E" w:themeColor="text2" w:themeShade="80"/>
          <w:sz w:val="20"/>
          <w:szCs w:val="20"/>
        </w:rPr>
        <w:t xml:space="preserve"> given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Write the solution to the following as a linear function: 3</w:t>
      </w:r>
      <w:r w:rsidRPr="00C11E19">
        <w:rPr>
          <w:rFonts w:ascii="Times New Roman" w:hAnsi="Times New Roman" w:cs="Times New Roman"/>
          <w:i/>
          <w:color w:val="0F243E" w:themeColor="text2" w:themeShade="80"/>
          <w:sz w:val="24"/>
          <w:szCs w:val="24"/>
        </w:rPr>
        <w:t>l</w:t>
      </w:r>
      <w:r w:rsidRPr="00C70C2D">
        <w:rPr>
          <w:rFonts w:ascii="Verdana" w:hAnsi="Verdana"/>
          <w:color w:val="0F243E" w:themeColor="text2" w:themeShade="80"/>
          <w:sz w:val="20"/>
          <w:szCs w:val="20"/>
        </w:rPr>
        <w:t xml:space="preserve"> costs £5. How much does 12</w:t>
      </w:r>
      <w:r w:rsidRPr="00C11E19">
        <w:rPr>
          <w:rFonts w:ascii="Times New Roman" w:hAnsi="Times New Roman" w:cs="Times New Roman"/>
          <w:i/>
          <w:color w:val="0F243E" w:themeColor="text2" w:themeShade="80"/>
          <w:sz w:val="24"/>
          <w:szCs w:val="24"/>
        </w:rPr>
        <w:t>l</w:t>
      </w:r>
      <w:r w:rsidRPr="00C70C2D">
        <w:rPr>
          <w:rFonts w:ascii="Verdana" w:hAnsi="Verdana"/>
          <w:color w:val="0F243E" w:themeColor="text2" w:themeShade="80"/>
          <w:sz w:val="20"/>
          <w:szCs w:val="20"/>
        </w:rPr>
        <w:t xml:space="preserve"> cost? </w:t>
      </w:r>
      <w:r>
        <w:rPr>
          <w:rFonts w:ascii="Verdana" w:hAnsi="Verdana"/>
          <w:color w:val="0F243E" w:themeColor="text2" w:themeShade="80"/>
          <w:sz w:val="20"/>
          <w:szCs w:val="20"/>
        </w:rPr>
        <w:br/>
      </w:r>
      <w:r w:rsidRPr="00C11E19">
        <w:rPr>
          <w:rFonts w:ascii="Times New Roman" w:hAnsi="Times New Roman" w:cs="Times New Roman"/>
          <w:i/>
          <w:color w:val="0F243E" w:themeColor="text2" w:themeShade="80"/>
          <w:sz w:val="24"/>
          <w:szCs w:val="24"/>
        </w:rPr>
        <w:t>l</w:t>
      </w:r>
      <w:r w:rsidRPr="00C70C2D">
        <w:rPr>
          <w:rFonts w:ascii="Verdana" w:hAnsi="Verdana"/>
          <w:color w:val="0F243E" w:themeColor="text2" w:themeShade="80"/>
          <w:sz w:val="20"/>
          <w:szCs w:val="20"/>
        </w:rPr>
        <w:t xml:space="preserve"> : £ -&gt; 3 : 5 -&gt; (</w:t>
      </w:r>
      <w:r>
        <w:rPr>
          <w:rFonts w:ascii="Verdana" w:hAnsi="Verdana"/>
          <w:color w:val="0F243E" w:themeColor="text2" w:themeShade="80"/>
          <w:sz w:val="20"/>
          <w:szCs w:val="20"/>
        </w:rPr>
        <w:t>×4) -&gt; 12 : 20.</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Three</w:t>
      </w:r>
      <w:r>
        <w:rPr>
          <w:rFonts w:ascii="Verdana" w:hAnsi="Verdana"/>
          <w:color w:val="0F243E" w:themeColor="text2" w:themeShade="80"/>
          <w:sz w:val="20"/>
          <w:szCs w:val="20"/>
        </w:rPr>
        <w:t>-</w:t>
      </w:r>
      <w:r w:rsidRPr="00C70C2D">
        <w:rPr>
          <w:rFonts w:ascii="Verdana" w:hAnsi="Verdana"/>
          <w:color w:val="0F243E" w:themeColor="text2" w:themeShade="80"/>
          <w:sz w:val="20"/>
          <w:szCs w:val="20"/>
        </w:rPr>
        <w:t>part ratio</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 are usually difficult for students to understand</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Also include using decimals to find quantities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 variety of measures in ratio and proportion problems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Includ</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metric to imperial and vice versa, but give them the conversion factor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br/>
      </w:r>
      <w:r w:rsidRPr="00C70C2D">
        <w:rPr>
          <w:rFonts w:ascii="Verdana" w:hAnsi="Verdana"/>
          <w:color w:val="0F243E" w:themeColor="text2" w:themeShade="80"/>
          <w:sz w:val="20"/>
          <w:szCs w:val="20"/>
        </w:rPr>
        <w:t>e.g.</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5 miles = 8</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km, </w:t>
      </w:r>
      <w:r>
        <w:rPr>
          <w:rFonts w:ascii="Verdana" w:hAnsi="Verdana"/>
          <w:color w:val="0F243E" w:themeColor="text2" w:themeShade="80"/>
          <w:sz w:val="20"/>
          <w:szCs w:val="20"/>
        </w:rPr>
        <w:t>1</w:t>
      </w:r>
      <w:r w:rsidRPr="00C70C2D">
        <w:rPr>
          <w:rFonts w:ascii="Verdana" w:hAnsi="Verdana"/>
          <w:color w:val="0F243E" w:themeColor="text2" w:themeShade="80"/>
          <w:sz w:val="20"/>
          <w:szCs w:val="20"/>
        </w:rPr>
        <w:t xml:space="preserve"> inch = 2.4 cm</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 these aren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t specifically in the programme of study but </w:t>
      </w:r>
      <w:r>
        <w:rPr>
          <w:rFonts w:ascii="Verdana" w:hAnsi="Verdana"/>
          <w:color w:val="0F243E" w:themeColor="text2" w:themeShade="80"/>
          <w:sz w:val="20"/>
          <w:szCs w:val="20"/>
        </w:rPr>
        <w:t xml:space="preserve">are </w:t>
      </w:r>
      <w:r w:rsidRPr="00C70C2D">
        <w:rPr>
          <w:rFonts w:ascii="Verdana" w:hAnsi="Verdana"/>
          <w:color w:val="0F243E" w:themeColor="text2" w:themeShade="80"/>
          <w:sz w:val="20"/>
          <w:szCs w:val="20"/>
        </w:rPr>
        <w:t>still useful</w:t>
      </w:r>
      <w:r>
        <w:rPr>
          <w:rFonts w:ascii="Verdana" w:hAnsi="Verdana"/>
          <w:color w:val="0F243E" w:themeColor="text2" w:themeShade="80"/>
          <w:sz w:val="20"/>
          <w:szCs w:val="20"/>
        </w:rPr>
        <w:t xml:space="preserve">. </w:t>
      </w:r>
    </w:p>
    <w:p w:rsidR="00774CCD" w:rsidRPr="00C70C2D" w:rsidRDefault="00774CCD" w:rsidP="00774CCD">
      <w:pPr>
        <w:jc w:val="both"/>
        <w:rPr>
          <w:b/>
          <w:color w:val="0F243E" w:themeColor="text2" w:themeShade="80"/>
        </w:rPr>
      </w:pPr>
      <w:r w:rsidRPr="00C70C2D">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854"/>
      </w:tblGrid>
      <w:tr w:rsidR="00774CCD" w:rsidRPr="00C70C2D" w:rsidTr="00F179FE">
        <w:trPr>
          <w:trHeight w:val="870"/>
        </w:trPr>
        <w:tc>
          <w:tcPr>
            <w:tcW w:w="5000" w:type="pct"/>
            <w:shd w:val="clear" w:color="auto" w:fill="0F243E" w:themeFill="text2" w:themeFillShade="80"/>
            <w:vAlign w:val="center"/>
          </w:tcPr>
          <w:p w:rsidR="00774CCD" w:rsidRPr="00C70C2D" w:rsidRDefault="00774CCD" w:rsidP="00F179FE">
            <w:pPr>
              <w:spacing w:line="276" w:lineRule="auto"/>
              <w:rPr>
                <w:rFonts w:ascii="Verdana" w:hAnsi="Verdana"/>
                <w:b/>
              </w:rPr>
            </w:pPr>
            <w:r w:rsidRPr="00C70C2D">
              <w:rPr>
                <w:rFonts w:ascii="Verdana" w:hAnsi="Verdana"/>
                <w:b/>
              </w:rPr>
              <w:lastRenderedPageBreak/>
              <w:t xml:space="preserve">UNIT 5: Angles, polygons, parallel lines; </w:t>
            </w:r>
            <w:r>
              <w:rPr>
                <w:rFonts w:ascii="Verdana" w:hAnsi="Verdana"/>
                <w:b/>
              </w:rPr>
              <w:t>R</w:t>
            </w:r>
            <w:r w:rsidRPr="00C70C2D">
              <w:rPr>
                <w:rFonts w:ascii="Verdana" w:hAnsi="Verdana"/>
                <w:b/>
              </w:rPr>
              <w:t>ight-angled triangles</w:t>
            </w:r>
            <w:r>
              <w:rPr>
                <w:rFonts w:ascii="Verdana" w:hAnsi="Verdana"/>
                <w:b/>
              </w:rPr>
              <w:t>:</w:t>
            </w:r>
            <w:r w:rsidRPr="00C70C2D">
              <w:rPr>
                <w:rFonts w:ascii="Verdana" w:hAnsi="Verdana"/>
                <w:b/>
              </w:rPr>
              <w:t xml:space="preserve"> Pythagoras and trigonometry</w:t>
            </w:r>
          </w:p>
        </w:tc>
      </w:tr>
    </w:tbl>
    <w:p w:rsidR="00774CCD" w:rsidRPr="00C70C2D" w:rsidRDefault="00A16521" w:rsidP="00774CCD">
      <w:pPr>
        <w:spacing w:after="0" w:line="288" w:lineRule="auto"/>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SPECIFICATION REFERENCES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N7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Calculate with roots and with integer</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and fractional</w:t>
      </w:r>
      <w:r w:rsidRPr="00095C33">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indices</w:t>
      </w:r>
    </w:p>
    <w:p w:rsidR="00774CCD" w:rsidRPr="00095C33"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095C33">
        <w:rPr>
          <w:rFonts w:ascii="Verdana" w:eastAsia="Times New Roman" w:hAnsi="Verdana" w:cs="Times New Roman"/>
          <w:color w:val="0F243E" w:themeColor="text2" w:themeShade="80"/>
          <w:sz w:val="20"/>
          <w:szCs w:val="20"/>
          <w:lang w:eastAsia="en-GB"/>
        </w:rPr>
        <w:t xml:space="preserve">N8 </w:t>
      </w:r>
      <w:r w:rsidRPr="00095C33">
        <w:rPr>
          <w:rFonts w:ascii="Verdana" w:eastAsia="Times New Roman" w:hAnsi="Verdana" w:cs="Times New Roman"/>
          <w:color w:val="0F243E" w:themeColor="text2" w:themeShade="80"/>
          <w:sz w:val="20"/>
          <w:szCs w:val="20"/>
          <w:lang w:eastAsia="en-GB"/>
        </w:rPr>
        <w:tab/>
        <w:t xml:space="preserve">calculate exactly with fractions and </w:t>
      </w:r>
      <w:r w:rsidRPr="00095C33">
        <w:rPr>
          <w:rFonts w:ascii="Verdana" w:eastAsia="Times New Roman" w:hAnsi="Verdana" w:cs="Times New Roman"/>
          <w:b/>
          <w:color w:val="0F243E" w:themeColor="text2" w:themeShade="80"/>
          <w:sz w:val="20"/>
          <w:szCs w:val="20"/>
          <w:lang w:eastAsia="en-GB"/>
        </w:rPr>
        <w:t xml:space="preserve">surds </w:t>
      </w:r>
      <w:r w:rsidRPr="00095C33">
        <w:rPr>
          <w:rFonts w:ascii="Verdana" w:eastAsia="Times New Roman" w:hAnsi="Verdana" w:cs="Times New Roman"/>
          <w:color w:val="0F243E" w:themeColor="text2" w:themeShade="80"/>
          <w:sz w:val="20"/>
          <w:szCs w:val="20"/>
          <w:lang w:eastAsia="en-GB"/>
        </w:rPr>
        <w: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N15 </w:t>
      </w:r>
      <w:r w:rsidRPr="00C70C2D">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w:t>
      </w:r>
      <w:r>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A4 </w:t>
      </w:r>
      <w:r w:rsidRPr="00C70C2D">
        <w:rPr>
          <w:rFonts w:ascii="Verdana" w:eastAsia="Times New Roman" w:hAnsi="Verdana" w:cs="Times New Roman"/>
          <w:color w:val="0F243E" w:themeColor="text2" w:themeShade="80"/>
          <w:sz w:val="20"/>
          <w:szCs w:val="20"/>
          <w:lang w:eastAsia="en-GB"/>
        </w:rPr>
        <w:tab/>
        <w:t>simplify and manipulate algebraic expressions (</w:t>
      </w:r>
      <w:r w:rsidRPr="00C70C2D">
        <w:rPr>
          <w:rFonts w:ascii="Verdana" w:eastAsia="Times New Roman" w:hAnsi="Verdana" w:cs="Times New Roman"/>
          <w:color w:val="0F243E" w:themeColor="text2" w:themeShade="80"/>
          <w:sz w:val="20"/>
          <w:szCs w:val="20"/>
          <w:u w:val="single"/>
          <w:lang w:eastAsia="en-GB"/>
        </w:rPr>
        <w:t>including those involving surds</w:t>
      </w:r>
      <w:r w:rsidRPr="00C70C2D">
        <w:rPr>
          <w:rFonts w:ascii="Verdana" w:eastAsia="Times New Roman" w:hAnsi="Verdana" w:cs="Times New Roman"/>
          <w:color w:val="0F243E" w:themeColor="text2" w:themeShade="80"/>
          <w:sz w:val="20"/>
          <w:szCs w:val="20"/>
          <w:lang w:eastAsia="en-GB"/>
        </w:rPr>
        <w:t>) by collecting like terms</w:t>
      </w:r>
      <w:r>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G1</w:t>
      </w:r>
      <w:r w:rsidRPr="00C70C2D">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w:t>
      </w:r>
      <w:r>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G3 </w:t>
      </w:r>
      <w:r w:rsidRPr="00C70C2D">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understand and use alternate and corresponding angles on parallel lines; derive and use the sum of angles in a triangle (e.g. to deduce and use the angle sum in any polygon, and to derive properties of regular polygons)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G4</w:t>
      </w:r>
      <w:r w:rsidRPr="00C70C2D">
        <w:rPr>
          <w:rFonts w:ascii="Verdana" w:eastAsia="Times New Roman" w:hAnsi="Verdana" w:cs="Times New Roman"/>
          <w:color w:val="0F243E" w:themeColor="text2" w:themeShade="80"/>
          <w:sz w:val="20"/>
          <w:szCs w:val="20"/>
          <w:lang w:eastAsia="en-GB"/>
        </w:rPr>
        <w:tab/>
        <w:t xml:space="preserve">derive and apply the properties and definitions of: special types of quadrilaterals, including square, rectangle, parallelogram, trapezium, kite and rhombus; </w:t>
      </w:r>
      <w:r>
        <w:rPr>
          <w:rFonts w:ascii="Verdana" w:eastAsia="Times New Roman" w:hAnsi="Verdana" w:cs="Times New Roman"/>
          <w:color w:val="0F243E" w:themeColor="text2" w:themeShade="80"/>
          <w:sz w:val="20"/>
          <w:szCs w:val="20"/>
          <w:lang w:eastAsia="en-GB"/>
        </w:rPr>
        <w:t>…</w:t>
      </w:r>
      <w:r w:rsidRPr="00C70C2D">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 xml:space="preserve">G6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 Pythagoras</w:t>
      </w:r>
      <w:r>
        <w:rPr>
          <w:rFonts w:ascii="Verdana" w:eastAsia="Times New Roman" w:hAnsi="Verdana" w:cs="Times New Roman"/>
          <w:color w:val="0F243E" w:themeColor="text2" w:themeShade="80"/>
          <w:sz w:val="20"/>
          <w:szCs w:val="20"/>
          <w:u w:val="single"/>
          <w:lang w:eastAsia="en-GB"/>
        </w:rPr>
        <w:t>’</w:t>
      </w:r>
      <w:r w:rsidRPr="00C70C2D">
        <w:rPr>
          <w:rFonts w:ascii="Verdana" w:eastAsia="Times New Roman" w:hAnsi="Verdana" w:cs="Times New Roman"/>
          <w:color w:val="0F243E" w:themeColor="text2" w:themeShade="80"/>
          <w:sz w:val="20"/>
          <w:szCs w:val="20"/>
          <w:u w:val="single"/>
          <w:lang w:eastAsia="en-GB"/>
        </w:rPr>
        <w:t xml:space="preserve"> theorem and the fact that the base angles of an isosceles triangle are equal, and use known results to obtain simple proofs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G11</w:t>
      </w:r>
      <w:r w:rsidRPr="00C70C2D">
        <w:rPr>
          <w:rFonts w:ascii="Verdana" w:eastAsia="Times New Roman" w:hAnsi="Verdana" w:cs="Times New Roman"/>
          <w:color w:val="0F243E" w:themeColor="text2" w:themeShade="80"/>
          <w:sz w:val="20"/>
          <w:szCs w:val="20"/>
          <w:lang w:eastAsia="en-GB"/>
        </w:rPr>
        <w:tab/>
        <w:t>solve geometrical problems on coordinate axes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G20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know the formulae for: Pythagoras</w:t>
      </w:r>
      <w:r>
        <w:rPr>
          <w:rFonts w:ascii="Verdana" w:eastAsia="Times New Roman" w:hAnsi="Verdana" w:cs="Times New Roman"/>
          <w:color w:val="0F243E" w:themeColor="text2" w:themeShade="80"/>
          <w:sz w:val="20"/>
          <w:szCs w:val="20"/>
          <w:u w:val="single"/>
          <w:lang w:eastAsia="en-GB"/>
        </w:rPr>
        <w:t>’</w:t>
      </w:r>
      <w:r w:rsidRPr="00C70C2D">
        <w:rPr>
          <w:rFonts w:ascii="Verdana" w:eastAsia="Times New Roman" w:hAnsi="Verdana" w:cs="Times New Roman"/>
          <w:color w:val="0F243E" w:themeColor="text2" w:themeShade="80"/>
          <w:sz w:val="20"/>
          <w:szCs w:val="20"/>
          <w:u w:val="single"/>
          <w:lang w:eastAsia="en-GB"/>
        </w:rPr>
        <w:t xml:space="preserve"> theorem </w:t>
      </w:r>
      <w:r w:rsidRPr="00095C33">
        <w:rPr>
          <w:rFonts w:ascii="Times New Roman" w:eastAsia="Times New Roman" w:hAnsi="Times New Roman" w:cs="Times New Roman"/>
          <w:i/>
          <w:color w:val="0F243E" w:themeColor="text2" w:themeShade="80"/>
          <w:sz w:val="24"/>
          <w:szCs w:val="24"/>
          <w:u w:val="single"/>
          <w:lang w:eastAsia="en-GB"/>
        </w:rPr>
        <w:t>a</w:t>
      </w:r>
      <w:r w:rsidRPr="00C70C2D">
        <w:rPr>
          <w:rFonts w:ascii="Verdana" w:eastAsia="Times New Roman" w:hAnsi="Verdana" w:cs="Times New Roman"/>
          <w:color w:val="0F243E" w:themeColor="text2" w:themeShade="80"/>
          <w:sz w:val="20"/>
          <w:szCs w:val="20"/>
          <w:u w:val="single"/>
          <w:vertAlign w:val="superscript"/>
          <w:lang w:eastAsia="en-GB"/>
        </w:rPr>
        <w:t>2</w:t>
      </w:r>
      <w:r w:rsidRPr="00C70C2D">
        <w:rPr>
          <w:rFonts w:ascii="Verdana" w:eastAsia="Times New Roman" w:hAnsi="Verdana" w:cs="Times New Roman"/>
          <w:color w:val="0F243E" w:themeColor="text2" w:themeShade="80"/>
          <w:sz w:val="20"/>
          <w:szCs w:val="20"/>
          <w:u w:val="single"/>
          <w:lang w:eastAsia="en-GB"/>
        </w:rPr>
        <w:t xml:space="preserve"> + </w:t>
      </w:r>
      <w:r w:rsidRPr="00095C33">
        <w:rPr>
          <w:rFonts w:ascii="Times New Roman" w:eastAsia="Times New Roman" w:hAnsi="Times New Roman" w:cs="Times New Roman"/>
          <w:i/>
          <w:color w:val="0F243E" w:themeColor="text2" w:themeShade="80"/>
          <w:sz w:val="24"/>
          <w:szCs w:val="24"/>
          <w:u w:val="single"/>
          <w:lang w:eastAsia="en-GB"/>
        </w:rPr>
        <w:t>b</w:t>
      </w:r>
      <w:r w:rsidRPr="00C70C2D">
        <w:rPr>
          <w:rFonts w:ascii="Verdana" w:eastAsia="Times New Roman" w:hAnsi="Verdana" w:cs="Times New Roman"/>
          <w:color w:val="0F243E" w:themeColor="text2" w:themeShade="80"/>
          <w:sz w:val="20"/>
          <w:szCs w:val="20"/>
          <w:u w:val="single"/>
          <w:vertAlign w:val="superscript"/>
          <w:lang w:eastAsia="en-GB"/>
        </w:rPr>
        <w:t>2</w:t>
      </w:r>
      <w:r w:rsidRPr="00C70C2D">
        <w:rPr>
          <w:rFonts w:ascii="Verdana" w:eastAsia="Times New Roman" w:hAnsi="Verdana" w:cs="Times New Roman"/>
          <w:color w:val="0F243E" w:themeColor="text2" w:themeShade="80"/>
          <w:sz w:val="20"/>
          <w:szCs w:val="20"/>
          <w:u w:val="single"/>
          <w:lang w:eastAsia="en-GB"/>
        </w:rPr>
        <w:t xml:space="preserve"> = </w:t>
      </w:r>
      <w:r w:rsidRPr="00095C33">
        <w:rPr>
          <w:rFonts w:ascii="Times New Roman" w:eastAsia="Times New Roman" w:hAnsi="Times New Roman" w:cs="Times New Roman"/>
          <w:i/>
          <w:color w:val="0F243E" w:themeColor="text2" w:themeShade="80"/>
          <w:sz w:val="24"/>
          <w:szCs w:val="24"/>
          <w:u w:val="single"/>
          <w:lang w:eastAsia="en-GB"/>
        </w:rPr>
        <w:t>c</w:t>
      </w:r>
      <w:r w:rsidRPr="00C70C2D">
        <w:rPr>
          <w:rFonts w:ascii="Verdana" w:eastAsia="Times New Roman" w:hAnsi="Verdana" w:cs="Times New Roman"/>
          <w:color w:val="0F243E" w:themeColor="text2" w:themeShade="80"/>
          <w:sz w:val="20"/>
          <w:szCs w:val="20"/>
          <w:u w:val="single"/>
          <w:vertAlign w:val="superscript"/>
          <w:lang w:eastAsia="en-GB"/>
        </w:rPr>
        <w:t>2</w:t>
      </w:r>
      <w:r>
        <w:rPr>
          <w:rFonts w:ascii="Verdana" w:eastAsia="Times New Roman" w:hAnsi="Verdana" w:cs="Times New Roman"/>
          <w:color w:val="0F243E" w:themeColor="text2" w:themeShade="80"/>
          <w:sz w:val="20"/>
          <w:szCs w:val="20"/>
          <w:u w:val="single"/>
          <w:lang w:eastAsia="en-GB"/>
        </w:rPr>
        <w:t xml:space="preserve">, </w:t>
      </w:r>
      <w:r w:rsidRPr="00C70C2D">
        <w:rPr>
          <w:rFonts w:ascii="Verdana" w:eastAsia="Times New Roman" w:hAnsi="Verdana" w:cs="Times New Roman"/>
          <w:color w:val="0F243E" w:themeColor="text2" w:themeShade="80"/>
          <w:sz w:val="20"/>
          <w:szCs w:val="20"/>
          <w:u w:val="single"/>
          <w:lang w:eastAsia="en-GB"/>
        </w:rPr>
        <w:t xml:space="preserve">and the trigonometric ratios sine, cosine and tan; apply them to find angles and lengths in right-angled triangles </w:t>
      </w:r>
      <w:r>
        <w:rPr>
          <w:rFonts w:ascii="Verdana" w:eastAsia="Times New Roman" w:hAnsi="Verdana" w:cs="Times New Roman"/>
          <w:color w:val="0F243E" w:themeColor="text2" w:themeShade="80"/>
          <w:sz w:val="20"/>
          <w:szCs w:val="20"/>
          <w:u w:val="single"/>
          <w:lang w:eastAsia="en-GB"/>
        </w:rPr>
        <w:t xml:space="preserve">… </w:t>
      </w:r>
      <w:r w:rsidRPr="00C70C2D">
        <w:rPr>
          <w:rFonts w:ascii="Verdana" w:eastAsia="Times New Roman" w:hAnsi="Verdana" w:cs="Times New Roman"/>
          <w:color w:val="0F243E" w:themeColor="text2" w:themeShade="80"/>
          <w:sz w:val="20"/>
          <w:szCs w:val="20"/>
          <w:u w:val="single"/>
          <w:lang w:eastAsia="en-GB"/>
        </w:rPr>
        <w:t>and in two dimensional figures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G21</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know the exact values of sin</w:t>
      </w:r>
      <w:r>
        <w:rPr>
          <w:rFonts w:ascii="Verdana" w:eastAsia="Times New Roman" w:hAnsi="Verdana" w:cs="Times New Roman"/>
          <w:color w:val="0F243E" w:themeColor="text2" w:themeShade="80"/>
          <w:sz w:val="20"/>
          <w:szCs w:val="20"/>
          <w:u w:val="single"/>
          <w:lang w:eastAsia="en-GB"/>
        </w:rPr>
        <w:t xml:space="preserve"> </w:t>
      </w:r>
      <w:r w:rsidRPr="00095C33">
        <w:rPr>
          <w:rFonts w:ascii="Times New Roman" w:eastAsia="Times New Roman" w:hAnsi="Times New Roman" w:cs="Times New Roman"/>
          <w:i/>
          <w:color w:val="0F243E" w:themeColor="text2" w:themeShade="80"/>
          <w:sz w:val="24"/>
          <w:szCs w:val="24"/>
          <w:u w:val="single"/>
          <w:lang w:eastAsia="en-GB"/>
        </w:rPr>
        <w:t>θ</w:t>
      </w:r>
      <w:r w:rsidRPr="00C70C2D">
        <w:rPr>
          <w:rFonts w:ascii="Verdana" w:eastAsia="Times New Roman" w:hAnsi="Verdana" w:cs="Times New Roman"/>
          <w:color w:val="0F243E" w:themeColor="text2" w:themeShade="80"/>
          <w:sz w:val="20"/>
          <w:szCs w:val="20"/>
          <w:u w:val="single"/>
          <w:lang w:eastAsia="en-GB"/>
        </w:rPr>
        <w:t xml:space="preserve"> and cos</w:t>
      </w:r>
      <w:r>
        <w:rPr>
          <w:rFonts w:ascii="Verdana" w:eastAsia="Times New Roman" w:hAnsi="Verdana" w:cs="Times New Roman"/>
          <w:color w:val="0F243E" w:themeColor="text2" w:themeShade="80"/>
          <w:sz w:val="20"/>
          <w:szCs w:val="20"/>
          <w:u w:val="single"/>
          <w:lang w:eastAsia="en-GB"/>
        </w:rPr>
        <w:t xml:space="preserve"> </w:t>
      </w:r>
      <w:r w:rsidRPr="00095C33">
        <w:rPr>
          <w:rFonts w:ascii="Times New Roman" w:eastAsia="Times New Roman" w:hAnsi="Times New Roman" w:cs="Times New Roman"/>
          <w:i/>
          <w:color w:val="0F243E" w:themeColor="text2" w:themeShade="80"/>
          <w:sz w:val="24"/>
          <w:szCs w:val="24"/>
          <w:u w:val="single"/>
          <w:lang w:eastAsia="en-GB"/>
        </w:rPr>
        <w:t>θ</w:t>
      </w:r>
      <w:r w:rsidRPr="00C70C2D">
        <w:rPr>
          <w:rFonts w:ascii="Verdana" w:eastAsia="Times New Roman" w:hAnsi="Verdana" w:cs="Times New Roman"/>
          <w:color w:val="0F243E" w:themeColor="text2" w:themeShade="80"/>
          <w:sz w:val="20"/>
          <w:szCs w:val="20"/>
          <w:u w:val="single"/>
          <w:lang w:eastAsia="en-GB"/>
        </w:rPr>
        <w:t xml:space="preserve"> for </w:t>
      </w:r>
      <w:r w:rsidRPr="00095C33">
        <w:rPr>
          <w:rFonts w:ascii="Times New Roman" w:eastAsia="Times New Roman" w:hAnsi="Times New Roman" w:cs="Times New Roman"/>
          <w:i/>
          <w:color w:val="0F243E" w:themeColor="text2" w:themeShade="80"/>
          <w:sz w:val="24"/>
          <w:szCs w:val="24"/>
          <w:u w:val="single"/>
          <w:lang w:eastAsia="en-GB"/>
        </w:rPr>
        <w:t>θ</w:t>
      </w:r>
      <w:r w:rsidRPr="00C70C2D">
        <w:rPr>
          <w:rFonts w:ascii="Verdana" w:eastAsia="Times New Roman" w:hAnsi="Verdana" w:cs="Times New Roman"/>
          <w:color w:val="0F243E" w:themeColor="text2" w:themeShade="80"/>
          <w:sz w:val="20"/>
          <w:szCs w:val="20"/>
          <w:u w:val="single"/>
          <w:lang w:eastAsia="en-GB"/>
        </w:rPr>
        <w:t xml:space="preserve"> = 0°, 30°, 45°, 60° and 90°; know the exact value of tan</w:t>
      </w:r>
      <w:r>
        <w:rPr>
          <w:rFonts w:ascii="Verdana" w:eastAsia="Times New Roman" w:hAnsi="Verdana" w:cs="Times New Roman"/>
          <w:color w:val="0F243E" w:themeColor="text2" w:themeShade="80"/>
          <w:sz w:val="20"/>
          <w:szCs w:val="20"/>
          <w:u w:val="single"/>
          <w:lang w:eastAsia="en-GB"/>
        </w:rPr>
        <w:t xml:space="preserve"> </w:t>
      </w:r>
      <w:r w:rsidRPr="00095C33">
        <w:rPr>
          <w:rFonts w:ascii="Times New Roman" w:eastAsia="Times New Roman" w:hAnsi="Times New Roman" w:cs="Times New Roman"/>
          <w:i/>
          <w:color w:val="0F243E" w:themeColor="text2" w:themeShade="80"/>
          <w:sz w:val="24"/>
          <w:szCs w:val="24"/>
          <w:u w:val="single"/>
          <w:lang w:eastAsia="en-GB"/>
        </w:rPr>
        <w:t>θ</w:t>
      </w:r>
      <w:r w:rsidRPr="00C70C2D">
        <w:rPr>
          <w:rFonts w:ascii="Verdana" w:eastAsia="Times New Roman" w:hAnsi="Verdana" w:cs="Times New Roman"/>
          <w:color w:val="0F243E" w:themeColor="text2" w:themeShade="80"/>
          <w:sz w:val="20"/>
          <w:szCs w:val="20"/>
          <w:u w:val="single"/>
          <w:lang w:eastAsia="en-GB"/>
        </w:rPr>
        <w:t xml:space="preserve"> for </w:t>
      </w:r>
      <w:r w:rsidRPr="00095C33">
        <w:rPr>
          <w:rFonts w:ascii="Times New Roman" w:eastAsia="Times New Roman" w:hAnsi="Times New Roman" w:cs="Times New Roman"/>
          <w:i/>
          <w:color w:val="0F243E" w:themeColor="text2" w:themeShade="80"/>
          <w:sz w:val="24"/>
          <w:szCs w:val="24"/>
          <w:u w:val="single"/>
          <w:lang w:eastAsia="en-GB"/>
        </w:rPr>
        <w:t>θ</w:t>
      </w:r>
      <w:r w:rsidRPr="00C70C2D">
        <w:rPr>
          <w:rFonts w:ascii="Verdana" w:eastAsia="Times New Roman" w:hAnsi="Verdana" w:cs="Times New Roman"/>
          <w:color w:val="0F243E" w:themeColor="text2" w:themeShade="80"/>
          <w:sz w:val="20"/>
          <w:szCs w:val="20"/>
          <w:u w:val="single"/>
          <w:lang w:eastAsia="en-GB"/>
        </w:rPr>
        <w:t xml:space="preserve"> = 0°, 30°, 45° and 60°</w:t>
      </w:r>
    </w:p>
    <w:p w:rsidR="00774CCD" w:rsidRPr="00C70C2D" w:rsidRDefault="00774CCD" w:rsidP="00774CCD">
      <w:pPr>
        <w:spacing w:after="0"/>
        <w:jc w:val="both"/>
        <w:rPr>
          <w:rFonts w:ascii="Verdana" w:eastAsia="Times New Roman" w:hAnsi="Verdana" w:cs="Times New Roman"/>
          <w:color w:val="0F243E" w:themeColor="text2" w:themeShade="80"/>
          <w:sz w:val="20"/>
          <w:szCs w:val="20"/>
          <w:u w:val="single"/>
          <w:lang w:eastAsia="en-GB"/>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r</w:t>
      </w:r>
      <w:r w:rsidRPr="00C70C2D">
        <w:rPr>
          <w:rFonts w:ascii="Verdana" w:hAnsi="Verdana"/>
          <w:color w:val="0F243E" w:themeColor="text2" w:themeShade="80"/>
          <w:sz w:val="20"/>
          <w:szCs w:val="20"/>
        </w:rPr>
        <w:t>earrange simple formulae and equations, as preparation for rearranging trig formulae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r</w:t>
      </w:r>
      <w:r w:rsidRPr="00C70C2D">
        <w:rPr>
          <w:rFonts w:ascii="Verdana" w:hAnsi="Verdana"/>
          <w:color w:val="0F243E" w:themeColor="text2" w:themeShade="80"/>
          <w:sz w:val="20"/>
          <w:szCs w:val="20"/>
        </w:rPr>
        <w:t>ecall basic angle facts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u</w:t>
      </w:r>
      <w:r w:rsidRPr="00C70C2D">
        <w:rPr>
          <w:rFonts w:ascii="Verdana" w:hAnsi="Verdana"/>
          <w:color w:val="0F243E" w:themeColor="text2" w:themeShade="80"/>
          <w:sz w:val="20"/>
          <w:szCs w:val="20"/>
        </w:rPr>
        <w:t>nderstand that fractions are more accurate in calculations than rounded percentage or decimal equivalent</w:t>
      </w:r>
      <w:r>
        <w:rPr>
          <w:rFonts w:ascii="Verdana" w:hAnsi="Verdana"/>
          <w:color w:val="0F243E" w:themeColor="text2" w:themeShade="80"/>
          <w:sz w:val="20"/>
          <w:szCs w:val="20"/>
        </w:rPr>
        <w:t>s.</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Quadrilateral, angle, polygon, interior, exterior, proof, tessellation, symmetry, parallel, corresponding, alternate, co-interior, vertices, edge, face, sides, Pythagoras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Theorem, sine, cosine, tan, trigonometry, opposite, hypotenuse, adjacent, ratio, elevation, depression, segment, length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spacing w:after="0" w:line="288" w:lineRule="auto"/>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763"/>
        <w:gridCol w:w="2091"/>
      </w:tblGrid>
      <w:tr w:rsidR="00774CCD" w:rsidRPr="00C70C2D" w:rsidTr="00F179FE">
        <w:tc>
          <w:tcPr>
            <w:tcW w:w="3939"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5a. Polygons, angles and parallel lines</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(G1, G3, G4, G6, G11)</w:t>
            </w:r>
          </w:p>
        </w:tc>
        <w:tc>
          <w:tcPr>
            <w:tcW w:w="1061"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Classify quadrilaterals by their geometric properties 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distinguish between scalene, isosceles and equilateral triangles</w:t>
      </w:r>
      <w:r>
        <w:rPr>
          <w:rFonts w:ascii="Verdana" w:hAnsi="Verdana"/>
          <w:color w:val="0F243E" w:themeColor="text2" w:themeShade="80"/>
          <w:sz w:val="20"/>
          <w:szCs w:val="20"/>
        </w:rPr>
        <w:t>;</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Understand </w:t>
      </w:r>
      <w:r>
        <w:rPr>
          <w:rFonts w:ascii="Verdana" w:hAnsi="Verdana"/>
          <w:color w:val="0F243E" w:themeColor="text2" w:themeShade="80"/>
          <w:sz w:val="20"/>
          <w:szCs w:val="20"/>
        </w:rPr>
        <w:t>‘</w:t>
      </w:r>
      <w:r w:rsidRPr="00C70C2D">
        <w:rPr>
          <w:rFonts w:ascii="Verdana" w:hAnsi="Verdana"/>
          <w:color w:val="0F243E" w:themeColor="text2" w:themeShade="80"/>
          <w:sz w:val="20"/>
          <w:szCs w:val="20"/>
        </w:rPr>
        <w:t>regular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w:t>
      </w:r>
      <w:r>
        <w:rPr>
          <w:rFonts w:ascii="Verdana" w:hAnsi="Verdana"/>
          <w:color w:val="0F243E" w:themeColor="text2" w:themeShade="80"/>
          <w:sz w:val="20"/>
          <w:szCs w:val="20"/>
        </w:rPr>
        <w:t>‘</w:t>
      </w:r>
      <w:r w:rsidRPr="00C70C2D">
        <w:rPr>
          <w:rFonts w:ascii="Verdana" w:hAnsi="Verdana"/>
          <w:color w:val="0F243E" w:themeColor="text2" w:themeShade="80"/>
          <w:sz w:val="20"/>
          <w:szCs w:val="20"/>
        </w:rPr>
        <w:t>irregular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as applied to polygons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the proof that the angle sum of a triangle is 180</w:t>
      </w:r>
      <w:r>
        <w:rPr>
          <w:rFonts w:ascii="Verdana" w:hAnsi="Verdana"/>
          <w:color w:val="0F243E" w:themeColor="text2" w:themeShade="80"/>
          <w:sz w:val="20"/>
          <w:szCs w:val="20"/>
        </w:rPr>
        <w:t xml:space="preserve">°, and </w:t>
      </w:r>
      <w:r w:rsidRPr="00C70C2D">
        <w:rPr>
          <w:rFonts w:ascii="Verdana" w:hAnsi="Verdana"/>
          <w:color w:val="0F243E" w:themeColor="text2" w:themeShade="80"/>
          <w:sz w:val="20"/>
          <w:szCs w:val="20"/>
        </w:rPr>
        <w:t>derive and use the sum of angles in a triangle</w:t>
      </w:r>
      <w:r>
        <w:rPr>
          <w:rFonts w:ascii="Verdana" w:hAnsi="Verdana"/>
          <w:color w:val="0F243E" w:themeColor="text2" w:themeShade="80"/>
          <w:sz w:val="20"/>
          <w:szCs w:val="20"/>
        </w:rPr>
        <w:t>;</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symmetry property of</w:t>
      </w:r>
      <w:r>
        <w:rPr>
          <w:rFonts w:ascii="Verdana" w:hAnsi="Verdana"/>
          <w:color w:val="0F243E" w:themeColor="text2" w:themeShade="80"/>
          <w:sz w:val="20"/>
          <w:szCs w:val="20"/>
        </w:rPr>
        <w:t xml:space="preserve"> an</w:t>
      </w:r>
      <w:r w:rsidRPr="00C70C2D">
        <w:rPr>
          <w:rFonts w:ascii="Verdana" w:hAnsi="Verdana"/>
          <w:color w:val="0F243E" w:themeColor="text2" w:themeShade="80"/>
          <w:sz w:val="20"/>
          <w:szCs w:val="20"/>
        </w:rPr>
        <w:t xml:space="preserve"> isosceles triangle to show that base angles are equal</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Find missing angles in a triangle using the angle sum in a triangle AND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 xml:space="preserve">properties of </w:t>
      </w:r>
      <w:r>
        <w:rPr>
          <w:rFonts w:ascii="Verdana" w:hAnsi="Verdana"/>
          <w:color w:val="0F243E" w:themeColor="text2" w:themeShade="80"/>
          <w:sz w:val="20"/>
          <w:szCs w:val="20"/>
        </w:rPr>
        <w:t xml:space="preserve">an </w:t>
      </w:r>
      <w:r w:rsidRPr="00C70C2D">
        <w:rPr>
          <w:rFonts w:ascii="Verdana" w:hAnsi="Verdana"/>
          <w:color w:val="0F243E" w:themeColor="text2" w:themeShade="80"/>
          <w:sz w:val="20"/>
          <w:szCs w:val="20"/>
        </w:rPr>
        <w:t>isosceles triangle</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a proof of, and use the fact that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 exterior angle of a triangle is equal to the sum of the interior angles at the other two vertices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Explain why the angle sum of a quadrilateral is 360</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Understand and use the angle properties of quadrilaterals and the fact that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angle sum of a quadrilateral is 360</w:t>
      </w:r>
      <w:r>
        <w:rPr>
          <w:rFonts w:ascii="Verdana" w:hAnsi="Verdana"/>
          <w:color w:val="0F243E" w:themeColor="text2" w:themeShade="80"/>
          <w:sz w:val="20"/>
          <w:szCs w:val="20"/>
        </w:rPr>
        <w:t>°;</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Understand and use the angle properties of parallel lines and find missing angles using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properties of corresponding and alternate angles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giving</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reasons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the angle sums of irregular polygons</w:t>
      </w:r>
      <w:r>
        <w:rPr>
          <w:rFonts w:ascii="Verdana" w:hAnsi="Verdana"/>
          <w:color w:val="0F243E" w:themeColor="text2" w:themeShade="80"/>
          <w:sz w:val="20"/>
          <w:szCs w:val="20"/>
        </w:rPr>
        <w:t>;</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and use the sums of the interior angles of polygons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use the sum of angles in a triangle to deduce and use the angle sum in any polygon and to derive</w:t>
      </w:r>
      <w:r>
        <w:rPr>
          <w:rFonts w:ascii="Verdana" w:hAnsi="Verdana"/>
          <w:color w:val="0F243E" w:themeColor="text2" w:themeShade="80"/>
          <w:sz w:val="20"/>
          <w:szCs w:val="20"/>
        </w:rPr>
        <w:t xml:space="preserve"> the</w:t>
      </w:r>
      <w:r w:rsidRPr="00C70C2D">
        <w:rPr>
          <w:rFonts w:ascii="Verdana" w:hAnsi="Verdana"/>
          <w:color w:val="0F243E" w:themeColor="text2" w:themeShade="80"/>
          <w:sz w:val="20"/>
          <w:szCs w:val="20"/>
        </w:rPr>
        <w:t xml:space="preserve"> properties of regular polygons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the sum of the exterior angles of any polygon is 360</w:t>
      </w:r>
      <w:r>
        <w:rPr>
          <w:rFonts w:ascii="Verdana" w:hAnsi="Verdana"/>
          <w:color w:val="0F243E" w:themeColor="text2" w:themeShade="80"/>
          <w:sz w:val="20"/>
          <w:szCs w:val="20"/>
        </w:rPr>
        <w:t>°;</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the sum of the interior angles of an n-sided polygon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the sum of the interior angle and the exterior angle is 180</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size of each interior angle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or the size of each exterior angle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or the number of sides of a regular polygon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use the sum of angles of irregular polygons</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angles of regular polygons and use these to solve problems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the side/angle properties of compound shapes made up of triangles, lines and quadrilaterals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solving angle and symmetry problems for shapes in</w:t>
      </w:r>
      <w:r>
        <w:rPr>
          <w:rFonts w:ascii="Verdana" w:hAnsi="Verdana"/>
          <w:color w:val="0F243E" w:themeColor="text2" w:themeShade="80"/>
          <w:sz w:val="20"/>
          <w:szCs w:val="20"/>
        </w:rPr>
        <w:t xml:space="preserve"> the</w:t>
      </w:r>
      <w:r w:rsidRPr="00C70C2D">
        <w:rPr>
          <w:rFonts w:ascii="Verdana" w:hAnsi="Verdana"/>
          <w:color w:val="0F243E" w:themeColor="text2" w:themeShade="80"/>
          <w:sz w:val="20"/>
          <w:szCs w:val="20"/>
        </w:rPr>
        <w:t xml:space="preserve"> first quadrant, more complex problems and using algebra</w:t>
      </w:r>
      <w:r>
        <w:rPr>
          <w:rFonts w:ascii="Verdana" w:hAnsi="Verdana"/>
          <w:color w:val="0F243E" w:themeColor="text2" w:themeShade="80"/>
          <w:sz w:val="20"/>
          <w:szCs w:val="20"/>
        </w:rPr>
        <w:t>;</w:t>
      </w:r>
    </w:p>
    <w:p w:rsidR="00774CCD" w:rsidRPr="00C6724B" w:rsidRDefault="00774CCD" w:rsidP="00774CCD">
      <w:pPr>
        <w:pStyle w:val="ListParagraph"/>
        <w:numPr>
          <w:ilvl w:val="0"/>
          <w:numId w:val="10"/>
        </w:numPr>
        <w:spacing w:after="0"/>
        <w:jc w:val="both"/>
        <w:rPr>
          <w:rFonts w:ascii="Verdana" w:hAnsi="Verdana"/>
          <w:color w:val="0F243E" w:themeColor="text2" w:themeShade="80"/>
          <w:sz w:val="20"/>
          <w:szCs w:val="20"/>
        </w:rPr>
      </w:pPr>
      <w:r w:rsidRPr="00C6724B">
        <w:rPr>
          <w:rFonts w:ascii="Verdana" w:hAnsi="Verdana"/>
          <w:color w:val="0F243E" w:themeColor="text2" w:themeShade="80"/>
          <w:sz w:val="20"/>
          <w:szCs w:val="20"/>
        </w:rPr>
        <w:t xml:space="preserve">Use angle facts to demonstrate how shapes would ‘fit together’, </w:t>
      </w:r>
      <w:r>
        <w:rPr>
          <w:rFonts w:ascii="Verdana" w:hAnsi="Verdana"/>
          <w:color w:val="0F243E" w:themeColor="text2" w:themeShade="80"/>
          <w:sz w:val="20"/>
          <w:szCs w:val="20"/>
        </w:rPr>
        <w:t xml:space="preserve">and </w:t>
      </w:r>
      <w:r w:rsidRPr="00C6724B">
        <w:rPr>
          <w:rFonts w:ascii="Verdana" w:hAnsi="Verdana"/>
          <w:color w:val="0F243E" w:themeColor="text2" w:themeShade="80"/>
          <w:sz w:val="20"/>
          <w:szCs w:val="20"/>
        </w:rPr>
        <w:t>work out interior angles of shapes in a pattern.</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Name all quadrilaterals that have a specific property</w:t>
      </w:r>
      <w:r>
        <w:rPr>
          <w:rFonts w:ascii="Verdana" w:hAnsi="Verdana"/>
          <w:color w:val="0F243E" w:themeColor="text2" w:themeShade="80"/>
          <w:sz w:val="20"/>
          <w:szCs w:val="20"/>
        </w:rPr>
        <w:t>.</w:t>
      </w:r>
    </w:p>
    <w:p w:rsidR="00774CCD" w:rsidRPr="00115682"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Given the size of its exterior angle, how many sides does the polygon have? </w:t>
      </w:r>
    </w:p>
    <w:p w:rsidR="00774CCD" w:rsidRPr="00BE0198" w:rsidRDefault="00774CCD" w:rsidP="00774CCD">
      <w:pPr>
        <w:spacing w:after="0"/>
        <w:jc w:val="both"/>
        <w:rPr>
          <w:rFonts w:ascii="Verdana" w:hAnsi="Verdana"/>
          <w:color w:val="0F243E" w:themeColor="text2" w:themeShade="80"/>
          <w:sz w:val="20"/>
          <w:szCs w:val="20"/>
        </w:rPr>
      </w:pPr>
    </w:p>
    <w:p w:rsidR="00774CCD" w:rsidRPr="00BE0198" w:rsidRDefault="00774CCD" w:rsidP="00774CCD">
      <w:pPr>
        <w:spacing w:after="0"/>
        <w:jc w:val="both"/>
        <w:rPr>
          <w:rFonts w:ascii="Verdana" w:hAnsi="Verdana"/>
          <w:color w:val="0F243E" w:themeColor="text2" w:themeShade="80"/>
          <w:sz w:val="20"/>
          <w:szCs w:val="20"/>
        </w:rPr>
      </w:pPr>
    </w:p>
    <w:p w:rsidR="00774CCD" w:rsidRDefault="00774CCD" w:rsidP="00774CCD">
      <w:pPr>
        <w:spacing w:after="0"/>
        <w:jc w:val="both"/>
        <w:rPr>
          <w:rFonts w:ascii="Verdana" w:hAnsi="Verdana"/>
          <w:color w:val="0F243E" w:themeColor="text2" w:themeShade="80"/>
          <w:sz w:val="20"/>
          <w:szCs w:val="20"/>
        </w:rPr>
      </w:pPr>
    </w:p>
    <w:p w:rsidR="00774CCD" w:rsidRPr="00BE0198" w:rsidRDefault="00774CCD" w:rsidP="00774CCD">
      <w:pPr>
        <w:spacing w:after="0"/>
        <w:jc w:val="both"/>
        <w:rPr>
          <w:rFonts w:ascii="Verdana" w:hAnsi="Verdana"/>
          <w:color w:val="0F243E" w:themeColor="text2" w:themeShade="80"/>
          <w:sz w:val="20"/>
          <w:szCs w:val="20"/>
        </w:rPr>
      </w:pPr>
    </w:p>
    <w:p w:rsidR="00774CCD" w:rsidRPr="00BE0198" w:rsidRDefault="00774CCD" w:rsidP="00774CCD">
      <w:pPr>
        <w:spacing w:after="0"/>
        <w:jc w:val="both"/>
        <w:rPr>
          <w:rFonts w:ascii="Verdana" w:hAnsi="Verdana"/>
          <w:color w:val="0F243E" w:themeColor="text2" w:themeShade="80"/>
          <w:sz w:val="20"/>
          <w:szCs w:val="20"/>
        </w:rPr>
      </w:pPr>
    </w:p>
    <w:p w:rsidR="00774CCD" w:rsidRDefault="00774CCD" w:rsidP="00774CCD">
      <w:pPr>
        <w:spacing w:after="0"/>
        <w:jc w:val="both"/>
        <w:rPr>
          <w:rFonts w:ascii="Verdana" w:hAnsi="Verdana"/>
          <w:color w:val="0F243E" w:themeColor="text2" w:themeShade="80"/>
          <w:sz w:val="20"/>
          <w:szCs w:val="20"/>
        </w:rPr>
      </w:pPr>
    </w:p>
    <w:p w:rsidR="00774CCD" w:rsidRPr="00BE0198" w:rsidRDefault="00774CCD" w:rsidP="00774CCD">
      <w:pPr>
        <w:spacing w:after="0"/>
        <w:jc w:val="both"/>
        <w:rPr>
          <w:rFonts w:ascii="Verdana" w:hAnsi="Verdana"/>
          <w:color w:val="0F243E" w:themeColor="text2" w:themeShade="80"/>
          <w:sz w:val="20"/>
          <w:szCs w:val="20"/>
        </w:rPr>
      </w:pPr>
    </w:p>
    <w:p w:rsidR="00774CCD" w:rsidRPr="00BE0198" w:rsidRDefault="00774CCD" w:rsidP="00774CCD">
      <w:pPr>
        <w:spacing w:after="0"/>
        <w:jc w:val="both"/>
        <w:rPr>
          <w:rFonts w:ascii="Verdana" w:hAnsi="Verdana"/>
          <w:color w:val="0F243E" w:themeColor="text2" w:themeShade="80"/>
          <w:sz w:val="20"/>
          <w:szCs w:val="20"/>
        </w:rPr>
      </w:pPr>
    </w:p>
    <w:p w:rsidR="00774CCD" w:rsidRPr="00BE0198" w:rsidRDefault="00774CCD" w:rsidP="00774CCD">
      <w:pPr>
        <w:spacing w:after="0"/>
        <w:jc w:val="both"/>
        <w:rPr>
          <w:rFonts w:ascii="Verdana" w:hAnsi="Verdana"/>
          <w:color w:val="0F243E" w:themeColor="text2" w:themeShade="80"/>
          <w:sz w:val="20"/>
          <w:szCs w:val="20"/>
        </w:rPr>
      </w:pPr>
    </w:p>
    <w:p w:rsidR="00774CCD" w:rsidRPr="00BE0198" w:rsidRDefault="00774CCD" w:rsidP="00774CCD">
      <w:pPr>
        <w:spacing w:after="0"/>
        <w:jc w:val="both"/>
        <w:rPr>
          <w:rFonts w:ascii="Verdana" w:hAnsi="Verdana"/>
          <w:color w:val="0F243E" w:themeColor="text2" w:themeShade="80"/>
          <w:sz w:val="20"/>
          <w:szCs w:val="20"/>
        </w:rPr>
      </w:pPr>
    </w:p>
    <w:p w:rsidR="00774CCD" w:rsidRPr="00BE0198"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lastRenderedPageBreak/>
        <w:t>COMMON MISCONCEPTIONS</w:t>
      </w:r>
    </w:p>
    <w:p w:rsidR="00774CCD" w:rsidRPr="00C70C2D" w:rsidRDefault="00774CCD" w:rsidP="00774CCD">
      <w:pPr>
        <w:suppressAutoHyphens/>
        <w:spacing w:after="0"/>
        <w:jc w:val="both"/>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Some students will think that all trapezia are isosceles</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 xml:space="preserve"> or a square is only square if </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horizontal</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 xml:space="preserve">, or a </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non-horizontal</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 xml:space="preserve"> square is called a diamond</w:t>
      </w:r>
      <w:r>
        <w:rPr>
          <w:rFonts w:ascii="Verdana" w:hAnsi="Verdana" w:cs="Lucida Sans Unicode"/>
          <w:color w:val="0F243E" w:themeColor="text2" w:themeShade="80"/>
          <w:sz w:val="20"/>
          <w:szCs w:val="20"/>
        </w:rPr>
        <w:t>.</w:t>
      </w:r>
    </w:p>
    <w:p w:rsidR="00774CCD" w:rsidRPr="00C70C2D" w:rsidRDefault="00774CCD" w:rsidP="00774CCD">
      <w:pPr>
        <w:suppressAutoHyphens/>
        <w:spacing w:after="0"/>
        <w:jc w:val="both"/>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 xml:space="preserve">Pupils may believe, incorrectly, that: </w:t>
      </w:r>
    </w:p>
    <w:p w:rsidR="00774CCD" w:rsidRPr="00C70C2D" w:rsidRDefault="00774CCD" w:rsidP="00774CCD">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perpendicular lines have to be horizontal</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vertical</w:t>
      </w:r>
      <w:r>
        <w:rPr>
          <w:rFonts w:ascii="Verdana" w:hAnsi="Verdana" w:cs="Lucida Sans Unicode"/>
          <w:color w:val="0F243E" w:themeColor="text2" w:themeShade="80"/>
          <w:sz w:val="20"/>
          <w:szCs w:val="20"/>
        </w:rPr>
        <w:t>;</w:t>
      </w:r>
    </w:p>
    <w:p w:rsidR="00774CCD" w:rsidRPr="00C70C2D" w:rsidRDefault="00774CCD" w:rsidP="00774CCD">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all triangles have rotational symmetry of order 3</w:t>
      </w:r>
      <w:r>
        <w:rPr>
          <w:rFonts w:ascii="Verdana" w:hAnsi="Verdana" w:cs="Lucida Sans Unicode"/>
          <w:color w:val="0F243E" w:themeColor="text2" w:themeShade="80"/>
          <w:sz w:val="20"/>
          <w:szCs w:val="20"/>
        </w:rPr>
        <w:t>;</w:t>
      </w:r>
    </w:p>
    <w:p w:rsidR="00774CCD" w:rsidRPr="00C70C2D" w:rsidRDefault="00774CCD" w:rsidP="00774CCD">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all polygons are regular</w:t>
      </w:r>
      <w:r>
        <w:rPr>
          <w:rFonts w:ascii="Verdana" w:hAnsi="Verdana" w:cs="Lucida Sans Unicode"/>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r w:rsidRPr="00C70C2D">
        <w:rPr>
          <w:rFonts w:ascii="Verdana" w:hAnsi="Verdana" w:cs="Lucida Sans Unicode"/>
          <w:color w:val="0F243E" w:themeColor="text2" w:themeShade="80"/>
          <w:sz w:val="20"/>
          <w:szCs w:val="20"/>
        </w:rPr>
        <w:t xml:space="preserve">Some students may think that the equal angles in an isosceles triangle are the </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base angles</w:t>
      </w:r>
      <w:r>
        <w:rPr>
          <w:rFonts w:ascii="Verdana" w:hAnsi="Verdana" w:cs="Lucida Sans Unicode"/>
          <w:color w:val="0F243E" w:themeColor="text2" w:themeShade="80"/>
          <w:sz w:val="20"/>
          <w:szCs w:val="20"/>
        </w:rPr>
        <w:t>’.</w:t>
      </w:r>
      <w:r w:rsidRPr="00C70C2D">
        <w:rPr>
          <w:rFonts w:ascii="Verdana" w:hAnsi="Verdana" w:cs="Lucida Sans Unicode"/>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uppressAutoHyphens/>
        <w:spacing w:after="0"/>
        <w:jc w:val="both"/>
        <w:rPr>
          <w:rFonts w:ascii="Verdana" w:hAnsi="Verdana" w:cs="Lucida Sans Unicode"/>
          <w:color w:val="0F243E" w:themeColor="text2" w:themeShade="80"/>
          <w:sz w:val="20"/>
          <w:szCs w:val="20"/>
        </w:rPr>
      </w:pPr>
      <w:r w:rsidRPr="00C70C2D">
        <w:rPr>
          <w:rFonts w:ascii="Verdana" w:hAnsi="Verdana" w:cs="Lucida Sans Unicode"/>
          <w:color w:val="0F243E" w:themeColor="text2" w:themeShade="80"/>
          <w:sz w:val="20"/>
          <w:szCs w:val="20"/>
        </w:rPr>
        <w:t xml:space="preserve">Demonstrate that two line segments that do not meet could be perpendicular – if they are extended and </w:t>
      </w:r>
      <w:r>
        <w:rPr>
          <w:rFonts w:ascii="Verdana" w:hAnsi="Verdana" w:cs="Lucida Sans Unicode"/>
          <w:color w:val="0F243E" w:themeColor="text2" w:themeShade="80"/>
          <w:sz w:val="20"/>
          <w:szCs w:val="20"/>
        </w:rPr>
        <w:t>they would meet at right angles.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Students must be encouraged to use geometrical language appropriately, </w:t>
      </w:r>
      <w:r>
        <w:rPr>
          <w:rFonts w:ascii="Verdana" w:hAnsi="Verdana"/>
          <w:color w:val="0F243E" w:themeColor="text2" w:themeShade="80"/>
          <w:sz w:val="20"/>
          <w:szCs w:val="20"/>
        </w:rPr>
        <w:t>‘</w:t>
      </w:r>
      <w:r w:rsidRPr="00C70C2D">
        <w:rPr>
          <w:rFonts w:ascii="Verdana" w:hAnsi="Verdana"/>
          <w:color w:val="0F243E" w:themeColor="text2" w:themeShade="80"/>
          <w:sz w:val="20"/>
          <w:szCs w:val="20"/>
        </w:rPr>
        <w:t>quote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the appropriate reasons for angle calculations and show </w:t>
      </w:r>
      <w:r>
        <w:rPr>
          <w:rFonts w:ascii="Verdana" w:hAnsi="Verdana"/>
          <w:color w:val="0F243E" w:themeColor="text2" w:themeShade="80"/>
          <w:sz w:val="20"/>
          <w:szCs w:val="20"/>
        </w:rPr>
        <w:t>step-</w:t>
      </w:r>
      <w:r w:rsidRPr="00C70C2D">
        <w:rPr>
          <w:rFonts w:ascii="Verdana" w:hAnsi="Verdana"/>
          <w:color w:val="0F243E" w:themeColor="text2" w:themeShade="80"/>
          <w:sz w:val="20"/>
          <w:szCs w:val="20"/>
        </w:rPr>
        <w:t>by</w:t>
      </w:r>
      <w:r>
        <w:rPr>
          <w:rFonts w:ascii="Verdana" w:hAnsi="Verdana"/>
          <w:color w:val="0F243E" w:themeColor="text2" w:themeShade="80"/>
          <w:sz w:val="20"/>
          <w:szCs w:val="20"/>
        </w:rPr>
        <w:t>-</w:t>
      </w:r>
      <w:r w:rsidRPr="00C70C2D">
        <w:rPr>
          <w:rFonts w:ascii="Verdana" w:hAnsi="Verdana"/>
          <w:color w:val="0F243E" w:themeColor="text2" w:themeShade="80"/>
          <w:sz w:val="20"/>
          <w:szCs w:val="20"/>
        </w:rPr>
        <w:t>step deduction when solving multi</w:t>
      </w:r>
      <w:r>
        <w:rPr>
          <w:rFonts w:ascii="Verdana" w:hAnsi="Verdana"/>
          <w:color w:val="0F243E" w:themeColor="text2" w:themeShade="80"/>
          <w:sz w:val="20"/>
          <w:szCs w:val="20"/>
        </w:rPr>
        <w:t>-</w:t>
      </w:r>
      <w:r w:rsidRPr="00C70C2D">
        <w:rPr>
          <w:rFonts w:ascii="Verdana" w:hAnsi="Verdana"/>
          <w:color w:val="0F243E" w:themeColor="text2" w:themeShade="80"/>
          <w:sz w:val="20"/>
          <w:szCs w:val="20"/>
        </w:rPr>
        <w:t>step problems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Emphasise that diagrams in examinations are seldom drawn accurately</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tracing paper to show which angles in parallel lines are equal</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must use co-interior, not supplementary, to describe paired angles inside parallel lines.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(NB </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upplementary </w:t>
      </w:r>
      <w:r>
        <w:rPr>
          <w:rFonts w:ascii="Verdana" w:hAnsi="Verdana"/>
          <w:color w:val="0F243E" w:themeColor="text2" w:themeShade="80"/>
          <w:sz w:val="20"/>
          <w:szCs w:val="20"/>
        </w:rPr>
        <w:t xml:space="preserve">angles </w:t>
      </w:r>
      <w:r w:rsidRPr="00C70C2D">
        <w:rPr>
          <w:rFonts w:ascii="Verdana" w:hAnsi="Verdana"/>
          <w:color w:val="0F243E" w:themeColor="text2" w:themeShade="80"/>
          <w:sz w:val="20"/>
          <w:szCs w:val="20"/>
        </w:rPr>
        <w:t>are any angles that add to 180, not specifically</w:t>
      </w:r>
      <w:r>
        <w:rPr>
          <w:rFonts w:ascii="Verdana" w:hAnsi="Verdana"/>
          <w:color w:val="0F243E" w:themeColor="text2" w:themeShade="80"/>
          <w:sz w:val="20"/>
          <w:szCs w:val="20"/>
        </w:rPr>
        <w:t xml:space="preserve"> those</w:t>
      </w:r>
      <w:r w:rsidRPr="00C70C2D">
        <w:rPr>
          <w:rFonts w:ascii="Verdana" w:hAnsi="Verdana"/>
          <w:color w:val="0F243E" w:themeColor="text2" w:themeShade="80"/>
          <w:sz w:val="20"/>
          <w:szCs w:val="20"/>
        </w:rPr>
        <w:t xml:space="preserve"> in parallel lines</w:t>
      </w:r>
      <w:r>
        <w:rPr>
          <w:rFonts w:ascii="Verdana" w:hAnsi="Verdana"/>
          <w:color w:val="0F243E" w:themeColor="text2" w:themeShade="80"/>
          <w:sz w:val="20"/>
          <w:szCs w:val="20"/>
        </w:rPr>
        <w:t>.</w:t>
      </w:r>
      <w:r w:rsidRPr="00C70C2D">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Use triangles to find angle sums of polygons; this could be </w:t>
      </w:r>
      <w:r>
        <w:rPr>
          <w:rFonts w:ascii="Verdana" w:hAnsi="Verdana"/>
          <w:color w:val="0F243E" w:themeColor="text2" w:themeShade="80"/>
          <w:sz w:val="20"/>
          <w:szCs w:val="20"/>
        </w:rPr>
        <w:t>explored</w:t>
      </w:r>
      <w:r w:rsidRPr="00C70C2D">
        <w:rPr>
          <w:rFonts w:ascii="Verdana" w:hAnsi="Verdana"/>
          <w:color w:val="0F243E" w:themeColor="text2" w:themeShade="80"/>
          <w:sz w:val="20"/>
          <w:szCs w:val="20"/>
        </w:rPr>
        <w:t xml:space="preserve"> algebraically as an investigation</w:t>
      </w:r>
      <w:r>
        <w:rPr>
          <w:rFonts w:ascii="Verdana" w:hAnsi="Verdana"/>
          <w:color w:val="0F243E" w:themeColor="text2" w:themeShade="80"/>
          <w:sz w:val="20"/>
          <w:szCs w:val="20"/>
        </w:rPr>
        <w:t>.</w:t>
      </w:r>
    </w:p>
    <w:p w:rsidR="00774CCD" w:rsidRPr="00C70C2D" w:rsidRDefault="00774CCD" w:rsidP="00774CCD">
      <w:pPr>
        <w:spacing w:after="0"/>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621"/>
        <w:gridCol w:w="2233"/>
      </w:tblGrid>
      <w:tr w:rsidR="00774CCD" w:rsidRPr="00C70C2D" w:rsidTr="00F179FE">
        <w:tc>
          <w:tcPr>
            <w:tcW w:w="3867"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5b. Pythagoras</w:t>
            </w:r>
            <w:r>
              <w:rPr>
                <w:rFonts w:ascii="Verdana" w:hAnsi="Verdana"/>
                <w:b/>
                <w:color w:val="0F243E" w:themeColor="text2" w:themeShade="80"/>
                <w:szCs w:val="24"/>
              </w:rPr>
              <w:t>’</w:t>
            </w:r>
            <w:r w:rsidRPr="00C70C2D">
              <w:rPr>
                <w:rFonts w:ascii="Verdana" w:hAnsi="Verdana"/>
                <w:b/>
                <w:color w:val="0F243E" w:themeColor="text2" w:themeShade="80"/>
                <w:szCs w:val="24"/>
              </w:rPr>
              <w:t xml:space="preserve"> Theorem and </w:t>
            </w:r>
            <w:r>
              <w:rPr>
                <w:rFonts w:ascii="Verdana" w:hAnsi="Verdana"/>
                <w:b/>
                <w:color w:val="0F243E" w:themeColor="text2" w:themeShade="80"/>
                <w:szCs w:val="24"/>
              </w:rPr>
              <w:t>t</w:t>
            </w:r>
            <w:r w:rsidRPr="00C70C2D">
              <w:rPr>
                <w:rFonts w:ascii="Verdana" w:hAnsi="Verdana"/>
                <w:b/>
                <w:color w:val="0F243E" w:themeColor="text2" w:themeShade="80"/>
                <w:szCs w:val="24"/>
              </w:rPr>
              <w:t xml:space="preserve">rigonometry </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 xml:space="preserve">(A4, </w:t>
            </w:r>
            <w:r>
              <w:rPr>
                <w:rFonts w:ascii="Verdana" w:hAnsi="Verdana"/>
                <w:color w:val="0F243E" w:themeColor="text2" w:themeShade="80"/>
                <w:szCs w:val="24"/>
              </w:rPr>
              <w:t xml:space="preserve">N7, </w:t>
            </w:r>
            <w:r w:rsidRPr="00C70C2D">
              <w:rPr>
                <w:rFonts w:ascii="Verdana" w:hAnsi="Verdana"/>
                <w:color w:val="0F243E" w:themeColor="text2" w:themeShade="80"/>
                <w:szCs w:val="24"/>
              </w:rPr>
              <w:t xml:space="preserve">N8, </w:t>
            </w:r>
            <w:r>
              <w:rPr>
                <w:rFonts w:ascii="Verdana" w:hAnsi="Verdana"/>
                <w:color w:val="0F243E" w:themeColor="text2" w:themeShade="80"/>
                <w:szCs w:val="24"/>
              </w:rPr>
              <w:t xml:space="preserve">N15, </w:t>
            </w:r>
            <w:r w:rsidRPr="00C70C2D">
              <w:rPr>
                <w:rFonts w:ascii="Verdana" w:hAnsi="Verdana"/>
                <w:color w:val="0F243E" w:themeColor="text2" w:themeShade="80"/>
                <w:szCs w:val="24"/>
              </w:rPr>
              <w:t xml:space="preserve">G6, G20, G21) </w:t>
            </w:r>
          </w:p>
        </w:tc>
        <w:tc>
          <w:tcPr>
            <w:tcW w:w="1133"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b/>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r w:rsidRPr="0055779C">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recall and use Pythagoras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Theorem in 2D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Given </w:t>
      </w:r>
      <w:r>
        <w:rPr>
          <w:rFonts w:ascii="Verdana" w:hAnsi="Verdana"/>
          <w:color w:val="0F243E" w:themeColor="text2" w:themeShade="80"/>
          <w:sz w:val="20"/>
          <w:szCs w:val="20"/>
        </w:rPr>
        <w:t>three</w:t>
      </w:r>
      <w:r w:rsidRPr="00C70C2D">
        <w:rPr>
          <w:rFonts w:ascii="Verdana" w:hAnsi="Verdana"/>
          <w:color w:val="0F243E" w:themeColor="text2" w:themeShade="80"/>
          <w:sz w:val="20"/>
          <w:szCs w:val="20"/>
        </w:rPr>
        <w:t xml:space="preserve"> sides of a triangle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justify if it is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right-angled or not</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length of the hypotenuse in a right</w:t>
      </w:r>
      <w:r>
        <w:rPr>
          <w:rFonts w:ascii="Verdana" w:hAnsi="Verdana"/>
          <w:color w:val="0F243E" w:themeColor="text2" w:themeShade="80"/>
          <w:sz w:val="20"/>
          <w:szCs w:val="20"/>
        </w:rPr>
        <w:t>-</w:t>
      </w:r>
      <w:r w:rsidRPr="00C70C2D">
        <w:rPr>
          <w:rFonts w:ascii="Verdana" w:hAnsi="Verdana"/>
          <w:color w:val="0F243E" w:themeColor="text2" w:themeShade="80"/>
          <w:sz w:val="20"/>
          <w:szCs w:val="20"/>
        </w:rPr>
        <w:t>angled triangle</w:t>
      </w:r>
      <w:r>
        <w:rPr>
          <w:rFonts w:ascii="Verdana" w:hAnsi="Verdana"/>
          <w:color w:val="0F243E" w:themeColor="text2" w:themeShade="80"/>
          <w:sz w:val="20"/>
          <w:szCs w:val="20"/>
        </w:rPr>
        <w:t xml:space="preserve"> (i</w:t>
      </w:r>
      <w:r w:rsidRPr="00C70C2D">
        <w:rPr>
          <w:rFonts w:ascii="Verdana" w:hAnsi="Verdana"/>
          <w:color w:val="0F243E" w:themeColor="text2" w:themeShade="80"/>
          <w:sz w:val="20"/>
          <w:szCs w:val="20"/>
        </w:rPr>
        <w:t>nclud</w:t>
      </w:r>
      <w:r>
        <w:rPr>
          <w:rFonts w:ascii="Verdana" w:hAnsi="Verdana"/>
          <w:color w:val="0F243E" w:themeColor="text2" w:themeShade="80"/>
          <w:sz w:val="20"/>
          <w:szCs w:val="20"/>
        </w:rPr>
        <w:t>ing</w:t>
      </w:r>
      <w:r w:rsidRPr="00C70C2D">
        <w:rPr>
          <w:rFonts w:ascii="Verdana" w:hAnsi="Verdana"/>
          <w:color w:val="0F243E" w:themeColor="text2" w:themeShade="80"/>
          <w:sz w:val="20"/>
          <w:szCs w:val="20"/>
        </w:rPr>
        <w:t xml:space="preserve"> decimal lengths and a range of units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length of a shorter side in a right</w:t>
      </w:r>
      <w:r>
        <w:rPr>
          <w:rFonts w:ascii="Verdana" w:hAnsi="Verdana"/>
          <w:color w:val="0F243E" w:themeColor="text2" w:themeShade="80"/>
          <w:sz w:val="20"/>
          <w:szCs w:val="20"/>
        </w:rPr>
        <w:t>-</w:t>
      </w:r>
      <w:r w:rsidRPr="00C70C2D">
        <w:rPr>
          <w:rFonts w:ascii="Verdana" w:hAnsi="Verdana"/>
          <w:color w:val="0F243E" w:themeColor="text2" w:themeShade="80"/>
          <w:sz w:val="20"/>
          <w:szCs w:val="20"/>
        </w:rPr>
        <w:t>angled triangle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Calculate the length of a line segment </w:t>
      </w:r>
      <w:r w:rsidRPr="0055779C">
        <w:rPr>
          <w:rFonts w:ascii="Times New Roman" w:hAnsi="Times New Roman" w:cs="Times New Roman"/>
          <w:i/>
          <w:color w:val="0F243E" w:themeColor="text2" w:themeShade="80"/>
          <w:sz w:val="24"/>
          <w:szCs w:val="24"/>
        </w:rPr>
        <w:t>AB</w:t>
      </w:r>
      <w:r w:rsidRPr="00C70C2D">
        <w:rPr>
          <w:rFonts w:ascii="Verdana" w:hAnsi="Verdana"/>
          <w:color w:val="0F243E" w:themeColor="text2" w:themeShade="80"/>
          <w:sz w:val="20"/>
          <w:szCs w:val="20"/>
        </w:rPr>
        <w:t xml:space="preserve"> given pairs of points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Give an answer to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use of Pythagoras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Theorem in surd form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Understand, use and recall the trigonometric ratios sine, cosine and tan, </w:t>
      </w:r>
      <w:r>
        <w:rPr>
          <w:rFonts w:ascii="Verdana" w:hAnsi="Verdana"/>
          <w:color w:val="0F243E" w:themeColor="text2" w:themeShade="80"/>
          <w:sz w:val="20"/>
          <w:szCs w:val="20"/>
        </w:rPr>
        <w:t xml:space="preserve">and </w:t>
      </w:r>
      <w:r w:rsidRPr="00C70C2D">
        <w:rPr>
          <w:rFonts w:ascii="Verdana" w:hAnsi="Verdana"/>
          <w:color w:val="0F243E" w:themeColor="text2" w:themeShade="80"/>
          <w:sz w:val="20"/>
          <w:szCs w:val="20"/>
        </w:rPr>
        <w:t xml:space="preserve">apply them to find angles and lengths in general triangles in </w:t>
      </w:r>
      <w:r>
        <w:rPr>
          <w:rFonts w:ascii="Verdana" w:hAnsi="Verdana"/>
          <w:color w:val="0F243E" w:themeColor="text2" w:themeShade="80"/>
          <w:sz w:val="20"/>
          <w:szCs w:val="20"/>
        </w:rPr>
        <w:t>2D</w:t>
      </w:r>
      <w:r w:rsidRPr="00C70C2D">
        <w:rPr>
          <w:rFonts w:ascii="Verdana" w:hAnsi="Verdana"/>
          <w:color w:val="0F243E" w:themeColor="text2" w:themeShade="80"/>
          <w:sz w:val="20"/>
          <w:szCs w:val="20"/>
        </w:rPr>
        <w:t xml:space="preserve"> figures</w:t>
      </w:r>
      <w:r>
        <w:rPr>
          <w:rFonts w:ascii="Verdana" w:hAnsi="Verdana"/>
          <w:color w:val="0F243E" w:themeColor="text2" w:themeShade="80"/>
          <w:sz w:val="20"/>
          <w:szCs w:val="20"/>
        </w:rPr>
        <w:t>;</w:t>
      </w:r>
    </w:p>
    <w:p w:rsidR="00774CCD" w:rsidRPr="00C70C2D"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Use the </w:t>
      </w:r>
      <w:r>
        <w:rPr>
          <w:rFonts w:ascii="Verdana" w:hAnsi="Verdana"/>
          <w:color w:val="0F243E" w:themeColor="text2" w:themeShade="80"/>
          <w:sz w:val="20"/>
          <w:szCs w:val="20"/>
        </w:rPr>
        <w:t>trigonometric ratios to solve 2</w:t>
      </w:r>
      <w:r w:rsidRPr="00C70C2D">
        <w:rPr>
          <w:rFonts w:ascii="Verdana" w:hAnsi="Verdana"/>
          <w:color w:val="0F243E" w:themeColor="text2" w:themeShade="80"/>
          <w:sz w:val="20"/>
          <w:szCs w:val="20"/>
        </w:rPr>
        <w:t>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problems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angles of elevation and depression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Know the exact values of sin </w:t>
      </w:r>
      <w:r w:rsidRPr="0055779C">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and cos </w:t>
      </w:r>
      <w:r w:rsidRPr="0055779C">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for </w:t>
      </w:r>
      <w:r w:rsidRPr="0055779C">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 0°, 30°, 45°, 60° and 90°; know the exact value of tan </w:t>
      </w:r>
      <w:r w:rsidRPr="0055779C">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for </w:t>
      </w:r>
      <w:r w:rsidRPr="0055779C">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 0</w:t>
      </w:r>
      <w:r>
        <w:rPr>
          <w:rFonts w:ascii="Verdana" w:hAnsi="Verdana"/>
          <w:color w:val="0F243E" w:themeColor="text2" w:themeShade="80"/>
          <w:sz w:val="20"/>
          <w:szCs w:val="20"/>
        </w:rPr>
        <w:t>°</w:t>
      </w:r>
      <w:r w:rsidRPr="00C70C2D">
        <w:rPr>
          <w:rFonts w:ascii="Verdana" w:hAnsi="Verdana"/>
          <w:color w:val="0F243E" w:themeColor="text2" w:themeShade="80"/>
          <w:sz w:val="20"/>
          <w:szCs w:val="20"/>
        </w:rPr>
        <w:t>, 30°, 45° and 60°</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Does 2, 3, 6 give a right</w:t>
      </w:r>
      <w:r>
        <w:rPr>
          <w:rFonts w:ascii="Verdana" w:hAnsi="Verdana"/>
          <w:color w:val="0F243E" w:themeColor="text2" w:themeShade="80"/>
          <w:sz w:val="20"/>
          <w:szCs w:val="20"/>
        </w:rPr>
        <w:t>-</w:t>
      </w:r>
      <w:r w:rsidRPr="00C70C2D">
        <w:rPr>
          <w:rFonts w:ascii="Verdana" w:hAnsi="Verdana"/>
          <w:color w:val="0F243E" w:themeColor="text2" w:themeShade="80"/>
          <w:sz w:val="20"/>
          <w:szCs w:val="20"/>
        </w:rPr>
        <w:t>angled triangle?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J</w:t>
      </w:r>
      <w:r w:rsidRPr="00C70C2D">
        <w:rPr>
          <w:rFonts w:ascii="Verdana" w:hAnsi="Verdana"/>
          <w:color w:val="0F243E" w:themeColor="text2" w:themeShade="80"/>
          <w:sz w:val="20"/>
          <w:szCs w:val="20"/>
        </w:rPr>
        <w:t>ustify when to use Pythagoras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Theorem and when to use trigonometry</w:t>
      </w:r>
      <w:r>
        <w:rPr>
          <w:rFonts w:ascii="Verdana" w:hAnsi="Verdana"/>
          <w:color w:val="0F243E" w:themeColor="text2" w:themeShade="80"/>
          <w:sz w:val="20"/>
          <w:szCs w:val="20"/>
        </w:rPr>
        <w:t>.</w:t>
      </w:r>
    </w:p>
    <w:p w:rsidR="00774CCD" w:rsidRPr="0055779C"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Answers may be displayed on a calculator in surd form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forget to sq</w:t>
      </w:r>
      <w:r>
        <w:rPr>
          <w:rFonts w:ascii="Verdana" w:hAnsi="Verdana"/>
          <w:color w:val="0F243E" w:themeColor="text2" w:themeShade="80"/>
          <w:sz w:val="20"/>
          <w:szCs w:val="20"/>
        </w:rPr>
        <w:t>uare</w:t>
      </w:r>
      <w:r w:rsidRPr="00C70C2D">
        <w:rPr>
          <w:rFonts w:ascii="Verdana" w:hAnsi="Verdana"/>
          <w:color w:val="0F243E" w:themeColor="text2" w:themeShade="80"/>
          <w:sz w:val="20"/>
          <w:szCs w:val="20"/>
        </w:rPr>
        <w:t xml:space="preserve"> root their final answer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or round their answer prematurely</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may need reminding about surds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Drawing the squares on the </w:t>
      </w:r>
      <w:r>
        <w:rPr>
          <w:rFonts w:ascii="Verdana" w:hAnsi="Verdana"/>
          <w:color w:val="0F243E" w:themeColor="text2" w:themeShade="80"/>
          <w:sz w:val="20"/>
          <w:szCs w:val="20"/>
        </w:rPr>
        <w:t>three</w:t>
      </w:r>
      <w:r w:rsidRPr="00C70C2D">
        <w:rPr>
          <w:rFonts w:ascii="Verdana" w:hAnsi="Verdana"/>
          <w:color w:val="0F243E" w:themeColor="text2" w:themeShade="80"/>
          <w:sz w:val="20"/>
          <w:szCs w:val="20"/>
        </w:rPr>
        <w:t xml:space="preserve"> sides will help when deriving the rule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Scale drawings are not acceptable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Calculators need to be in degree mode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To find in right</w:t>
      </w:r>
      <w:r>
        <w:rPr>
          <w:rFonts w:ascii="Verdana" w:hAnsi="Verdana"/>
          <w:color w:val="0F243E" w:themeColor="text2" w:themeShade="80"/>
          <w:sz w:val="20"/>
          <w:szCs w:val="20"/>
        </w:rPr>
        <w:t>-</w:t>
      </w:r>
      <w:r w:rsidRPr="00C70C2D">
        <w:rPr>
          <w:rFonts w:ascii="Verdana" w:hAnsi="Verdana"/>
          <w:color w:val="0F243E" w:themeColor="text2" w:themeShade="80"/>
          <w:sz w:val="20"/>
          <w:szCs w:val="20"/>
        </w:rPr>
        <w:t>angled triangles the exact values of sin</w:t>
      </w:r>
      <w:r>
        <w:rPr>
          <w:rFonts w:ascii="Verdana" w:hAnsi="Verdana"/>
          <w:color w:val="0F243E" w:themeColor="text2" w:themeShade="80"/>
          <w:sz w:val="20"/>
          <w:szCs w:val="20"/>
        </w:rPr>
        <w:t xml:space="preserve"> </w:t>
      </w:r>
      <w:r w:rsidRPr="0055779C">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and cos</w:t>
      </w:r>
      <w:r>
        <w:rPr>
          <w:rFonts w:ascii="Verdana" w:hAnsi="Verdana"/>
          <w:color w:val="0F243E" w:themeColor="text2" w:themeShade="80"/>
          <w:sz w:val="20"/>
          <w:szCs w:val="20"/>
        </w:rPr>
        <w:t xml:space="preserve"> </w:t>
      </w:r>
      <w:r w:rsidRPr="0055779C">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for </w:t>
      </w:r>
      <w:r w:rsidRPr="0055779C">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 0°, 30°, 45°, 60° and 90°</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use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triangles with angles of 30°, 45° and 60°</w:t>
      </w:r>
      <w:r>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 suitable mnemonic to remember SOHCAHTOA</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Pythagoras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 xml:space="preserve">Theorem </w:t>
      </w:r>
      <w:r w:rsidRPr="00C70C2D">
        <w:rPr>
          <w:rFonts w:ascii="Verdana" w:hAnsi="Verdana"/>
          <w:color w:val="0F243E" w:themeColor="text2" w:themeShade="80"/>
          <w:sz w:val="20"/>
          <w:szCs w:val="20"/>
        </w:rPr>
        <w:t>and trigonometry together</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spacing w:after="0"/>
        <w:rPr>
          <w:rFonts w:ascii="Verdana" w:hAnsi="Verdana"/>
          <w:b/>
          <w:color w:val="0F243E" w:themeColor="text2" w:themeShade="80"/>
          <w:sz w:val="20"/>
          <w:szCs w:val="20"/>
        </w:rPr>
      </w:pPr>
      <w:r w:rsidRPr="00C70C2D">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9854"/>
      </w:tblGrid>
      <w:tr w:rsidR="00774CCD" w:rsidRPr="00C70C2D" w:rsidTr="00F179FE">
        <w:trPr>
          <w:trHeight w:val="880"/>
        </w:trPr>
        <w:tc>
          <w:tcPr>
            <w:tcW w:w="5000" w:type="pct"/>
            <w:shd w:val="clear" w:color="auto" w:fill="0F243E" w:themeFill="text2" w:themeFillShade="80"/>
            <w:vAlign w:val="center"/>
          </w:tcPr>
          <w:p w:rsidR="00774CCD" w:rsidRPr="00C70C2D" w:rsidRDefault="00774CCD" w:rsidP="00F179FE">
            <w:pPr>
              <w:spacing w:line="276" w:lineRule="auto"/>
              <w:rPr>
                <w:rFonts w:ascii="Verdana" w:hAnsi="Verdana"/>
              </w:rPr>
            </w:pPr>
            <w:r w:rsidRPr="00C70C2D">
              <w:rPr>
                <w:rFonts w:ascii="Verdana" w:hAnsi="Verdana"/>
                <w:b/>
                <w:color w:val="FFFFFF" w:themeColor="background1"/>
              </w:rPr>
              <w:lastRenderedPageBreak/>
              <w:t>UNIT 6: Real</w:t>
            </w:r>
            <w:r>
              <w:rPr>
                <w:rFonts w:ascii="Verdana" w:hAnsi="Verdana"/>
                <w:b/>
                <w:color w:val="FFFFFF" w:themeColor="background1"/>
              </w:rPr>
              <w:t>-</w:t>
            </w:r>
            <w:r w:rsidRPr="00C70C2D">
              <w:rPr>
                <w:rFonts w:ascii="Verdana" w:hAnsi="Verdana"/>
                <w:b/>
                <w:color w:val="FFFFFF" w:themeColor="background1"/>
              </w:rPr>
              <w:t xml:space="preserve">life and algebraic linear graphs, quadratic </w:t>
            </w:r>
            <w:r>
              <w:rPr>
                <w:rFonts w:ascii="Verdana" w:hAnsi="Verdana"/>
                <w:b/>
                <w:color w:val="FFFFFF" w:themeColor="background1"/>
              </w:rPr>
              <w:t>and</w:t>
            </w:r>
            <w:r w:rsidRPr="00C70C2D">
              <w:rPr>
                <w:rFonts w:ascii="Verdana" w:hAnsi="Verdana"/>
                <w:b/>
                <w:color w:val="FFFFFF" w:themeColor="background1"/>
              </w:rPr>
              <w:t xml:space="preserve"> cubic graphs, </w:t>
            </w:r>
            <w:r>
              <w:rPr>
                <w:rFonts w:ascii="Verdana" w:hAnsi="Verdana"/>
                <w:b/>
                <w:color w:val="FFFFFF" w:themeColor="background1"/>
              </w:rPr>
              <w:t xml:space="preserve">the equation of a circle, </w:t>
            </w:r>
            <w:r w:rsidRPr="00C70C2D">
              <w:rPr>
                <w:rFonts w:ascii="Verdana" w:hAnsi="Verdana"/>
                <w:b/>
                <w:color w:val="FFFFFF" w:themeColor="background1"/>
              </w:rPr>
              <w:t>plus rates of change and area under graphs made from straight lines</w:t>
            </w:r>
          </w:p>
        </w:tc>
      </w:tr>
    </w:tbl>
    <w:p w:rsidR="00774CCD" w:rsidRPr="00C70C2D" w:rsidRDefault="00A16521" w:rsidP="00774CCD">
      <w:pPr>
        <w:spacing w:after="0" w:line="288" w:lineRule="auto"/>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N13 </w:t>
      </w:r>
      <w:r w:rsidRPr="00C70C2D">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N15 </w:t>
      </w:r>
      <w:r w:rsidRPr="00C70C2D">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w:t>
      </w:r>
      <w:r>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A8 </w:t>
      </w:r>
      <w:r w:rsidRPr="00C70C2D">
        <w:rPr>
          <w:rFonts w:ascii="Verdana" w:eastAsia="Times New Roman" w:hAnsi="Verdana" w:cs="Times New Roman"/>
          <w:color w:val="0F243E" w:themeColor="text2" w:themeShade="80"/>
          <w:sz w:val="20"/>
          <w:szCs w:val="20"/>
          <w:lang w:eastAsia="en-GB"/>
        </w:rPr>
        <w:tab/>
        <w:t>work with coordinates in all four quadrants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A9 </w:t>
      </w:r>
      <w:r w:rsidRPr="00C70C2D">
        <w:rPr>
          <w:rFonts w:ascii="Verdana" w:eastAsia="Times New Roman" w:hAnsi="Verdana" w:cs="Times New Roman"/>
          <w:color w:val="0F243E" w:themeColor="text2" w:themeShade="80"/>
          <w:sz w:val="20"/>
          <w:szCs w:val="20"/>
          <w:lang w:eastAsia="en-GB"/>
        </w:rPr>
        <w:tab/>
        <w:t xml:space="preserve">plot graphs of equations that correspond to straight-line graphs in the coordinate plane; </w:t>
      </w:r>
      <w:r w:rsidRPr="00C70C2D">
        <w:rPr>
          <w:rFonts w:ascii="Verdana" w:eastAsia="Times New Roman" w:hAnsi="Verdana" w:cs="Times New Roman"/>
          <w:color w:val="0F243E" w:themeColor="text2" w:themeShade="80"/>
          <w:sz w:val="20"/>
          <w:szCs w:val="20"/>
          <w:u w:val="single"/>
          <w:lang w:eastAsia="en-GB"/>
        </w:rPr>
        <w:t xml:space="preserve">use the form </w:t>
      </w:r>
      <w:r w:rsidRPr="00267216">
        <w:rPr>
          <w:rFonts w:ascii="Times New Roman" w:hAnsi="Times New Roman" w:cs="Times New Roman"/>
          <w:i/>
          <w:color w:val="0F243E" w:themeColor="text2" w:themeShade="80"/>
          <w:sz w:val="24"/>
          <w:szCs w:val="24"/>
          <w:u w:val="single"/>
        </w:rPr>
        <w:t>y</w:t>
      </w:r>
      <w:r w:rsidRPr="00267216">
        <w:rPr>
          <w:rFonts w:ascii="Verdana" w:hAnsi="Verdana"/>
          <w:color w:val="0F243E" w:themeColor="text2" w:themeShade="80"/>
          <w:sz w:val="20"/>
          <w:szCs w:val="20"/>
          <w:u w:val="single"/>
        </w:rPr>
        <w:t xml:space="preserve"> = </w:t>
      </w:r>
      <w:r w:rsidRPr="00267216">
        <w:rPr>
          <w:rFonts w:ascii="Times New Roman" w:hAnsi="Times New Roman" w:cs="Times New Roman"/>
          <w:i/>
          <w:color w:val="0F243E" w:themeColor="text2" w:themeShade="80"/>
          <w:sz w:val="24"/>
          <w:szCs w:val="24"/>
          <w:u w:val="single"/>
        </w:rPr>
        <w:t>mx</w:t>
      </w:r>
      <w:r w:rsidRPr="00267216">
        <w:rPr>
          <w:rFonts w:ascii="Verdana" w:hAnsi="Verdana"/>
          <w:color w:val="0F243E" w:themeColor="text2" w:themeShade="80"/>
          <w:sz w:val="20"/>
          <w:szCs w:val="20"/>
          <w:u w:val="single"/>
        </w:rPr>
        <w:t xml:space="preserve"> + </w:t>
      </w:r>
      <w:r w:rsidRPr="00267216">
        <w:rPr>
          <w:rFonts w:ascii="Times New Roman" w:hAnsi="Times New Roman" w:cs="Times New Roman"/>
          <w:i/>
          <w:color w:val="0F243E" w:themeColor="text2" w:themeShade="80"/>
          <w:sz w:val="24"/>
          <w:szCs w:val="24"/>
          <w:u w:val="single"/>
        </w:rPr>
        <w:t>c</w:t>
      </w:r>
      <w:r w:rsidRPr="00267216">
        <w:rPr>
          <w:rFonts w:ascii="Verdana" w:hAnsi="Verdana"/>
          <w:color w:val="0F243E" w:themeColor="text2" w:themeShade="80"/>
          <w:sz w:val="20"/>
          <w:szCs w:val="20"/>
          <w:u w:val="single"/>
        </w:rPr>
        <w:t xml:space="preserve"> </w:t>
      </w:r>
      <w:r w:rsidRPr="00267216">
        <w:rPr>
          <w:rFonts w:ascii="Verdana" w:eastAsia="Times New Roman" w:hAnsi="Verdana" w:cs="Times New Roman"/>
          <w:color w:val="0F243E" w:themeColor="text2" w:themeShade="80"/>
          <w:sz w:val="20"/>
          <w:szCs w:val="20"/>
          <w:u w:val="single"/>
          <w:lang w:eastAsia="en-GB"/>
        </w:rPr>
        <w:t>to</w:t>
      </w:r>
      <w:r w:rsidRPr="00C70C2D">
        <w:rPr>
          <w:rFonts w:ascii="Verdana" w:eastAsia="Times New Roman" w:hAnsi="Verdana" w:cs="Times New Roman"/>
          <w:color w:val="0F243E" w:themeColor="text2" w:themeShade="80"/>
          <w:sz w:val="20"/>
          <w:szCs w:val="20"/>
          <w:u w:val="single"/>
          <w:lang w:eastAsia="en-GB"/>
        </w:rPr>
        <w:t xml:space="preserve"> identify parallel</w:t>
      </w:r>
      <w:r w:rsidRPr="000F3B9F">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and perpendicular lines</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find the equation of the line through two given points, or through one point with a given gradient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A10 </w:t>
      </w:r>
      <w:r w:rsidRPr="00C70C2D">
        <w:rPr>
          <w:rFonts w:ascii="Verdana" w:eastAsia="Times New Roman" w:hAnsi="Verdana" w:cs="Times New Roman"/>
          <w:color w:val="0F243E" w:themeColor="text2" w:themeShade="80"/>
          <w:sz w:val="20"/>
          <w:szCs w:val="20"/>
          <w:lang w:eastAsia="en-GB"/>
        </w:rPr>
        <w:tab/>
        <w:t>identify and interpret gradients and intercepts of linear functions graphically and algebraically</w:t>
      </w:r>
    </w:p>
    <w:p w:rsidR="00774CCD" w:rsidRPr="000F3B9F"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A11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identify and interpret roots, intercepts, turning points of quadratic functions graphically</w:t>
      </w:r>
      <w:r>
        <w:rPr>
          <w:rFonts w:ascii="Verdana" w:eastAsia="Times New Roman" w:hAnsi="Verdana" w:cs="Times New Roman"/>
          <w:color w:val="0F243E" w:themeColor="text2" w:themeShade="80"/>
          <w:sz w:val="20"/>
          <w:szCs w:val="20"/>
          <w:u w:val="single"/>
          <w:lang w:eastAsia="en-GB"/>
        </w:rPr>
        <w:t>;</w:t>
      </w:r>
      <w:r w:rsidRPr="000F3B9F">
        <w:rPr>
          <w:rFonts w:ascii="Verdana" w:eastAsia="Times New Roman" w:hAnsi="Verdana" w:cs="Times New Roman"/>
          <w:color w:val="0F243E" w:themeColor="text2" w:themeShade="80"/>
          <w:sz w:val="20"/>
          <w:szCs w:val="20"/>
          <w:lang w:eastAsia="en-GB"/>
        </w:rPr>
        <w:t xml:space="preserve"> …</w:t>
      </w:r>
    </w:p>
    <w:p w:rsidR="00774CCD" w:rsidRPr="000F3B9F"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A12</w:t>
      </w:r>
      <w:r w:rsidRPr="00C70C2D">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r</w:t>
      </w:r>
      <w:r w:rsidRPr="00C70C2D">
        <w:rPr>
          <w:rFonts w:ascii="Verdana" w:eastAsia="Times New Roman" w:hAnsi="Verdana" w:cs="Times New Roman"/>
          <w:color w:val="0F243E" w:themeColor="text2" w:themeShade="80"/>
          <w:sz w:val="20"/>
          <w:szCs w:val="20"/>
          <w:lang w:eastAsia="en-GB"/>
        </w:rPr>
        <w:t xml:space="preserve">ecognise, sketch and interpret graphs of linear functions, quadratic functions, </w:t>
      </w:r>
      <w:r w:rsidRPr="00C70C2D">
        <w:rPr>
          <w:rFonts w:ascii="Verdana" w:eastAsia="Times New Roman" w:hAnsi="Verdana" w:cs="Times New Roman"/>
          <w:color w:val="0F243E" w:themeColor="text2" w:themeShade="80"/>
          <w:sz w:val="20"/>
          <w:szCs w:val="20"/>
          <w:u w:val="single"/>
          <w:lang w:eastAsia="en-GB"/>
        </w:rPr>
        <w:t xml:space="preserve">simple cubic functions, the reciprocal function </w:t>
      </w:r>
      <w:r w:rsidRPr="000F3B9F">
        <w:rPr>
          <w:rFonts w:ascii="Verdana" w:eastAsia="Times New Roman" w:hAnsi="Verdana" w:cs="Times New Roman"/>
          <w:color w:val="0F243E" w:themeColor="text2" w:themeShade="80"/>
          <w:position w:val="-22"/>
          <w:sz w:val="20"/>
          <w:szCs w:val="20"/>
          <w:u w:val="single"/>
          <w:lang w:eastAsia="en-GB"/>
        </w:rPr>
        <w:object w:dxaOrig="580" w:dyaOrig="560">
          <v:shape id="_x0000_i1046" type="#_x0000_t75" style="width:29.25pt;height:27.75pt" o:ole="">
            <v:imagedata r:id="rId52" o:title=""/>
          </v:shape>
          <o:OLEObject Type="Embed" ProgID="Equation.DSMT4" ShapeID="_x0000_i1046" DrawAspect="Content" ObjectID="_1569927592" r:id="rId53"/>
        </w:object>
      </w:r>
      <w:r>
        <w:rPr>
          <w:rFonts w:ascii="Verdana" w:eastAsia="Times New Roman" w:hAnsi="Verdana" w:cs="Times New Roman"/>
          <w:color w:val="0F243E" w:themeColor="text2" w:themeShade="80"/>
          <w:sz w:val="20"/>
          <w:szCs w:val="20"/>
          <w:u w:val="single"/>
          <w:lang w:eastAsia="en-GB"/>
        </w:rPr>
        <w:t xml:space="preserve"> </w:t>
      </w:r>
      <w:r w:rsidRPr="00C70C2D">
        <w:rPr>
          <w:rFonts w:ascii="Verdana" w:eastAsia="Times New Roman" w:hAnsi="Verdana" w:cs="Times New Roman"/>
          <w:color w:val="0F243E" w:themeColor="text2" w:themeShade="80"/>
          <w:sz w:val="20"/>
          <w:szCs w:val="20"/>
          <w:u w:val="single"/>
          <w:lang w:eastAsia="en-GB"/>
        </w:rPr>
        <w:t xml:space="preserve">with </w:t>
      </w:r>
      <w:r w:rsidRPr="000F3B9F">
        <w:rPr>
          <w:rFonts w:ascii="Times New Roman" w:eastAsia="Times New Roman" w:hAnsi="Times New Roman" w:cs="Times New Roman"/>
          <w:i/>
          <w:color w:val="0F243E" w:themeColor="text2" w:themeShade="80"/>
          <w:sz w:val="24"/>
          <w:szCs w:val="24"/>
          <w:u w:val="single"/>
          <w:lang w:eastAsia="en-GB"/>
        </w:rPr>
        <w:t>x</w:t>
      </w:r>
      <w:r w:rsidRPr="00C70C2D">
        <w:rPr>
          <w:rFonts w:ascii="Verdana" w:eastAsia="Times New Roman" w:hAnsi="Verdana" w:cs="Times New Roman"/>
          <w:color w:val="0F243E" w:themeColor="text2" w:themeShade="80"/>
          <w:sz w:val="20"/>
          <w:szCs w:val="20"/>
          <w:u w:val="single"/>
          <w:lang w:eastAsia="en-GB"/>
        </w:rPr>
        <w:t xml:space="preserve"> ≠ 0</w:t>
      </w:r>
      <w:r>
        <w:rPr>
          <w:rFonts w:ascii="Verdana" w:eastAsia="Times New Roman" w:hAnsi="Verdana" w:cs="Times New Roman"/>
          <w:color w:val="0F243E" w:themeColor="text2" w:themeShade="80"/>
          <w:sz w:val="20"/>
          <w:szCs w:val="20"/>
          <w:u w:val="single"/>
          <w:lang w:eastAsia="en-GB"/>
        </w:rPr>
        <w:t>,</w:t>
      </w:r>
      <w:r w:rsidRPr="000F3B9F">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A14</w:t>
      </w:r>
      <w:r w:rsidRPr="00C70C2D">
        <w:rPr>
          <w:rFonts w:ascii="Verdana" w:eastAsia="Times New Roman" w:hAnsi="Verdana" w:cs="Times New Roman"/>
          <w:color w:val="0F243E" w:themeColor="text2" w:themeShade="80"/>
          <w:sz w:val="20"/>
          <w:szCs w:val="20"/>
          <w:lang w:eastAsia="en-GB"/>
        </w:rPr>
        <w:tab/>
        <w:t xml:space="preserve">plot and interpret </w:t>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graphs of non-standard functions in real contexts to find approximate solutions to problems such as simple kinematic problems involving distance, speed and acceleration</w:t>
      </w:r>
    </w:p>
    <w:p w:rsidR="00774CCD" w:rsidRPr="00C70C2D"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A15</w:t>
      </w:r>
      <w:r w:rsidRPr="00C70C2D">
        <w:rPr>
          <w:rFonts w:ascii="Verdana" w:eastAsia="Times New Roman" w:hAnsi="Verdana" w:cs="Times New Roman"/>
          <w:b/>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ab/>
        <w:t>calculate or estimate gradients of graphs and areas under graphs (including quadratic and non-linear graphs) and interpret results in cases such as distance</w:t>
      </w:r>
      <w:r>
        <w:rPr>
          <w:rFonts w:ascii="Verdana" w:eastAsia="Times New Roman" w:hAnsi="Verdana" w:cs="Times New Roman"/>
          <w:b/>
          <w:color w:val="0F243E" w:themeColor="text2" w:themeShade="80"/>
          <w:sz w:val="20"/>
          <w:szCs w:val="20"/>
          <w:lang w:eastAsia="en-GB"/>
        </w:rPr>
        <w:t>–</w:t>
      </w:r>
      <w:r w:rsidRPr="00C70C2D">
        <w:rPr>
          <w:rFonts w:ascii="Verdana" w:eastAsia="Times New Roman" w:hAnsi="Verdana" w:cs="Times New Roman"/>
          <w:b/>
          <w:color w:val="0F243E" w:themeColor="text2" w:themeShade="80"/>
          <w:sz w:val="20"/>
          <w:szCs w:val="20"/>
          <w:lang w:eastAsia="en-GB"/>
        </w:rPr>
        <w:t>time graphs, velocity</w:t>
      </w:r>
      <w:r>
        <w:rPr>
          <w:rFonts w:ascii="Verdana" w:eastAsia="Times New Roman" w:hAnsi="Verdana" w:cs="Times New Roman"/>
          <w:b/>
          <w:color w:val="0F243E" w:themeColor="text2" w:themeShade="80"/>
          <w:sz w:val="20"/>
          <w:szCs w:val="20"/>
          <w:lang w:eastAsia="en-GB"/>
        </w:rPr>
        <w:t>–</w:t>
      </w:r>
      <w:r w:rsidRPr="00C70C2D">
        <w:rPr>
          <w:rFonts w:ascii="Verdana" w:eastAsia="Times New Roman" w:hAnsi="Verdana" w:cs="Times New Roman"/>
          <w:b/>
          <w:color w:val="0F243E" w:themeColor="text2" w:themeShade="80"/>
          <w:sz w:val="20"/>
          <w:szCs w:val="20"/>
          <w:lang w:eastAsia="en-GB"/>
        </w:rPr>
        <w:t>time graphs</w:t>
      </w:r>
      <w:r>
        <w:rPr>
          <w:rFonts w:ascii="Verdana" w:eastAsia="Times New Roman" w:hAnsi="Verdana" w:cs="Times New Roman"/>
          <w:b/>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 xml:space="preserve"> (this does not include calculus)</w:t>
      </w:r>
    </w:p>
    <w:p w:rsidR="00774CCD" w:rsidRPr="00C70C2D"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A16 </w:t>
      </w:r>
      <w:r w:rsidRPr="00C70C2D">
        <w:rPr>
          <w:rFonts w:ascii="Verdana" w:eastAsia="Times New Roman" w:hAnsi="Verdana" w:cs="Times New Roman"/>
          <w:b/>
          <w:color w:val="0F243E" w:themeColor="text2" w:themeShade="80"/>
          <w:sz w:val="20"/>
          <w:szCs w:val="20"/>
          <w:lang w:eastAsia="en-GB"/>
        </w:rPr>
        <w:tab/>
        <w:t>recognise and use the equation of a circle with centre at the origin; find the equation of a tangent to a circle at a given point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A17 </w:t>
      </w:r>
      <w:r w:rsidRPr="00C70C2D">
        <w:rPr>
          <w:rFonts w:ascii="Verdana" w:eastAsia="Times New Roman" w:hAnsi="Verdana" w:cs="Times New Roman"/>
          <w:color w:val="0F243E" w:themeColor="text2" w:themeShade="80"/>
          <w:sz w:val="20"/>
          <w:szCs w:val="20"/>
          <w:lang w:eastAsia="en-GB"/>
        </w:rPr>
        <w:tab/>
        <w:t>solve linear equations in one unknown</w:t>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including those with the unknown on both sides of the equation</w:t>
      </w:r>
      <w:r w:rsidRPr="00C70C2D">
        <w:rPr>
          <w:rFonts w:ascii="Verdana" w:eastAsia="Times New Roman" w:hAnsi="Verdana" w:cs="Times New Roman"/>
          <w:color w:val="0F243E" w:themeColor="text2" w:themeShade="80"/>
          <w:sz w:val="20"/>
          <w:szCs w:val="20"/>
          <w:lang w:eastAsia="en-GB"/>
        </w:rPr>
        <w:t>); find approximate solutions using a graph</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R1 </w:t>
      </w:r>
      <w:r w:rsidRPr="00C70C2D">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C70C2D">
        <w:rPr>
          <w:rFonts w:ascii="Verdana" w:eastAsia="Times New Roman" w:hAnsi="Verdana" w:cs="Times New Roman"/>
          <w:color w:val="0F243E" w:themeColor="text2" w:themeShade="80"/>
          <w:sz w:val="20"/>
          <w:szCs w:val="20"/>
          <w:u w:val="single"/>
          <w:lang w:eastAsia="en-GB"/>
        </w:rPr>
        <w:t>density, pressure</w:t>
      </w:r>
      <w:r w:rsidRPr="00C70C2D">
        <w:rPr>
          <w:rFonts w:ascii="Verdana" w:eastAsia="Times New Roman" w:hAnsi="Verdana" w:cs="Times New Roman"/>
          <w:color w:val="0F243E" w:themeColor="text2" w:themeShade="80"/>
          <w:sz w:val="20"/>
          <w:szCs w:val="20"/>
          <w:lang w:eastAsia="en-GB"/>
        </w:rPr>
        <w:t xml:space="preserve">) in numerical </w:t>
      </w:r>
      <w:r w:rsidRPr="00C70C2D">
        <w:rPr>
          <w:rFonts w:ascii="Verdana" w:eastAsia="Times New Roman" w:hAnsi="Verdana" w:cs="Times New Roman"/>
          <w:color w:val="0F243E" w:themeColor="text2" w:themeShade="80"/>
          <w:sz w:val="20"/>
          <w:szCs w:val="20"/>
          <w:u w:val="single"/>
          <w:lang w:eastAsia="en-GB"/>
        </w:rPr>
        <w:t>and algebraic</w:t>
      </w:r>
      <w:r w:rsidRPr="00C70C2D">
        <w:rPr>
          <w:rFonts w:ascii="Verdana" w:eastAsia="Times New Roman" w:hAnsi="Verdana" w:cs="Times New Roman"/>
          <w:color w:val="0F243E" w:themeColor="text2" w:themeShade="80"/>
          <w:sz w:val="20"/>
          <w:szCs w:val="20"/>
          <w:lang w:eastAsia="en-GB"/>
        </w:rPr>
        <w:t xml:space="preserve"> contexts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R8 </w:t>
      </w:r>
      <w:r w:rsidRPr="00C70C2D">
        <w:rPr>
          <w:rFonts w:ascii="Verdana" w:eastAsia="Times New Roman" w:hAnsi="Verdana" w:cs="Times New Roman"/>
          <w:color w:val="0F243E" w:themeColor="text2" w:themeShade="80"/>
          <w:sz w:val="20"/>
          <w:szCs w:val="20"/>
          <w:lang w:eastAsia="en-GB"/>
        </w:rPr>
        <w:tab/>
        <w:t>relate ratios to fractions and to linear functions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R10 </w:t>
      </w:r>
      <w:r w:rsidRPr="00C70C2D">
        <w:rPr>
          <w:rFonts w:ascii="Verdana" w:eastAsia="Times New Roman" w:hAnsi="Verdana" w:cs="Times New Roman"/>
          <w:color w:val="0F243E" w:themeColor="text2" w:themeShade="80"/>
          <w:sz w:val="20"/>
          <w:szCs w:val="20"/>
          <w:lang w:eastAsia="en-GB"/>
        </w:rPr>
        <w:tab/>
        <w:t xml:space="preserve">solve problems involving direct </w:t>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 xml:space="preserve">proportion, including graphical </w:t>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representations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R11</w:t>
      </w:r>
      <w:r w:rsidRPr="00C70C2D">
        <w:rPr>
          <w:rFonts w:ascii="Verdana" w:eastAsia="Times New Roman" w:hAnsi="Verdana" w:cs="Times New Roman"/>
          <w:color w:val="0F243E" w:themeColor="text2" w:themeShade="80"/>
          <w:sz w:val="20"/>
          <w:szCs w:val="20"/>
          <w:lang w:eastAsia="en-GB"/>
        </w:rPr>
        <w:tab/>
        <w:t>use compound units such as speed</w:t>
      </w:r>
      <w:r>
        <w:rPr>
          <w:rFonts w:ascii="Verdana" w:eastAsia="Times New Roman" w:hAnsi="Verdana" w:cs="Times New Roman"/>
          <w:color w:val="0F243E" w:themeColor="text2" w:themeShade="80"/>
          <w:sz w:val="20"/>
          <w:szCs w:val="20"/>
          <w:lang w:eastAsia="en-GB"/>
        </w:rPr>
        <w:t>,</w:t>
      </w:r>
      <w:r w:rsidRPr="00C70C2D">
        <w:rPr>
          <w:rFonts w:ascii="Verdana" w:eastAsia="Times New Roman" w:hAnsi="Verdana" w:cs="Times New Roman"/>
          <w:color w:val="0F243E" w:themeColor="text2" w:themeShade="80"/>
          <w:sz w:val="20"/>
          <w:szCs w:val="20"/>
          <w:lang w:eastAsia="en-GB"/>
        </w:rPr>
        <w:t xml:space="preserve"> </w:t>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unit pricing</w:t>
      </w:r>
      <w:r>
        <w:rPr>
          <w:rFonts w:ascii="Verdana" w:eastAsia="Times New Roman" w:hAnsi="Verdana" w:cs="Times New Roman"/>
          <w:color w:val="0F243E" w:themeColor="text2" w:themeShade="80"/>
          <w:sz w:val="20"/>
          <w:szCs w:val="20"/>
          <w:lang w:eastAsia="en-GB"/>
        </w:rPr>
        <w:t>,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S5</w:t>
      </w:r>
      <w:r w:rsidRPr="00C70C2D">
        <w:rPr>
          <w:rFonts w:ascii="Verdana" w:eastAsia="Times New Roman" w:hAnsi="Verdana" w:cs="Times New Roman"/>
          <w:color w:val="0F243E" w:themeColor="text2" w:themeShade="80"/>
          <w:sz w:val="20"/>
          <w:szCs w:val="20"/>
          <w:lang w:eastAsia="en-GB"/>
        </w:rPr>
        <w:tab/>
        <w:t>apply statistics to describe a population</w:t>
      </w:r>
    </w:p>
    <w:p w:rsidR="00774CCD" w:rsidRPr="00C70C2D"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can i</w:t>
      </w:r>
      <w:r w:rsidRPr="00C70C2D">
        <w:rPr>
          <w:rFonts w:ascii="Verdana" w:hAnsi="Verdana"/>
          <w:color w:val="0F243E" w:themeColor="text2" w:themeShade="80"/>
          <w:sz w:val="20"/>
          <w:szCs w:val="20"/>
        </w:rPr>
        <w:t>dentify coordinates of given points in the first quadrant or all four quadrants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can use </w:t>
      </w:r>
      <w:r w:rsidRPr="00C70C2D">
        <w:rPr>
          <w:rFonts w:ascii="Verdana" w:hAnsi="Verdana"/>
          <w:color w:val="0F243E" w:themeColor="text2" w:themeShade="80"/>
          <w:sz w:val="20"/>
          <w:szCs w:val="20"/>
        </w:rPr>
        <w:t>Pythagoras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Theorem and calculat</w:t>
      </w:r>
      <w:r>
        <w:rPr>
          <w:rFonts w:ascii="Verdana" w:hAnsi="Verdana"/>
          <w:color w:val="0F243E" w:themeColor="text2" w:themeShade="80"/>
          <w:sz w:val="20"/>
          <w:szCs w:val="20"/>
        </w:rPr>
        <w:t>e the</w:t>
      </w:r>
      <w:r w:rsidRPr="00C70C2D">
        <w:rPr>
          <w:rFonts w:ascii="Verdana" w:hAnsi="Verdana"/>
          <w:color w:val="0F243E" w:themeColor="text2" w:themeShade="80"/>
          <w:sz w:val="20"/>
          <w:szCs w:val="20"/>
        </w:rPr>
        <w:t xml:space="preserve"> area of compound shapes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can </w:t>
      </w:r>
      <w:r w:rsidRPr="00C70C2D">
        <w:rPr>
          <w:rFonts w:ascii="Verdana" w:hAnsi="Verdana"/>
          <w:color w:val="0F243E" w:themeColor="text2" w:themeShade="80"/>
          <w:sz w:val="20"/>
          <w:szCs w:val="20"/>
        </w:rPr>
        <w:t>use and draw conversion graphs for these units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can </w:t>
      </w:r>
      <w:r w:rsidRPr="00C70C2D">
        <w:rPr>
          <w:rFonts w:ascii="Verdana" w:hAnsi="Verdana"/>
          <w:color w:val="0F243E" w:themeColor="text2" w:themeShade="80"/>
          <w:sz w:val="20"/>
          <w:szCs w:val="20"/>
        </w:rPr>
        <w:t xml:space="preserve">use </w:t>
      </w:r>
      <w:r>
        <w:rPr>
          <w:rFonts w:ascii="Verdana" w:hAnsi="Verdana"/>
          <w:color w:val="0F243E" w:themeColor="text2" w:themeShade="80"/>
          <w:sz w:val="20"/>
          <w:szCs w:val="20"/>
        </w:rPr>
        <w:t>f</w:t>
      </w:r>
      <w:r w:rsidRPr="00C70C2D">
        <w:rPr>
          <w:rFonts w:ascii="Verdana" w:hAnsi="Verdana"/>
          <w:color w:val="0F243E" w:themeColor="text2" w:themeShade="80"/>
          <w:sz w:val="20"/>
          <w:szCs w:val="20"/>
        </w:rPr>
        <w:t>unction machines and inverse operations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Coordinate, axes, 3D, Pythagoras, graph, speed, distance, time, velocity, quadratic, solution, root, function, linear, circle, cubic, approximate, gradient, perpendicular, parallel, equation</w:t>
      </w:r>
    </w:p>
    <w:p w:rsidR="00774CCD" w:rsidRPr="00C70C2D" w:rsidRDefault="00774CCD" w:rsidP="00774CCD">
      <w:pPr>
        <w:spacing w:after="0"/>
        <w:jc w:val="both"/>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763"/>
        <w:gridCol w:w="2091"/>
      </w:tblGrid>
      <w:tr w:rsidR="00774CCD" w:rsidRPr="00C70C2D" w:rsidTr="00F179FE">
        <w:tc>
          <w:tcPr>
            <w:tcW w:w="3939"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 xml:space="preserve">6a. </w:t>
            </w:r>
            <w:r>
              <w:rPr>
                <w:rFonts w:ascii="Verdana" w:hAnsi="Verdana"/>
                <w:b/>
                <w:color w:val="0F243E" w:themeColor="text2" w:themeShade="80"/>
                <w:szCs w:val="24"/>
              </w:rPr>
              <w:t>Graphs: t</w:t>
            </w:r>
            <w:r w:rsidRPr="00C70C2D">
              <w:rPr>
                <w:rFonts w:ascii="Verdana" w:hAnsi="Verdana"/>
                <w:b/>
                <w:color w:val="0F243E" w:themeColor="text2" w:themeShade="80"/>
                <w:szCs w:val="24"/>
              </w:rPr>
              <w:t>he basics and real</w:t>
            </w:r>
            <w:r>
              <w:rPr>
                <w:rFonts w:ascii="Verdana" w:hAnsi="Verdana"/>
                <w:b/>
                <w:color w:val="0F243E" w:themeColor="text2" w:themeShade="80"/>
                <w:szCs w:val="24"/>
              </w:rPr>
              <w:t>-</w:t>
            </w:r>
            <w:r w:rsidRPr="00C70C2D">
              <w:rPr>
                <w:rFonts w:ascii="Verdana" w:hAnsi="Verdana"/>
                <w:b/>
                <w:color w:val="0F243E" w:themeColor="text2" w:themeShade="80"/>
                <w:szCs w:val="24"/>
              </w:rPr>
              <w:t xml:space="preserve">life graphs </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w:t>
            </w:r>
            <w:r>
              <w:rPr>
                <w:rFonts w:ascii="Verdana" w:hAnsi="Verdana"/>
                <w:color w:val="0F243E" w:themeColor="text2" w:themeShade="80"/>
                <w:szCs w:val="24"/>
              </w:rPr>
              <w:t xml:space="preserve">N13, N15, </w:t>
            </w:r>
            <w:r w:rsidRPr="00C70C2D">
              <w:rPr>
                <w:rFonts w:ascii="Verdana" w:hAnsi="Verdana"/>
                <w:color w:val="0F243E" w:themeColor="text2" w:themeShade="80"/>
                <w:szCs w:val="24"/>
              </w:rPr>
              <w:t>A8, A10, A14, A15, R1, R11)</w:t>
            </w:r>
          </w:p>
        </w:tc>
        <w:tc>
          <w:tcPr>
            <w:tcW w:w="1061"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6</w:t>
            </w:r>
            <w:r>
              <w:rPr>
                <w:rFonts w:ascii="Verdana" w:hAnsi="Verdana"/>
                <w:color w:val="0F243E" w:themeColor="text2" w:themeShade="80"/>
                <w:szCs w:val="24"/>
              </w:rPr>
              <w:t>–</w:t>
            </w:r>
            <w:r w:rsidRPr="00C70C2D">
              <w:rPr>
                <w:rFonts w:ascii="Verdana" w:hAnsi="Verdana"/>
                <w:color w:val="0F243E" w:themeColor="text2" w:themeShade="80"/>
                <w:szCs w:val="24"/>
              </w:rPr>
              <w:t>8 hours</w:t>
            </w:r>
          </w:p>
        </w:tc>
      </w:tr>
    </w:tbl>
    <w:p w:rsidR="00774CCD" w:rsidRPr="00C70C2D" w:rsidRDefault="00774CCD" w:rsidP="00774CCD">
      <w:pPr>
        <w:spacing w:before="240"/>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Identify and plot points in all four quadrants</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Draw and interpret straight</w:t>
      </w:r>
      <w:r>
        <w:rPr>
          <w:rFonts w:ascii="Verdana" w:hAnsi="Verdana"/>
          <w:color w:val="0F243E" w:themeColor="text2" w:themeShade="80"/>
          <w:sz w:val="20"/>
          <w:szCs w:val="20"/>
        </w:rPr>
        <w:t>-</w:t>
      </w:r>
      <w:r w:rsidRPr="00C70C2D">
        <w:rPr>
          <w:rFonts w:ascii="Verdana" w:hAnsi="Verdana"/>
          <w:color w:val="0F243E" w:themeColor="text2" w:themeShade="80"/>
          <w:sz w:val="20"/>
          <w:szCs w:val="20"/>
        </w:rPr>
        <w:t>line graphs for real-life situations, including ready reckoner graphs, conversion graphs, fuel bills, fixed charge and cost per item</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Draw distance</w:t>
      </w:r>
      <w:r>
        <w:rPr>
          <w:rFonts w:ascii="Verdana" w:hAnsi="Verdana"/>
          <w:color w:val="0F243E" w:themeColor="text2" w:themeShade="80"/>
          <w:sz w:val="20"/>
          <w:szCs w:val="20"/>
        </w:rPr>
        <w:t>–</w:t>
      </w:r>
      <w:r w:rsidRPr="00C70C2D">
        <w:rPr>
          <w:rFonts w:ascii="Verdana" w:hAnsi="Verdana"/>
          <w:color w:val="0F243E" w:themeColor="text2" w:themeShade="80"/>
          <w:sz w:val="20"/>
          <w:szCs w:val="20"/>
        </w:rPr>
        <w:t>time and velocity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time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graphs to calculate various measures (of individual sections)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unit price (gradient), average speed, distance, time, acceleration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using enclosed areas by counting squares or using areas of parallelograms, squares and triangles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coordinates of the midpoint of a line segment with a diagram given and coordinates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coordinates of the midpoint of a line segment from coordinates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length of a line segment given the coordinates of the end points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coordinates of points identified by geometrical information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spacing w:after="0"/>
        <w:ind w:left="0"/>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E8625E" w:rsidRDefault="00774CCD" w:rsidP="00774CCD">
      <w:pPr>
        <w:spacing w:after="0"/>
        <w:jc w:val="both"/>
        <w:rPr>
          <w:rFonts w:ascii="Verdana" w:hAnsi="Verdana"/>
          <w:color w:val="0F243E" w:themeColor="text2" w:themeShade="80"/>
          <w:sz w:val="20"/>
          <w:szCs w:val="20"/>
        </w:rPr>
      </w:pPr>
      <w:r w:rsidRPr="00E8625E">
        <w:rPr>
          <w:rFonts w:ascii="Verdana" w:hAnsi="Verdana"/>
          <w:color w:val="0F243E" w:themeColor="text2" w:themeShade="80"/>
          <w:sz w:val="20"/>
          <w:szCs w:val="20"/>
        </w:rPr>
        <w:t>Interpret a description of a journey into a distance–time or speed–time graph.</w:t>
      </w:r>
    </w:p>
    <w:p w:rsidR="00774CCD" w:rsidRPr="00E8625E" w:rsidRDefault="00774CCD" w:rsidP="00774CCD">
      <w:pPr>
        <w:spacing w:after="0"/>
        <w:jc w:val="both"/>
        <w:rPr>
          <w:rFonts w:ascii="Verdana" w:hAnsi="Verdana"/>
          <w:color w:val="0F243E" w:themeColor="text2" w:themeShade="80"/>
          <w:sz w:val="20"/>
          <w:szCs w:val="20"/>
        </w:rPr>
      </w:pPr>
      <w:r w:rsidRPr="00E8625E">
        <w:rPr>
          <w:rFonts w:ascii="Verdana" w:hAnsi="Verdana"/>
          <w:color w:val="0F243E" w:themeColor="text2" w:themeShade="80"/>
          <w:sz w:val="20"/>
          <w:szCs w:val="20"/>
        </w:rPr>
        <w:t>Calculate various measures given a graph.</w:t>
      </w:r>
    </w:p>
    <w:p w:rsidR="00774CCD" w:rsidRPr="00E8625E" w:rsidRDefault="00774CCD" w:rsidP="00774CCD">
      <w:pPr>
        <w:spacing w:after="0"/>
        <w:jc w:val="both"/>
        <w:rPr>
          <w:rFonts w:ascii="Verdana" w:hAnsi="Verdana"/>
          <w:color w:val="0F243E" w:themeColor="text2" w:themeShade="80"/>
          <w:sz w:val="20"/>
          <w:szCs w:val="20"/>
        </w:rPr>
      </w:pPr>
      <w:r w:rsidRPr="00E8625E">
        <w:rPr>
          <w:rFonts w:ascii="Verdana" w:hAnsi="Verdana"/>
          <w:color w:val="0F243E" w:themeColor="text2" w:themeShade="80"/>
          <w:sz w:val="20"/>
          <w:szCs w:val="20"/>
        </w:rPr>
        <w:t>Calculate an end point of a line segment given one coordinate and its midpoint.</w:t>
      </w:r>
    </w:p>
    <w:p w:rsidR="00774CCD" w:rsidRPr="00E8625E"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E8625E" w:rsidRDefault="00774CCD" w:rsidP="00774CCD">
      <w:pPr>
        <w:spacing w:after="0"/>
        <w:jc w:val="both"/>
        <w:rPr>
          <w:rFonts w:ascii="Verdana" w:hAnsi="Verdana"/>
          <w:color w:val="0F243E"/>
          <w:sz w:val="20"/>
          <w:szCs w:val="20"/>
        </w:rPr>
      </w:pPr>
      <w:r w:rsidRPr="00E8625E">
        <w:rPr>
          <w:rFonts w:ascii="Verdana" w:hAnsi="Verdana"/>
          <w:color w:val="0F243E"/>
          <w:sz w:val="20"/>
          <w:szCs w:val="20"/>
        </w:rPr>
        <w:t xml:space="preserve">Where line segments cross the </w:t>
      </w:r>
      <w:r w:rsidRPr="00E8625E">
        <w:rPr>
          <w:rFonts w:ascii="Times New Roman" w:hAnsi="Times New Roman" w:cs="Times New Roman"/>
          <w:i/>
          <w:color w:val="0F243E"/>
          <w:sz w:val="24"/>
          <w:szCs w:val="24"/>
        </w:rPr>
        <w:t>y</w:t>
      </w:r>
      <w:r>
        <w:rPr>
          <w:rFonts w:ascii="Verdana" w:hAnsi="Verdana"/>
          <w:color w:val="0F243E"/>
          <w:sz w:val="20"/>
          <w:szCs w:val="20"/>
        </w:rPr>
        <w:t>-</w:t>
      </w:r>
      <w:r w:rsidRPr="00E8625E">
        <w:rPr>
          <w:rFonts w:ascii="Verdana" w:hAnsi="Verdana"/>
          <w:color w:val="0F243E"/>
          <w:sz w:val="20"/>
          <w:szCs w:val="20"/>
        </w:rPr>
        <w:t>axis</w:t>
      </w:r>
      <w:r>
        <w:rPr>
          <w:rFonts w:ascii="Verdana" w:hAnsi="Verdana"/>
          <w:color w:val="0F243E"/>
          <w:sz w:val="20"/>
          <w:szCs w:val="20"/>
        </w:rPr>
        <w:t xml:space="preserve">, </w:t>
      </w:r>
      <w:r w:rsidRPr="00E8625E">
        <w:rPr>
          <w:rFonts w:ascii="Verdana" w:hAnsi="Verdana"/>
          <w:color w:val="0F243E"/>
          <w:sz w:val="20"/>
          <w:szCs w:val="20"/>
        </w:rPr>
        <w:t xml:space="preserve">finding midpoints and lengths of segments is particularly challenging as students have to deal with negative numbers. </w:t>
      </w:r>
    </w:p>
    <w:p w:rsidR="00774CCD" w:rsidRPr="00E8625E" w:rsidRDefault="00774CCD" w:rsidP="00774CCD">
      <w:pPr>
        <w:spacing w:after="0"/>
        <w:jc w:val="both"/>
        <w:rPr>
          <w:rFonts w:ascii="Verdana" w:hAnsi="Verdana"/>
          <w:color w:val="0F243E"/>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E8625E" w:rsidRDefault="00774CCD" w:rsidP="00774CCD">
      <w:pPr>
        <w:spacing w:after="0"/>
        <w:jc w:val="both"/>
        <w:rPr>
          <w:rFonts w:ascii="Verdana" w:hAnsi="Verdana"/>
          <w:color w:val="0F243E"/>
          <w:sz w:val="20"/>
          <w:szCs w:val="20"/>
        </w:rPr>
      </w:pPr>
      <w:r w:rsidRPr="00E8625E">
        <w:rPr>
          <w:rFonts w:ascii="Verdana" w:hAnsi="Verdana"/>
          <w:color w:val="0F243E"/>
          <w:sz w:val="20"/>
          <w:szCs w:val="20"/>
        </w:rPr>
        <w:t>Careful annotation should be encouraged: it is good practice to label the axes and check that students understand the scales.</w:t>
      </w:r>
    </w:p>
    <w:p w:rsidR="00774CCD" w:rsidRPr="00E8625E" w:rsidRDefault="00774CCD" w:rsidP="00774CCD">
      <w:pPr>
        <w:spacing w:after="0"/>
        <w:jc w:val="both"/>
        <w:rPr>
          <w:rFonts w:ascii="Verdana" w:hAnsi="Verdana"/>
          <w:color w:val="0F243E"/>
          <w:sz w:val="20"/>
          <w:szCs w:val="20"/>
        </w:rPr>
      </w:pPr>
      <w:r w:rsidRPr="00E8625E">
        <w:rPr>
          <w:rFonts w:ascii="Verdana" w:hAnsi="Verdana"/>
          <w:color w:val="0F243E"/>
          <w:sz w:val="20"/>
          <w:szCs w:val="20"/>
        </w:rPr>
        <w:t>Use various measures in the distance–time and velocity–time graphs, including miles, kilometres, seconds, and hours, and include large numbers in standard form.</w:t>
      </w:r>
    </w:p>
    <w:p w:rsidR="00774CCD" w:rsidRPr="00E8625E" w:rsidRDefault="00774CCD" w:rsidP="00774CCD">
      <w:pPr>
        <w:spacing w:after="0"/>
        <w:jc w:val="both"/>
        <w:rPr>
          <w:rFonts w:ascii="Verdana" w:hAnsi="Verdana"/>
          <w:color w:val="0F243E"/>
          <w:sz w:val="20"/>
          <w:szCs w:val="20"/>
        </w:rPr>
      </w:pPr>
      <w:r w:rsidRPr="00E8625E">
        <w:rPr>
          <w:rFonts w:ascii="Verdana" w:hAnsi="Verdana"/>
          <w:color w:val="0F243E"/>
          <w:sz w:val="20"/>
          <w:szCs w:val="20"/>
        </w:rPr>
        <w:t>Ensure that you include axes with negative values to represent, for example, time before present time, temperature or depth below sea level.</w:t>
      </w:r>
    </w:p>
    <w:p w:rsidR="00774CCD" w:rsidRPr="00E8625E" w:rsidRDefault="00774CCD" w:rsidP="00774CCD">
      <w:pPr>
        <w:spacing w:after="0"/>
        <w:jc w:val="both"/>
        <w:rPr>
          <w:rFonts w:ascii="Verdana" w:hAnsi="Verdana"/>
          <w:color w:val="0F243E"/>
          <w:sz w:val="20"/>
          <w:szCs w:val="20"/>
        </w:rPr>
      </w:pPr>
      <w:r w:rsidRPr="00E8625E">
        <w:rPr>
          <w:rFonts w:ascii="Verdana" w:hAnsi="Verdana"/>
          <w:color w:val="0F243E"/>
          <w:sz w:val="20"/>
          <w:szCs w:val="20"/>
        </w:rPr>
        <w:t>Metric-to-imperial measures are not specifically included in the programme of study, but it is a useful skill and ideal for conversion graphs.</w:t>
      </w:r>
    </w:p>
    <w:p w:rsidR="00774CCD" w:rsidRPr="00E8625E" w:rsidRDefault="00774CCD" w:rsidP="00774CCD">
      <w:pPr>
        <w:spacing w:after="0"/>
        <w:jc w:val="both"/>
        <w:rPr>
          <w:rFonts w:ascii="Verdana" w:hAnsi="Verdana"/>
          <w:color w:val="0F243E"/>
          <w:sz w:val="20"/>
          <w:szCs w:val="20"/>
        </w:rPr>
      </w:pPr>
      <w:r w:rsidRPr="00E8625E">
        <w:rPr>
          <w:rFonts w:ascii="Verdana" w:hAnsi="Verdana"/>
          <w:color w:val="0F243E"/>
          <w:sz w:val="20"/>
          <w:szCs w:val="20"/>
        </w:rPr>
        <w:t>Emphasise that velocity has a direction.</w:t>
      </w:r>
    </w:p>
    <w:p w:rsidR="00774CCD" w:rsidRPr="00E8625E" w:rsidRDefault="00774CCD" w:rsidP="00774CCD">
      <w:pPr>
        <w:spacing w:after="0"/>
        <w:jc w:val="both"/>
        <w:rPr>
          <w:rFonts w:ascii="Verdana" w:hAnsi="Verdana"/>
          <w:color w:val="0F243E"/>
          <w:sz w:val="20"/>
          <w:szCs w:val="20"/>
        </w:rPr>
      </w:pPr>
      <w:r w:rsidRPr="00E8625E">
        <w:rPr>
          <w:rFonts w:ascii="Verdana" w:hAnsi="Verdana"/>
          <w:color w:val="0F243E"/>
          <w:sz w:val="20"/>
          <w:szCs w:val="20"/>
        </w:rPr>
        <w:t>Coordinates in 3D c</w:t>
      </w:r>
      <w:r>
        <w:rPr>
          <w:rFonts w:ascii="Verdana" w:hAnsi="Verdana"/>
          <w:color w:val="0F243E"/>
          <w:sz w:val="20"/>
          <w:szCs w:val="20"/>
        </w:rPr>
        <w:t>an be used to extend students.</w:t>
      </w:r>
    </w:p>
    <w:p w:rsidR="00774CCD" w:rsidRPr="00E8625E"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763"/>
        <w:gridCol w:w="2091"/>
      </w:tblGrid>
      <w:tr w:rsidR="00774CCD" w:rsidRPr="00C70C2D" w:rsidTr="00F179FE">
        <w:tc>
          <w:tcPr>
            <w:tcW w:w="3939"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6b. Linear graphs and coordinate geometry</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 xml:space="preserve">(A9, A10, A12, A17, </w:t>
            </w:r>
            <w:r>
              <w:rPr>
                <w:rFonts w:ascii="Verdana" w:hAnsi="Verdana"/>
                <w:color w:val="0F243E" w:themeColor="text2" w:themeShade="80"/>
                <w:szCs w:val="24"/>
              </w:rPr>
              <w:t xml:space="preserve">R8, </w:t>
            </w:r>
            <w:r w:rsidRPr="00C70C2D">
              <w:rPr>
                <w:rFonts w:ascii="Verdana" w:hAnsi="Verdana"/>
                <w:color w:val="0F243E" w:themeColor="text2" w:themeShade="80"/>
                <w:szCs w:val="24"/>
              </w:rPr>
              <w:t>R10, S5)</w:t>
            </w:r>
          </w:p>
        </w:tc>
        <w:tc>
          <w:tcPr>
            <w:tcW w:w="1061"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9</w:t>
            </w:r>
            <w:r>
              <w:rPr>
                <w:rFonts w:ascii="Verdana" w:hAnsi="Verdana"/>
                <w:color w:val="0F243E" w:themeColor="text2" w:themeShade="80"/>
                <w:szCs w:val="24"/>
              </w:rPr>
              <w:t>–</w:t>
            </w:r>
            <w:r w:rsidRPr="00C70C2D">
              <w:rPr>
                <w:rFonts w:ascii="Verdana" w:hAnsi="Verdana"/>
                <w:color w:val="0F243E" w:themeColor="text2" w:themeShade="80"/>
                <w:szCs w:val="24"/>
              </w:rPr>
              <w:t>11 hours</w:t>
            </w:r>
          </w:p>
        </w:tc>
      </w:tr>
    </w:tbl>
    <w:p w:rsidR="00774CCD" w:rsidRPr="00C70C2D" w:rsidRDefault="00774CCD" w:rsidP="00774CCD">
      <w:pPr>
        <w:spacing w:before="240"/>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By the end of the unit, students should be able to:</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Plot and draw graphs of</w:t>
      </w:r>
      <w:r>
        <w:rPr>
          <w:rFonts w:ascii="Verdana" w:hAnsi="Verdana"/>
          <w:color w:val="0F243E" w:themeColor="text2" w:themeShade="80"/>
          <w:sz w:val="20"/>
          <w:szCs w:val="20"/>
        </w:rPr>
        <w:t xml:space="preserve"> </w:t>
      </w:r>
      <w:r w:rsidRPr="00BA45F4">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xml:space="preserve">, </w:t>
      </w:r>
      <w:r w:rsidRPr="00BA45F4">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BA45F4">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and </w:t>
      </w:r>
      <w:r w:rsidRPr="00BA45F4">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Pr>
          <w:rFonts w:ascii="Verdana" w:hAnsi="Verdana"/>
          <w:color w:val="0F243E" w:themeColor="text2" w:themeShade="80"/>
          <w:sz w:val="20"/>
          <w:szCs w:val="20"/>
        </w:rPr>
        <w:t>–</w:t>
      </w:r>
      <w:r w:rsidRPr="00BA45F4">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drawing</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 recognising lines parallel t</w:t>
      </w:r>
      <w:r>
        <w:rPr>
          <w:rFonts w:ascii="Verdana" w:hAnsi="Verdana"/>
          <w:color w:val="0F243E" w:themeColor="text2" w:themeShade="80"/>
          <w:sz w:val="20"/>
          <w:szCs w:val="20"/>
        </w:rPr>
        <w:t xml:space="preserve">o axes, plus </w:t>
      </w:r>
      <w:r w:rsidRPr="00BA45F4">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and </w:t>
      </w:r>
      <w:r w:rsidRPr="00BA45F4">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Identify and interpret the gradient of a line segment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Recognise that equations of the form </w:t>
      </w:r>
      <w:r w:rsidRPr="00BA45F4">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mx</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c</w:t>
      </w:r>
      <w:r w:rsidRPr="00C70C2D">
        <w:rPr>
          <w:rFonts w:ascii="Verdana" w:hAnsi="Verdana"/>
          <w:color w:val="0F243E" w:themeColor="text2" w:themeShade="80"/>
          <w:sz w:val="20"/>
          <w:szCs w:val="20"/>
        </w:rPr>
        <w:t xml:space="preserve"> correspond to straight-line graphs in the coordinate plane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Identify and interpret the gradient and y-intercept of a linear graph given by equations of the form </w:t>
      </w:r>
      <w:r w:rsidRPr="00BA45F4">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mx</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c</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Find the equation of a straight line from a graph in the form </w:t>
      </w:r>
      <w:r w:rsidRPr="00BA45F4">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mx</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c</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Plot and draw graphs of straight lines of the form </w:t>
      </w:r>
      <w:r w:rsidRPr="00BA45F4">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mx</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c</w:t>
      </w:r>
      <w:r w:rsidRPr="00C70C2D">
        <w:rPr>
          <w:rFonts w:ascii="Verdana" w:hAnsi="Verdana"/>
          <w:color w:val="0F243E" w:themeColor="text2" w:themeShade="80"/>
          <w:sz w:val="20"/>
          <w:szCs w:val="20"/>
        </w:rPr>
        <w:t xml:space="preserve"> with and a table of values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Sketch a graph of a linear function, using the gradient and </w:t>
      </w:r>
      <w:r w:rsidRPr="00BA45F4">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-intercept (i.e. without a table of value</w:t>
      </w:r>
      <w:r>
        <w:rPr>
          <w:rFonts w:ascii="Verdana" w:hAnsi="Verdana"/>
          <w:color w:val="0F243E" w:themeColor="text2" w:themeShade="80"/>
          <w:sz w:val="20"/>
          <w:szCs w:val="20"/>
        </w:rPr>
        <w:t>s</w:t>
      </w:r>
      <w:r w:rsidRPr="00C70C2D">
        <w:rPr>
          <w:rFonts w:ascii="Verdana" w:hAnsi="Verdana"/>
          <w:color w:val="0F243E" w:themeColor="text2" w:themeShade="80"/>
          <w:sz w:val="20"/>
          <w:szCs w:val="20"/>
        </w:rPr>
        <w: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equation of the line through one point with a given gradient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Identify and interpret gradient from an equation </w:t>
      </w:r>
      <w:r w:rsidRPr="00BA45F4">
        <w:rPr>
          <w:rFonts w:ascii="Times New Roman" w:hAnsi="Times New Roman" w:cs="Times New Roman"/>
          <w:i/>
          <w:color w:val="0F243E" w:themeColor="text2" w:themeShade="80"/>
          <w:sz w:val="24"/>
          <w:szCs w:val="24"/>
        </w:rPr>
        <w:t>ax</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by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c</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Find the equation of a straight line from a graph in the form </w:t>
      </w:r>
      <w:r w:rsidRPr="00BA45F4">
        <w:rPr>
          <w:rFonts w:ascii="Times New Roman" w:hAnsi="Times New Roman" w:cs="Times New Roman"/>
          <w:i/>
          <w:color w:val="0F243E" w:themeColor="text2" w:themeShade="80"/>
          <w:sz w:val="24"/>
          <w:szCs w:val="24"/>
        </w:rPr>
        <w:t>ax</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by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c</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Plot and draw graphs of straight lines in the form </w:t>
      </w:r>
      <w:r w:rsidRPr="00BA45F4">
        <w:rPr>
          <w:rFonts w:ascii="Times New Roman" w:hAnsi="Times New Roman" w:cs="Times New Roman"/>
          <w:i/>
          <w:color w:val="0F243E" w:themeColor="text2" w:themeShade="80"/>
          <w:sz w:val="24"/>
          <w:szCs w:val="24"/>
        </w:rPr>
        <w:t>ax</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by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c</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Interpret and analyse information presented in a range of linear graphs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Default="00774CCD" w:rsidP="00774CCD">
      <w:pPr>
        <w:pStyle w:val="ListParagraph"/>
        <w:numPr>
          <w:ilvl w:val="0"/>
          <w:numId w:val="8"/>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u</w:t>
      </w:r>
      <w:r w:rsidRPr="00C70C2D">
        <w:rPr>
          <w:rFonts w:ascii="Verdana" w:hAnsi="Verdana"/>
          <w:color w:val="0F243E" w:themeColor="text2" w:themeShade="80"/>
          <w:sz w:val="20"/>
          <w:szCs w:val="20"/>
        </w:rPr>
        <w:t>se gradients to interpret how one variable changes in relation to another</w:t>
      </w:r>
      <w:r>
        <w:rPr>
          <w:rFonts w:ascii="Verdana" w:hAnsi="Verdana"/>
          <w:color w:val="0F243E" w:themeColor="text2" w:themeShade="80"/>
          <w:sz w:val="20"/>
          <w:szCs w:val="20"/>
        </w:rPr>
        <w:t>;</w:t>
      </w:r>
    </w:p>
    <w:p w:rsidR="00774CCD" w:rsidRDefault="00774CCD" w:rsidP="00774CCD">
      <w:pPr>
        <w:pStyle w:val="ListParagraph"/>
        <w:numPr>
          <w:ilvl w:val="0"/>
          <w:numId w:val="8"/>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ind approximate solutions to a linear equation from a graph</w:t>
      </w:r>
      <w:r>
        <w:rPr>
          <w:rFonts w:ascii="Verdana" w:hAnsi="Verdana"/>
          <w:color w:val="0F243E" w:themeColor="text2" w:themeShade="80"/>
          <w:sz w:val="20"/>
          <w:szCs w:val="20"/>
        </w:rPr>
        <w:t>;</w:t>
      </w:r>
    </w:p>
    <w:p w:rsidR="00774CCD" w:rsidRDefault="00774CCD" w:rsidP="00774CCD">
      <w:pPr>
        <w:pStyle w:val="ListParagraph"/>
        <w:numPr>
          <w:ilvl w:val="0"/>
          <w:numId w:val="8"/>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i</w:t>
      </w:r>
      <w:r w:rsidRPr="00C70C2D">
        <w:rPr>
          <w:rFonts w:ascii="Verdana" w:hAnsi="Verdana"/>
          <w:color w:val="0F243E" w:themeColor="text2" w:themeShade="80"/>
          <w:sz w:val="20"/>
          <w:szCs w:val="20"/>
        </w:rPr>
        <w:t>dentify direct proportion from a graph</w:t>
      </w:r>
      <w:r>
        <w:rPr>
          <w:rFonts w:ascii="Verdana" w:hAnsi="Verdana"/>
          <w:color w:val="0F243E" w:themeColor="text2" w:themeShade="80"/>
          <w:sz w:val="20"/>
          <w:szCs w:val="20"/>
        </w:rPr>
        <w:t>;</w:t>
      </w:r>
    </w:p>
    <w:p w:rsidR="00774CCD" w:rsidRDefault="00774CCD" w:rsidP="00774CCD">
      <w:pPr>
        <w:pStyle w:val="ListParagraph"/>
        <w:numPr>
          <w:ilvl w:val="0"/>
          <w:numId w:val="8"/>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 xml:space="preserve">ind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equation of</w:t>
      </w:r>
      <w:r>
        <w:rPr>
          <w:rFonts w:ascii="Verdana" w:hAnsi="Verdana"/>
          <w:color w:val="0F243E" w:themeColor="text2" w:themeShade="80"/>
          <w:sz w:val="20"/>
          <w:szCs w:val="20"/>
        </w:rPr>
        <w:t xml:space="preserve"> a</w:t>
      </w:r>
      <w:r w:rsidRPr="00C70C2D">
        <w:rPr>
          <w:rFonts w:ascii="Verdana" w:hAnsi="Verdana"/>
          <w:color w:val="0F243E" w:themeColor="text2" w:themeShade="80"/>
          <w:sz w:val="20"/>
          <w:szCs w:val="20"/>
        </w:rPr>
        <w:t xml:space="preserve"> line of best fit (scatter graphs) to model the relationship between quantities</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Explore the gradients of parallel lines and lines perpendicular to each other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Interpret and analyse a straight</w:t>
      </w:r>
      <w:r>
        <w:rPr>
          <w:rFonts w:ascii="Verdana" w:hAnsi="Verdana"/>
          <w:color w:val="0F243E" w:themeColor="text2" w:themeShade="80"/>
          <w:sz w:val="20"/>
          <w:szCs w:val="20"/>
        </w:rPr>
        <w:t>-</w:t>
      </w:r>
      <w:r w:rsidRPr="00C70C2D">
        <w:rPr>
          <w:rFonts w:ascii="Verdana" w:hAnsi="Verdana"/>
          <w:color w:val="0F243E" w:themeColor="text2" w:themeShade="80"/>
          <w:sz w:val="20"/>
          <w:szCs w:val="20"/>
        </w:rPr>
        <w:t>line graph and generate equations of lines parallel and perpendicular to the given line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Select and use the fact that when </w:t>
      </w:r>
      <w:r w:rsidRPr="00BA45F4">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mx</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c</w:t>
      </w:r>
      <w:r w:rsidRPr="00C70C2D">
        <w:rPr>
          <w:rFonts w:ascii="Verdana" w:hAnsi="Verdana"/>
          <w:color w:val="0F243E" w:themeColor="text2" w:themeShade="80"/>
          <w:sz w:val="20"/>
          <w:szCs w:val="20"/>
        </w:rPr>
        <w:t xml:space="preserve"> is the equation of a straight line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then the gradient of a line parallel to it will have a gradient of </w:t>
      </w:r>
      <w:r w:rsidRPr="00BA45F4">
        <w:rPr>
          <w:rFonts w:ascii="Times New Roman" w:hAnsi="Times New Roman" w:cs="Times New Roman"/>
          <w:i/>
          <w:color w:val="0F243E" w:themeColor="text2" w:themeShade="80"/>
          <w:sz w:val="24"/>
          <w:szCs w:val="24"/>
        </w:rPr>
        <w:t>m</w:t>
      </w:r>
      <w:r w:rsidRPr="00C70C2D">
        <w:rPr>
          <w:rFonts w:ascii="Verdana" w:hAnsi="Verdana"/>
          <w:color w:val="0F243E" w:themeColor="text2" w:themeShade="80"/>
          <w:sz w:val="20"/>
          <w:szCs w:val="20"/>
        </w:rPr>
        <w:t xml:space="preserve"> and a line perpendicular to this line will have a gradient of </w:t>
      </w:r>
      <w:r w:rsidRPr="00E32668">
        <w:rPr>
          <w:rFonts w:ascii="Verdana" w:hAnsi="Verdana"/>
          <w:color w:val="0F243E" w:themeColor="text2" w:themeShade="80"/>
          <w:position w:val="-22"/>
          <w:sz w:val="20"/>
          <w:szCs w:val="20"/>
        </w:rPr>
        <w:object w:dxaOrig="420" w:dyaOrig="560">
          <v:shape id="_x0000_i1047" type="#_x0000_t75" style="width:21pt;height:27.75pt" o:ole="">
            <v:imagedata r:id="rId54" o:title=""/>
          </v:shape>
          <o:OLEObject Type="Embed" ProgID="Equation.DSMT4" ShapeID="_x0000_i1047" DrawAspect="Content" ObjectID="_1569927593" r:id="rId55"/>
        </w:objec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line="240" w:lineRule="auto"/>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 xml:space="preserve">ind the equation of the line passing through two coordinates by calculating the gradient first.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Understand that the form </w:t>
      </w:r>
      <w:r w:rsidRPr="00BA45F4">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mx</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c</w:t>
      </w:r>
      <w:r w:rsidRPr="00C70C2D">
        <w:rPr>
          <w:rFonts w:ascii="Verdana" w:hAnsi="Verdana"/>
          <w:color w:val="0F243E" w:themeColor="text2" w:themeShade="80"/>
          <w:sz w:val="20"/>
          <w:szCs w:val="20"/>
        </w:rPr>
        <w:t xml:space="preserve"> or </w:t>
      </w:r>
      <w:r w:rsidRPr="00BA45F4">
        <w:rPr>
          <w:rFonts w:ascii="Times New Roman" w:hAnsi="Times New Roman" w:cs="Times New Roman"/>
          <w:i/>
          <w:color w:val="0F243E" w:themeColor="text2" w:themeShade="80"/>
          <w:sz w:val="24"/>
          <w:szCs w:val="24"/>
        </w:rPr>
        <w:t>ax</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by</w:t>
      </w:r>
      <w:r w:rsidRPr="00C70C2D">
        <w:rPr>
          <w:rFonts w:ascii="Verdana" w:hAnsi="Verdana"/>
          <w:color w:val="0F243E" w:themeColor="text2" w:themeShade="80"/>
          <w:sz w:val="20"/>
          <w:szCs w:val="20"/>
        </w:rPr>
        <w:t xml:space="preserve"> = </w:t>
      </w:r>
      <w:r w:rsidRPr="00BA45F4">
        <w:rPr>
          <w:rFonts w:ascii="Times New Roman" w:hAnsi="Times New Roman" w:cs="Times New Roman"/>
          <w:i/>
          <w:color w:val="0F243E" w:themeColor="text2" w:themeShade="80"/>
          <w:sz w:val="24"/>
          <w:szCs w:val="24"/>
        </w:rPr>
        <w:t>c</w:t>
      </w:r>
      <w:r w:rsidRPr="00C70C2D">
        <w:rPr>
          <w:rFonts w:ascii="Verdana" w:hAnsi="Verdana"/>
          <w:color w:val="0F243E" w:themeColor="text2" w:themeShade="80"/>
          <w:sz w:val="20"/>
          <w:szCs w:val="20"/>
        </w:rPr>
        <w:t xml:space="preserve"> represents a straight line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line="240" w:lineRule="auto"/>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can find visualisation of a question difficult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especially when dealing with gradients resulting from negative coordinate</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 </w:t>
      </w:r>
    </w:p>
    <w:p w:rsidR="00774CCD" w:rsidRPr="00C70C2D" w:rsidRDefault="00774CCD" w:rsidP="00774CCD">
      <w:pPr>
        <w:spacing w:after="0" w:line="240" w:lineRule="auto"/>
        <w:jc w:val="both"/>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line="264" w:lineRule="auto"/>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Encourage students to sketch what information they are given in a question – emphasise that it is a sketch</w:t>
      </w:r>
      <w:r>
        <w:rPr>
          <w:rFonts w:ascii="Verdana" w:hAnsi="Verdana"/>
          <w:color w:val="0F243E" w:themeColor="text2" w:themeShade="80"/>
          <w:sz w:val="20"/>
          <w:szCs w:val="20"/>
        </w:rPr>
        <w:t>.</w:t>
      </w:r>
    </w:p>
    <w:p w:rsidR="00774CCD" w:rsidRPr="00C70C2D" w:rsidRDefault="00774CCD" w:rsidP="00774CCD">
      <w:pPr>
        <w:spacing w:after="0" w:line="264" w:lineRule="auto"/>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Careful annotation should be encouraged – it is good practice to label the axes and check that students understand the scales</w:t>
      </w:r>
      <w:r>
        <w:rPr>
          <w:rFonts w:ascii="Verdana" w:hAnsi="Verdana"/>
          <w:color w:val="0F243E" w:themeColor="text2" w:themeShade="80"/>
          <w:sz w:val="20"/>
          <w:szCs w:val="20"/>
        </w:rPr>
        <w:t>.</w:t>
      </w:r>
      <w:r w:rsidRPr="00C70C2D">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195"/>
        <w:gridCol w:w="2659"/>
      </w:tblGrid>
      <w:tr w:rsidR="00774CCD" w:rsidRPr="00C70C2D" w:rsidTr="00F179FE">
        <w:tc>
          <w:tcPr>
            <w:tcW w:w="3651"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 xml:space="preserve">6c. Quadratic, cubic and other graphs </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(A11, A12, A16)</w:t>
            </w:r>
          </w:p>
        </w:tc>
        <w:tc>
          <w:tcPr>
            <w:tcW w:w="1349"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C70C2D">
        <w:rPr>
          <w:rFonts w:ascii="Verdana" w:hAnsi="Verdana"/>
          <w:color w:val="0F243E" w:themeColor="text2" w:themeShade="80"/>
          <w:sz w:val="20"/>
          <w:szCs w:val="20"/>
        </w:rPr>
        <w:t>Recognise a linear, quadratic, cubic, reciprocal and circle graph from its shape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C70C2D">
        <w:rPr>
          <w:rFonts w:ascii="Verdana" w:hAnsi="Verdana"/>
          <w:color w:val="0F243E" w:themeColor="text2" w:themeShade="80"/>
          <w:sz w:val="20"/>
          <w:szCs w:val="20"/>
        </w:rPr>
        <w:t>Generate points and plot graphs of simple quadratic functions, then more general quadratic functions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C70C2D">
        <w:rPr>
          <w:rFonts w:ascii="Verdana" w:hAnsi="Verdana"/>
          <w:color w:val="0F243E" w:themeColor="text2" w:themeShade="80"/>
          <w:sz w:val="20"/>
          <w:szCs w:val="20"/>
        </w:rPr>
        <w:t>Find approximate solutions of a quadratic equation from the graph of the corresponding quadratic function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C70C2D">
        <w:rPr>
          <w:rFonts w:ascii="Verdana" w:hAnsi="Verdana"/>
          <w:color w:val="0F243E" w:themeColor="text2" w:themeShade="80"/>
          <w:sz w:val="20"/>
          <w:szCs w:val="20"/>
        </w:rPr>
        <w:t>Interpret graphs of quadratic functions from real-life problems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C70C2D">
        <w:rPr>
          <w:rFonts w:ascii="Verdana" w:hAnsi="Verdana"/>
          <w:color w:val="0F243E" w:themeColor="text2" w:themeShade="80"/>
          <w:sz w:val="20"/>
          <w:szCs w:val="20"/>
        </w:rPr>
        <w:t>Draw graphs of simple cubic functions using tables of values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C70C2D">
        <w:rPr>
          <w:rFonts w:ascii="Verdana" w:hAnsi="Verdana"/>
          <w:color w:val="0F243E" w:themeColor="text2" w:themeShade="80"/>
          <w:sz w:val="20"/>
          <w:szCs w:val="20"/>
        </w:rPr>
        <w:t>Interpret graphs of simple cubic functions, including finding solutions to cubic equations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C70C2D">
        <w:rPr>
          <w:rFonts w:ascii="Verdana" w:hAnsi="Verdana"/>
          <w:color w:val="0F243E" w:themeColor="text2" w:themeShade="80"/>
          <w:sz w:val="20"/>
          <w:szCs w:val="20"/>
        </w:rPr>
        <w:t>Draw graphs 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 reciprocal function</w:t>
      </w:r>
      <w:r>
        <w:rPr>
          <w:rFonts w:ascii="Verdana" w:hAnsi="Verdana"/>
          <w:color w:val="0F243E" w:themeColor="text2" w:themeShade="80"/>
          <w:sz w:val="20"/>
          <w:szCs w:val="20"/>
        </w:rPr>
        <w:t xml:space="preserve"> </w:t>
      </w:r>
      <w:r w:rsidRPr="00296121">
        <w:rPr>
          <w:rFonts w:ascii="Verdana" w:eastAsia="Times New Roman" w:hAnsi="Verdana" w:cs="Times New Roman"/>
          <w:color w:val="0F243E" w:themeColor="text2" w:themeShade="80"/>
          <w:position w:val="-22"/>
          <w:sz w:val="20"/>
          <w:szCs w:val="20"/>
          <w:lang w:eastAsia="en-GB"/>
        </w:rPr>
        <w:object w:dxaOrig="580" w:dyaOrig="560">
          <v:shape id="_x0000_i1048" type="#_x0000_t75" style="width:29.25pt;height:27.75pt" o:ole="">
            <v:imagedata r:id="rId52" o:title=""/>
          </v:shape>
          <o:OLEObject Type="Embed" ProgID="Equation.DSMT4" ShapeID="_x0000_i1048" DrawAspect="Content" ObjectID="_1569927594" r:id="rId56"/>
        </w:object>
      </w:r>
      <w:r w:rsidRPr="00C70C2D">
        <w:rPr>
          <w:rFonts w:ascii="Verdana" w:hAnsi="Verdana"/>
          <w:color w:val="0F243E" w:themeColor="text2" w:themeShade="80"/>
          <w:sz w:val="20"/>
          <w:szCs w:val="20"/>
        </w:rPr>
        <w:t xml:space="preserve"> with </w:t>
      </w:r>
      <w:r w:rsidRPr="0029612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0 using tables of values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C70C2D">
        <w:rPr>
          <w:rFonts w:ascii="Verdana" w:hAnsi="Verdana"/>
          <w:color w:val="0F243E" w:themeColor="text2" w:themeShade="80"/>
          <w:sz w:val="20"/>
          <w:szCs w:val="20"/>
        </w:rPr>
        <w:t>Draw circles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centre the origin, equation </w:t>
      </w:r>
      <w:r w:rsidRPr="0029612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vertAlign w:val="superscript"/>
        </w:rPr>
        <w:t>2</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296121">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vertAlign w:val="superscript"/>
        </w:rPr>
        <w:t>2</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296121">
        <w:rPr>
          <w:rFonts w:ascii="Times New Roman" w:hAnsi="Times New Roman" w:cs="Times New Roman"/>
          <w:i/>
          <w:color w:val="0F243E" w:themeColor="text2" w:themeShade="80"/>
          <w:sz w:val="24"/>
          <w:szCs w:val="24"/>
        </w:rPr>
        <w:t>r</w:t>
      </w:r>
      <w:r w:rsidRPr="00C70C2D">
        <w:rPr>
          <w:rFonts w:ascii="Verdana" w:hAnsi="Verdana"/>
          <w:color w:val="0F243E" w:themeColor="text2" w:themeShade="80"/>
          <w:sz w:val="20"/>
          <w:szCs w:val="20"/>
          <w:vertAlign w:val="superscript"/>
        </w:rPr>
        <w:t>2</w:t>
      </w:r>
      <w:r>
        <w:rPr>
          <w:rFonts w:ascii="Verdana" w:hAnsi="Verdana"/>
          <w:color w:val="0F243E" w:themeColor="text2" w:themeShade="80"/>
          <w:sz w:val="20"/>
          <w:szCs w:val="20"/>
        </w:rPr>
        <w:t>.</w:t>
      </w:r>
    </w:p>
    <w:p w:rsidR="00774CCD" w:rsidRPr="00E32668" w:rsidRDefault="00774CCD" w:rsidP="00774CCD">
      <w:pPr>
        <w:pStyle w:val="ListParagraph"/>
        <w:spacing w:after="0"/>
        <w:ind w:left="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rPr>
          <w:rFonts w:ascii="Verdana" w:hAnsi="Verdana"/>
          <w:color w:val="0F243E" w:themeColor="text2" w:themeShade="80"/>
          <w:sz w:val="20"/>
          <w:szCs w:val="20"/>
        </w:rPr>
      </w:pPr>
      <w:r>
        <w:rPr>
          <w:rFonts w:ascii="Verdana" w:hAnsi="Verdana"/>
          <w:color w:val="0F243E" w:themeColor="text2" w:themeShade="80"/>
          <w:sz w:val="20"/>
          <w:szCs w:val="20"/>
        </w:rPr>
        <w:t>S</w:t>
      </w:r>
      <w:r w:rsidRPr="00C70C2D">
        <w:rPr>
          <w:rFonts w:ascii="Verdana" w:hAnsi="Verdana"/>
          <w:color w:val="0F243E" w:themeColor="text2" w:themeShade="80"/>
          <w:sz w:val="20"/>
          <w:szCs w:val="20"/>
        </w:rPr>
        <w:t>elect and use the correct mathematical techniques to draw linear, quadratic, cubic and reciprocal graphs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rPr>
          <w:rFonts w:ascii="Verdana" w:hAnsi="Verdana"/>
          <w:color w:val="0F243E" w:themeColor="text2" w:themeShade="80"/>
          <w:sz w:val="20"/>
          <w:szCs w:val="20"/>
        </w:rPr>
      </w:pPr>
      <w:r>
        <w:rPr>
          <w:rFonts w:ascii="Verdana" w:hAnsi="Verdana"/>
          <w:color w:val="0F243E" w:themeColor="text2" w:themeShade="80"/>
          <w:sz w:val="20"/>
          <w:szCs w:val="20"/>
        </w:rPr>
        <w:t>I</w:t>
      </w:r>
      <w:r w:rsidRPr="00C70C2D">
        <w:rPr>
          <w:rFonts w:ascii="Verdana" w:hAnsi="Verdana"/>
          <w:color w:val="0F243E" w:themeColor="text2" w:themeShade="80"/>
          <w:sz w:val="20"/>
          <w:szCs w:val="20"/>
        </w:rPr>
        <w:t xml:space="preserve">dentify </w:t>
      </w:r>
      <w:r>
        <w:rPr>
          <w:rFonts w:ascii="Verdana" w:hAnsi="Verdana"/>
          <w:color w:val="0F243E" w:themeColor="text2" w:themeShade="80"/>
          <w:sz w:val="20"/>
          <w:szCs w:val="20"/>
        </w:rPr>
        <w:t>a</w:t>
      </w:r>
      <w:r w:rsidRPr="00C70C2D">
        <w:rPr>
          <w:rFonts w:ascii="Verdana" w:hAnsi="Verdana"/>
          <w:color w:val="0F243E" w:themeColor="text2" w:themeShade="80"/>
          <w:sz w:val="20"/>
          <w:szCs w:val="20"/>
        </w:rPr>
        <w:t xml:space="preserve"> variety of functions by the shape of the graph</w:t>
      </w:r>
      <w:r>
        <w:rPr>
          <w:rFonts w:ascii="Verdana" w:hAnsi="Verdana"/>
          <w:color w:val="0F243E" w:themeColor="text2" w:themeShade="80"/>
          <w:sz w:val="20"/>
          <w:szCs w:val="20"/>
        </w:rPr>
        <w:t>.</w:t>
      </w:r>
    </w:p>
    <w:p w:rsidR="00774CCD" w:rsidRPr="00E32668" w:rsidRDefault="00774CCD" w:rsidP="00774CCD">
      <w:pPr>
        <w:spacing w:after="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Student</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 struggle with the concept of solutions and what they represent in concrete terms</w:t>
      </w:r>
      <w:r>
        <w:rPr>
          <w:rFonts w:ascii="Verdana" w:hAnsi="Verdana"/>
          <w:color w:val="0F243E" w:themeColor="text2" w:themeShade="80"/>
          <w:sz w:val="20"/>
          <w:szCs w:val="20"/>
        </w:rPr>
        <w:t>.</w:t>
      </w:r>
    </w:p>
    <w:p w:rsidR="00774CCD" w:rsidRPr="00E32668" w:rsidRDefault="00774CCD" w:rsidP="00774CCD">
      <w:pPr>
        <w:spacing w:after="0"/>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Use lots of practical example</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 to help model the quadratic function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e.g. draw a graph to model the trajectory of a projectile and predict when/where it will land.</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Ensure axes are labelled and pencils used for drawing.</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Graphical calculations or appropriate ICT will allow students to see the impact of changing variables within a function</w:t>
      </w:r>
      <w:r>
        <w:rPr>
          <w:rFonts w:ascii="Verdana" w:hAnsi="Verdana"/>
          <w:color w:val="0F243E" w:themeColor="text2" w:themeShade="80"/>
          <w:sz w:val="20"/>
          <w:szCs w:val="20"/>
        </w:rPr>
        <w:t xml:space="preserve">. </w:t>
      </w:r>
    </w:p>
    <w:p w:rsidR="00774CCD" w:rsidRPr="00C70C2D" w:rsidRDefault="00774CCD" w:rsidP="00774CCD">
      <w:pPr>
        <w:spacing w:after="0"/>
        <w:rPr>
          <w:rFonts w:ascii="Verdana" w:hAnsi="Verdana"/>
          <w:color w:val="0F243E" w:themeColor="text2" w:themeShade="80"/>
          <w:sz w:val="20"/>
          <w:szCs w:val="20"/>
        </w:rPr>
      </w:pPr>
    </w:p>
    <w:p w:rsidR="00774CCD" w:rsidRPr="00C70C2D" w:rsidRDefault="00774CCD" w:rsidP="00774CCD">
      <w:pPr>
        <w:rPr>
          <w:b/>
        </w:rPr>
      </w:pPr>
      <w:r w:rsidRPr="00C70C2D">
        <w:rPr>
          <w:b/>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854"/>
      </w:tblGrid>
      <w:tr w:rsidR="00774CCD" w:rsidRPr="00C70C2D" w:rsidTr="00F179FE">
        <w:trPr>
          <w:trHeight w:val="880"/>
        </w:trPr>
        <w:tc>
          <w:tcPr>
            <w:tcW w:w="5000" w:type="pct"/>
            <w:shd w:val="clear" w:color="auto" w:fill="0F243E" w:themeFill="text2" w:themeFillShade="80"/>
            <w:vAlign w:val="center"/>
          </w:tcPr>
          <w:p w:rsidR="00774CCD" w:rsidRPr="00C70C2D" w:rsidRDefault="00774CCD" w:rsidP="00F179FE">
            <w:pPr>
              <w:spacing w:line="276" w:lineRule="auto"/>
              <w:rPr>
                <w:rFonts w:ascii="Verdana" w:hAnsi="Verdana"/>
                <w:b/>
                <w:color w:val="FFFFFF" w:themeColor="background1"/>
              </w:rPr>
            </w:pPr>
            <w:r w:rsidRPr="00C70C2D">
              <w:rPr>
                <w:rFonts w:ascii="Verdana" w:hAnsi="Verdana"/>
                <w:b/>
                <w:color w:val="FFFFFF" w:themeColor="background1"/>
              </w:rPr>
              <w:lastRenderedPageBreak/>
              <w:t>UNIT 7: Perimeter, area and volume</w:t>
            </w:r>
            <w:r>
              <w:rPr>
                <w:rFonts w:ascii="Verdana" w:hAnsi="Verdana"/>
                <w:b/>
                <w:color w:val="FFFFFF" w:themeColor="background1"/>
              </w:rPr>
              <w:t>,</w:t>
            </w:r>
            <w:r w:rsidRPr="00C70C2D">
              <w:rPr>
                <w:rFonts w:ascii="Verdana" w:hAnsi="Verdana"/>
                <w:b/>
                <w:color w:val="FFFFFF" w:themeColor="background1"/>
              </w:rPr>
              <w:t xml:space="preserve"> plane shapes and prisms with straight edges, circles, cylinders, spheres, cones</w:t>
            </w:r>
            <w:r>
              <w:rPr>
                <w:rFonts w:ascii="Verdana" w:hAnsi="Verdana"/>
                <w:b/>
                <w:color w:val="FFFFFF" w:themeColor="background1"/>
              </w:rPr>
              <w:t>;</w:t>
            </w:r>
            <w:r w:rsidRPr="00C70C2D">
              <w:rPr>
                <w:rFonts w:ascii="Verdana" w:hAnsi="Verdana"/>
                <w:b/>
                <w:color w:val="FFFFFF" w:themeColor="background1"/>
              </w:rPr>
              <w:t xml:space="preserve"> Accuracy and bounds</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N8 </w:t>
      </w:r>
      <w:r w:rsidRPr="00C70C2D">
        <w:rPr>
          <w:rFonts w:ascii="Verdana" w:eastAsia="Times New Roman" w:hAnsi="Verdana" w:cs="Times New Roman"/>
          <w:color w:val="0F243E" w:themeColor="text2" w:themeShade="80"/>
          <w:sz w:val="20"/>
          <w:szCs w:val="20"/>
          <w:lang w:eastAsia="en-GB"/>
        </w:rPr>
        <w:tab/>
        <w:t>calculate exactly with</w:t>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 xml:space="preserve">multiples of </w:t>
      </w:r>
      <w:r w:rsidRPr="004D1A88">
        <w:rPr>
          <w:rFonts w:ascii="Times New Roman" w:eastAsia="Times New Roman" w:hAnsi="Times New Roman" w:cs="Times New Roman"/>
          <w:i/>
          <w:color w:val="0F243E" w:themeColor="text2" w:themeShade="80"/>
          <w:sz w:val="24"/>
          <w:szCs w:val="24"/>
          <w:u w:val="single"/>
          <w:lang w:eastAsia="en-GB"/>
        </w:rPr>
        <w:t>π</w:t>
      </w:r>
      <w:r w:rsidRPr="004D1A88">
        <w:rPr>
          <w:rFonts w:ascii="Verdana" w:eastAsia="Times New Roman" w:hAnsi="Verdana" w:cs="Times New Roman"/>
          <w:color w:val="0F243E" w:themeColor="text2" w:themeShade="80"/>
          <w:sz w:val="20"/>
          <w:szCs w:val="20"/>
          <w:lang w:eastAsia="en-GB"/>
        </w:rPr>
        <w:t xml:space="preserve">; </w:t>
      </w:r>
      <w:r>
        <w:rPr>
          <w:rFonts w:ascii="Verdana" w:eastAsia="Times New Roman" w:hAnsi="Verdana" w:cs="Times New Roman"/>
          <w:color w:val="0F243E" w:themeColor="text2" w:themeShade="80"/>
          <w:sz w:val="20"/>
          <w:szCs w:val="20"/>
          <w:lang w:eastAsia="en-GB"/>
        </w:rPr>
        <w: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N14 </w:t>
      </w:r>
      <w:r w:rsidRPr="00C70C2D">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N15 </w:t>
      </w:r>
      <w:r w:rsidRPr="00C70C2D">
        <w:rPr>
          <w:rFonts w:ascii="Verdana" w:eastAsia="Times New Roman" w:hAnsi="Verdana" w:cs="Times New Roman"/>
          <w:color w:val="0F243E" w:themeColor="text2" w:themeShade="80"/>
          <w:sz w:val="20"/>
          <w:szCs w:val="20"/>
          <w:lang w:eastAsia="en-GB"/>
        </w:rPr>
        <w:tab/>
        <w:t xml:space="preserve">round numbers and measures to an appropriate degree of accuracy (e.g. to a specified number of decimal places or significant figures); </w:t>
      </w:r>
      <w:r w:rsidRPr="00C70C2D">
        <w:rPr>
          <w:rFonts w:ascii="Verdana" w:eastAsia="Times New Roman" w:hAnsi="Verdana" w:cs="Times New Roman"/>
          <w:color w:val="0F243E" w:themeColor="text2" w:themeShade="80"/>
          <w:sz w:val="20"/>
          <w:szCs w:val="20"/>
          <w:u w:val="single"/>
          <w:lang w:eastAsia="en-GB"/>
        </w:rPr>
        <w:t>use inequality notation to specify simple error intervals due to truncation or rounding</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N16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apply and interpret limits of accuracy</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including upper and lower bounds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R1 </w:t>
      </w:r>
      <w:r w:rsidRPr="00C70C2D">
        <w:rPr>
          <w:rFonts w:ascii="Verdana" w:eastAsia="Times New Roman" w:hAnsi="Verdana" w:cs="Times New Roman"/>
          <w:color w:val="0F243E" w:themeColor="text2" w:themeShade="80"/>
          <w:sz w:val="20"/>
          <w:szCs w:val="20"/>
          <w:lang w:eastAsia="en-GB"/>
        </w:rPr>
        <w:tab/>
        <w:t>change freely between related standard units (e.g. time, length, area, volume/capacity, mass)</w:t>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 xml:space="preserve"> in numerical </w:t>
      </w:r>
      <w:r w:rsidRPr="00C70C2D">
        <w:rPr>
          <w:rFonts w:ascii="Verdana" w:eastAsia="Times New Roman" w:hAnsi="Verdana" w:cs="Times New Roman"/>
          <w:color w:val="0F243E" w:themeColor="text2" w:themeShade="80"/>
          <w:sz w:val="20"/>
          <w:szCs w:val="20"/>
          <w:u w:val="single"/>
          <w:lang w:eastAsia="en-GB"/>
        </w:rPr>
        <w:t>and algebraic</w:t>
      </w:r>
      <w:r w:rsidRPr="00C70C2D">
        <w:rPr>
          <w:rFonts w:ascii="Verdana" w:eastAsia="Times New Roman" w:hAnsi="Verdana" w:cs="Times New Roman"/>
          <w:color w:val="0F243E" w:themeColor="text2" w:themeShade="80"/>
          <w:sz w:val="20"/>
          <w:szCs w:val="20"/>
          <w:lang w:eastAsia="en-GB"/>
        </w:rPr>
        <w:t xml:space="preserve"> contexts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 </w:t>
      </w:r>
      <w:r w:rsidRPr="00C70C2D">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w:t>
      </w:r>
      <w:r>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G9 </w:t>
      </w:r>
      <w:r w:rsidRPr="00C70C2D">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C70C2D">
        <w:rPr>
          <w:rFonts w:ascii="Verdana" w:eastAsia="Times New Roman" w:hAnsi="Verdana" w:cs="Times New Roman"/>
          <w:color w:val="0F243E" w:themeColor="text2" w:themeShade="80"/>
          <w:sz w:val="20"/>
          <w:szCs w:val="20"/>
          <w:u w:val="single"/>
          <w:lang w:eastAsia="en-GB"/>
        </w:rPr>
        <w:t>tangent, arc, sector and segment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G12 </w:t>
      </w:r>
      <w:r w:rsidRPr="00C70C2D">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G13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construct and</w:t>
      </w:r>
      <w:r w:rsidRPr="00C70C2D">
        <w:rPr>
          <w:rFonts w:ascii="Verdana" w:eastAsia="Times New Roman" w:hAnsi="Verdana" w:cs="Times New Roman"/>
          <w:color w:val="0F243E" w:themeColor="text2" w:themeShade="80"/>
          <w:sz w:val="20"/>
          <w:szCs w:val="20"/>
          <w:lang w:eastAsia="en-GB"/>
        </w:rPr>
        <w:t xml:space="preserve"> interpret plans and elevations of 3D shapes.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G14 </w:t>
      </w:r>
      <w:r w:rsidRPr="00C70C2D">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G16 </w:t>
      </w:r>
      <w:r w:rsidRPr="00C70C2D">
        <w:rPr>
          <w:rFonts w:ascii="Verdana" w:eastAsia="Times New Roman" w:hAnsi="Verdana" w:cs="Times New Roman"/>
          <w:color w:val="0F243E" w:themeColor="text2" w:themeShade="80"/>
          <w:sz w:val="20"/>
          <w:szCs w:val="20"/>
          <w:lang w:eastAsia="en-GB"/>
        </w:rPr>
        <w:tab/>
        <w:t>know and apply formulae to calculate: area of triangles, parallelograms, trapezia; volume of cuboids and other right prisms (including cylinders)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 xml:space="preserve">G17 </w:t>
      </w:r>
      <w:r w:rsidRPr="00C70C2D">
        <w:rPr>
          <w:rFonts w:ascii="Verdana" w:eastAsia="Times New Roman" w:hAnsi="Verdana" w:cs="Times New Roman"/>
          <w:color w:val="0F243E" w:themeColor="text2" w:themeShade="80"/>
          <w:sz w:val="20"/>
          <w:szCs w:val="20"/>
          <w:lang w:eastAsia="en-GB"/>
        </w:rPr>
        <w:tab/>
        <w:t>know the formulae: circumference of a circle = 2</w:t>
      </w:r>
      <w:r w:rsidRPr="004D1A88">
        <w:rPr>
          <w:rFonts w:ascii="Times New Roman" w:eastAsia="Times New Roman" w:hAnsi="Times New Roman" w:cs="Times New Roman"/>
          <w:i/>
          <w:color w:val="0F243E" w:themeColor="text2" w:themeShade="80"/>
          <w:sz w:val="24"/>
          <w:szCs w:val="24"/>
          <w:lang w:eastAsia="en-GB"/>
        </w:rPr>
        <w:t>πr</w:t>
      </w:r>
      <w:r w:rsidRPr="00C70C2D">
        <w:rPr>
          <w:rFonts w:ascii="Verdana" w:eastAsia="Times New Roman" w:hAnsi="Verdana" w:cs="Times New Roman"/>
          <w:color w:val="0F243E" w:themeColor="text2" w:themeShade="80"/>
          <w:sz w:val="20"/>
          <w:szCs w:val="20"/>
          <w:lang w:eastAsia="en-GB"/>
        </w:rPr>
        <w:t xml:space="preserve"> = </w:t>
      </w:r>
      <w:r w:rsidRPr="004D1A88">
        <w:rPr>
          <w:rFonts w:ascii="Times New Roman" w:eastAsia="Times New Roman" w:hAnsi="Times New Roman" w:cs="Times New Roman"/>
          <w:i/>
          <w:color w:val="0F243E" w:themeColor="text2" w:themeShade="80"/>
          <w:sz w:val="24"/>
          <w:szCs w:val="24"/>
          <w:lang w:eastAsia="en-GB"/>
        </w:rPr>
        <w:t>πd</w:t>
      </w:r>
      <w:r w:rsidRPr="00C70C2D">
        <w:rPr>
          <w:rFonts w:ascii="Verdana" w:eastAsia="Times New Roman" w:hAnsi="Verdana" w:cs="Times New Roman"/>
          <w:color w:val="0F243E" w:themeColor="text2" w:themeShade="80"/>
          <w:sz w:val="20"/>
          <w:szCs w:val="20"/>
          <w:lang w:eastAsia="en-GB"/>
        </w:rPr>
        <w:t xml:space="preserve">, area of a circle = </w:t>
      </w:r>
      <w:r w:rsidRPr="004D1A88">
        <w:rPr>
          <w:rFonts w:ascii="Times New Roman" w:eastAsia="Times New Roman" w:hAnsi="Times New Roman" w:cs="Times New Roman"/>
          <w:i/>
          <w:color w:val="0F243E" w:themeColor="text2" w:themeShade="80"/>
          <w:sz w:val="24"/>
          <w:szCs w:val="24"/>
          <w:lang w:eastAsia="en-GB"/>
        </w:rPr>
        <w:t>πr</w:t>
      </w:r>
      <w:r w:rsidRPr="00C70C2D">
        <w:rPr>
          <w:rFonts w:ascii="Verdana" w:eastAsia="Times New Roman" w:hAnsi="Verdana" w:cs="Times New Roman"/>
          <w:color w:val="0F243E" w:themeColor="text2" w:themeShade="80"/>
          <w:sz w:val="20"/>
          <w:szCs w:val="20"/>
          <w:vertAlign w:val="superscript"/>
          <w:lang w:eastAsia="en-GB"/>
        </w:rPr>
        <w:t>2</w:t>
      </w:r>
      <w:r w:rsidRPr="00C70C2D">
        <w:rPr>
          <w:rFonts w:ascii="Verdana" w:eastAsia="Times New Roman" w:hAnsi="Verdana" w:cs="Times New Roman"/>
          <w:color w:val="0F243E" w:themeColor="text2" w:themeShade="80"/>
          <w:sz w:val="20"/>
          <w:szCs w:val="20"/>
          <w:lang w:eastAsia="en-GB"/>
        </w:rPr>
        <w:t>; calculate: perimeters of 2D shapes, including circles; areas of circles and composite shapes</w:t>
      </w:r>
      <w:r w:rsidRPr="004D1A88">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surface area and volume of spheres, pyramids, cones and composite solids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G18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calculate arc lengths, angles and areas of sectors of circles</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know the n</w:t>
      </w:r>
      <w:r w:rsidRPr="00C70C2D">
        <w:rPr>
          <w:rFonts w:ascii="Verdana" w:hAnsi="Verdana"/>
          <w:color w:val="0F243E" w:themeColor="text2" w:themeShade="80"/>
          <w:sz w:val="20"/>
          <w:szCs w:val="20"/>
        </w:rPr>
        <w:t>ames and properties of 3D forms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The c</w:t>
      </w:r>
      <w:r w:rsidRPr="00C70C2D">
        <w:rPr>
          <w:rFonts w:ascii="Verdana" w:hAnsi="Verdana"/>
          <w:color w:val="0F243E" w:themeColor="text2" w:themeShade="80"/>
          <w:sz w:val="20"/>
          <w:szCs w:val="20"/>
        </w:rPr>
        <w:t>oncept of perimeter and area by measuring lengths of sides will be familiar</w:t>
      </w:r>
      <w:r>
        <w:rPr>
          <w:rFonts w:ascii="Verdana" w:hAnsi="Verdana"/>
          <w:color w:val="0F243E" w:themeColor="text2" w:themeShade="80"/>
          <w:sz w:val="20"/>
          <w:szCs w:val="20"/>
        </w:rPr>
        <w:t xml:space="preserve"> to students.</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should be able to substitute numbers into an equation and give answers to an appropriate degree of accuracy</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should know the </w:t>
      </w:r>
      <w:r w:rsidRPr="00C70C2D">
        <w:rPr>
          <w:rFonts w:ascii="Verdana" w:hAnsi="Verdana"/>
          <w:color w:val="0F243E" w:themeColor="text2" w:themeShade="80"/>
          <w:sz w:val="20"/>
          <w:szCs w:val="20"/>
        </w:rPr>
        <w:t>var</w:t>
      </w:r>
      <w:r>
        <w:rPr>
          <w:rFonts w:ascii="Verdana" w:hAnsi="Verdana"/>
          <w:color w:val="0F243E" w:themeColor="text2" w:themeShade="80"/>
          <w:sz w:val="20"/>
          <w:szCs w:val="20"/>
        </w:rPr>
        <w:t>ious</w:t>
      </w:r>
      <w:r w:rsidRPr="00C70C2D">
        <w:rPr>
          <w:rFonts w:ascii="Verdana" w:hAnsi="Verdana"/>
          <w:color w:val="0F243E" w:themeColor="text2" w:themeShade="80"/>
          <w:sz w:val="20"/>
          <w:szCs w:val="20"/>
        </w:rPr>
        <w:t xml:space="preserve"> metric units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Triangle, rectangle, parallelogram, trapezium, area, perimeter, formula, length, width, prism, compound, measurement, polygon, cuboid, volume, nets, isometric, symmetry, vertices, edge, face, circle, segment, arc, sector, cylinder, circumference, radius, diameter, pi, composite, sphere, cone, capacity, hemisphere, segment, frustum, bounds, accuracy, surface area</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rPr>
          <w:b/>
          <w:color w:val="0F243E" w:themeColor="text2" w:themeShade="80"/>
        </w:rPr>
      </w:pPr>
      <w:r w:rsidRPr="00C70C2D">
        <w:rPr>
          <w:b/>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763"/>
        <w:gridCol w:w="2091"/>
      </w:tblGrid>
      <w:tr w:rsidR="00774CCD" w:rsidRPr="00C70C2D" w:rsidTr="00F179FE">
        <w:tc>
          <w:tcPr>
            <w:tcW w:w="3939"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rPr>
            </w:pPr>
            <w:r w:rsidRPr="00C70C2D">
              <w:rPr>
                <w:rFonts w:ascii="Verdana" w:hAnsi="Verdana"/>
                <w:b/>
                <w:color w:val="0F243E" w:themeColor="text2" w:themeShade="80"/>
              </w:rPr>
              <w:lastRenderedPageBreak/>
              <w:t>7a. Perimeter, area and 3D forms</w:t>
            </w:r>
          </w:p>
          <w:p w:rsidR="00774CCD" w:rsidRPr="00C70C2D" w:rsidRDefault="00774CCD" w:rsidP="00F179FE">
            <w:pPr>
              <w:spacing w:line="276" w:lineRule="auto"/>
              <w:rPr>
                <w:rFonts w:ascii="Verdana" w:hAnsi="Verdana"/>
                <w:color w:val="0F243E" w:themeColor="text2" w:themeShade="80"/>
              </w:rPr>
            </w:pPr>
            <w:r w:rsidRPr="00C70C2D">
              <w:rPr>
                <w:rFonts w:ascii="Verdana" w:hAnsi="Verdana"/>
                <w:color w:val="0F243E" w:themeColor="text2" w:themeShade="80"/>
              </w:rPr>
              <w:t>(N14, N15, R1, G1, G12, G13, G14, G16, G17)</w:t>
            </w:r>
          </w:p>
        </w:tc>
        <w:tc>
          <w:tcPr>
            <w:tcW w:w="1061"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b/>
                <w:color w:val="0F243E" w:themeColor="text2" w:themeShade="80"/>
              </w:rPr>
              <w:t>Teaching time</w:t>
            </w:r>
          </w:p>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color w:val="0F243E" w:themeColor="text2" w:themeShade="80"/>
              </w:rPr>
              <w:t>7</w:t>
            </w:r>
            <w:r>
              <w:rPr>
                <w:rFonts w:ascii="Verdana" w:hAnsi="Verdana"/>
                <w:color w:val="0F243E" w:themeColor="text2" w:themeShade="80"/>
              </w:rPr>
              <w:t>–</w:t>
            </w:r>
            <w:r w:rsidRPr="00C70C2D">
              <w:rPr>
                <w:rFonts w:ascii="Verdana" w:hAnsi="Verdana"/>
                <w:color w:val="0F243E" w:themeColor="text2" w:themeShade="80"/>
              </w:rPr>
              <w:t>9</w:t>
            </w:r>
            <w:r>
              <w:rPr>
                <w:rFonts w:ascii="Verdana" w:hAnsi="Verdana"/>
                <w:color w:val="0F243E" w:themeColor="text2" w:themeShade="80"/>
              </w:rPr>
              <w:t xml:space="preserve"> </w:t>
            </w:r>
            <w:r w:rsidRPr="00C70C2D">
              <w:rPr>
                <w:rFonts w:ascii="Verdana" w:hAnsi="Verdana"/>
                <w:color w:val="0F243E" w:themeColor="text2" w:themeShade="80"/>
              </w:rPr>
              <w:t>hours</w:t>
            </w:r>
          </w:p>
        </w:tc>
      </w:tr>
    </w:tbl>
    <w:p w:rsidR="00774CCD" w:rsidRPr="00C70C2D" w:rsidRDefault="00774CCD" w:rsidP="00774CCD">
      <w:pPr>
        <w:spacing w:before="240"/>
        <w:rPr>
          <w:rFonts w:ascii="Verdana" w:hAnsi="Verdana"/>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unit, students should be able to: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Recall and use the formulae for the area of a triangle, rectangle, trapezium and parallelogram using a variety of metric measures</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area of compound shapes made from triangle</w:t>
      </w:r>
      <w:r>
        <w:rPr>
          <w:rFonts w:ascii="Verdana" w:hAnsi="Verdana"/>
          <w:color w:val="0F243E" w:themeColor="text2" w:themeShade="80"/>
          <w:sz w:val="20"/>
          <w:szCs w:val="20"/>
        </w:rPr>
        <w:t>s</w:t>
      </w:r>
      <w:r w:rsidRPr="00C70C2D">
        <w:rPr>
          <w:rFonts w:ascii="Verdana" w:hAnsi="Verdana"/>
          <w:color w:val="0F243E" w:themeColor="text2" w:themeShade="80"/>
          <w:sz w:val="20"/>
          <w:szCs w:val="20"/>
        </w:rPr>
        <w:t>, rectangle</w:t>
      </w:r>
      <w:r>
        <w:rPr>
          <w:rFonts w:ascii="Verdana" w:hAnsi="Verdana"/>
          <w:color w:val="0F243E" w:themeColor="text2" w:themeShade="80"/>
          <w:sz w:val="20"/>
          <w:szCs w:val="20"/>
        </w:rPr>
        <w:t>s</w:t>
      </w:r>
      <w:r w:rsidRPr="00C70C2D">
        <w:rPr>
          <w:rFonts w:ascii="Verdana" w:hAnsi="Verdana"/>
          <w:color w:val="0F243E" w:themeColor="text2" w:themeShade="80"/>
          <w:sz w:val="20"/>
          <w:szCs w:val="20"/>
        </w:rPr>
        <w:t>, trapezi</w:t>
      </w:r>
      <w:r>
        <w:rPr>
          <w:rFonts w:ascii="Verdana" w:hAnsi="Verdana"/>
          <w:color w:val="0F243E" w:themeColor="text2" w:themeShade="80"/>
          <w:sz w:val="20"/>
          <w:szCs w:val="20"/>
        </w:rPr>
        <w:t>a</w:t>
      </w:r>
      <w:r w:rsidRPr="00C70C2D">
        <w:rPr>
          <w:rFonts w:ascii="Verdana" w:hAnsi="Verdana"/>
          <w:color w:val="0F243E" w:themeColor="text2" w:themeShade="80"/>
          <w:sz w:val="20"/>
          <w:szCs w:val="20"/>
        </w:rPr>
        <w:t xml:space="preserve"> and parallelograms using a variety of metric measures</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surface area of prisms using the formulae for triangles and rectangles, and other (simple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shapes with and without a diagram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perimeter of</w:t>
      </w:r>
      <w:r>
        <w:rPr>
          <w:rFonts w:ascii="Verdana" w:hAnsi="Verdana"/>
          <w:color w:val="0F243E" w:themeColor="text2" w:themeShade="80"/>
          <w:sz w:val="20"/>
          <w:szCs w:val="20"/>
        </w:rPr>
        <w:t xml:space="preserve"> a</w:t>
      </w:r>
      <w:r w:rsidRPr="00C70C2D">
        <w:rPr>
          <w:rFonts w:ascii="Verdana" w:hAnsi="Verdana"/>
          <w:color w:val="0F243E" w:themeColor="text2" w:themeShade="80"/>
          <w:sz w:val="20"/>
          <w:szCs w:val="20"/>
        </w:rPr>
        <w:t xml:space="preserve"> rectangle, trapezium and parallelogram using a variety of metric measures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Calculate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perimeter of compound shapes made from triangles and rectangles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Draw sketches of 3D solids</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Identify planes of symmetry of 3D solids</w:t>
      </w:r>
      <w:r>
        <w:rPr>
          <w:rFonts w:ascii="Verdana" w:hAnsi="Verdana"/>
          <w:color w:val="0F243E" w:themeColor="text2" w:themeShade="80"/>
          <w:sz w:val="20"/>
          <w:szCs w:val="20"/>
        </w:rPr>
        <w:t>, and s</w:t>
      </w:r>
      <w:r w:rsidRPr="00C70C2D">
        <w:rPr>
          <w:rFonts w:ascii="Verdana" w:hAnsi="Verdana"/>
          <w:color w:val="0F243E" w:themeColor="text2" w:themeShade="80"/>
          <w:sz w:val="20"/>
          <w:szCs w:val="20"/>
        </w:rPr>
        <w:t>ketch planes of symmetry</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Sketch and recognise nets of cuboids and prisms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Recall and use the formula for the volume of a cuboid or prism made from composite 3D solids using a variety of metric measures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Convert between metric volume measures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7F56E7"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Convert between metric measures of volume and capacity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e.g. 1</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ml = 1</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cm</w:t>
      </w:r>
      <w:r w:rsidRPr="00C70C2D">
        <w:rPr>
          <w:rFonts w:ascii="Verdana" w:hAnsi="Verdana"/>
          <w:color w:val="0F243E" w:themeColor="text2" w:themeShade="80"/>
          <w:sz w:val="20"/>
          <w:szCs w:val="20"/>
          <w:vertAlign w:val="superscript"/>
        </w:rPr>
        <w:t>3</w:t>
      </w:r>
      <w:r w:rsidRPr="007F56E7">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volume to solve problems</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Estimating surface area, perimeter and volume by rounding measurements to 1 significant figure to check reasonableness of answers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Given dimensions of a rectangle and a pictorial representation of it when folded, work out the dimensions of the new shape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alculate the area and/or perimeter of shapes with different units of measurement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Given a 3D shape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sketch it and draw its net</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W</w:t>
      </w:r>
      <w:r w:rsidRPr="00C70C2D">
        <w:rPr>
          <w:rFonts w:ascii="Verdana" w:hAnsi="Verdana"/>
          <w:color w:val="0F243E" w:themeColor="text2" w:themeShade="80"/>
          <w:sz w:val="20"/>
          <w:szCs w:val="20"/>
        </w:rPr>
        <w:t>ork out the length given the area of the cross-section and volume of a cuboid</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often get the concept</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 of area, perimeter and volume confus</w:t>
      </w:r>
      <w:r>
        <w:rPr>
          <w:rFonts w:ascii="Verdana" w:hAnsi="Verdana"/>
          <w:color w:val="0F243E" w:themeColor="text2" w:themeShade="80"/>
          <w:sz w:val="20"/>
          <w:szCs w:val="20"/>
        </w:rPr>
        <w:t>ed.</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Shapes involving missing lengths of sides often result in incorrect answers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Encourage students to draw a sketch where one isn</w:t>
      </w:r>
      <w:r>
        <w:rPr>
          <w:rFonts w:ascii="Verdana" w:hAnsi="Verdana"/>
          <w:color w:val="0F243E" w:themeColor="text2" w:themeShade="80"/>
          <w:sz w:val="20"/>
          <w:szCs w:val="20"/>
        </w:rPr>
        <w:t>’</w:t>
      </w:r>
      <w:r w:rsidRPr="00C70C2D">
        <w:rPr>
          <w:rFonts w:ascii="Verdana" w:hAnsi="Verdana"/>
          <w:color w:val="0F243E" w:themeColor="text2" w:themeShade="80"/>
          <w:sz w:val="20"/>
          <w:szCs w:val="20"/>
        </w:rPr>
        <w:t>t provided</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lots of practical examples to ensure that students can distinguish between area, perimeter and volume. Making solids using multi-link cubes can be useful.</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Emphasise the functional elements with carpets, tiles for walls, boxes in a larger box</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etc. Best value and minimum cost can be incorporated too</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Ensure that examples use different metric units of length</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decimals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problems including exampl</w:t>
      </w:r>
      <w:r>
        <w:rPr>
          <w:rFonts w:ascii="Verdana" w:hAnsi="Verdana"/>
          <w:color w:val="0F243E" w:themeColor="text2" w:themeShade="80"/>
          <w:sz w:val="20"/>
          <w:szCs w:val="20"/>
        </w:rPr>
        <w:t>es of solids in everyday use.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Scaffold drawing 3D shapes by initially using isometric paper.</w:t>
      </w:r>
    </w:p>
    <w:p w:rsidR="00774CCD" w:rsidRDefault="00774CCD" w:rsidP="00774CCD">
      <w:pPr>
        <w:pStyle w:val="ListParagraph"/>
        <w:spacing w:after="0"/>
        <w:ind w:left="0"/>
        <w:jc w:val="both"/>
        <w:rPr>
          <w:color w:val="0F243E" w:themeColor="text2" w:themeShade="80"/>
        </w:rPr>
      </w:pPr>
    </w:p>
    <w:p w:rsidR="00774CCD" w:rsidRDefault="00774CCD" w:rsidP="00774CCD">
      <w:pPr>
        <w:pStyle w:val="ListParagraph"/>
        <w:spacing w:after="0"/>
        <w:ind w:left="0"/>
        <w:jc w:val="both"/>
        <w:rPr>
          <w:color w:val="0F243E" w:themeColor="text2" w:themeShade="80"/>
        </w:rPr>
      </w:pPr>
    </w:p>
    <w:p w:rsidR="00774CCD" w:rsidRPr="00C70C2D" w:rsidRDefault="00774CCD" w:rsidP="00774CCD">
      <w:pPr>
        <w:pStyle w:val="ListParagraph"/>
        <w:spacing w:after="0"/>
        <w:ind w:left="0"/>
        <w:jc w:val="both"/>
        <w:rPr>
          <w:color w:val="0F243E" w:themeColor="text2" w:themeShade="8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53"/>
        <w:gridCol w:w="2801"/>
      </w:tblGrid>
      <w:tr w:rsidR="00774CCD" w:rsidRPr="00C70C2D" w:rsidTr="00F179FE">
        <w:tc>
          <w:tcPr>
            <w:tcW w:w="3579"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 xml:space="preserve">7b. Circles, cylinders, cones and spheres </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(N8, N15, G9, G14, G16, G17, G18)</w:t>
            </w:r>
          </w:p>
        </w:tc>
        <w:tc>
          <w:tcPr>
            <w:tcW w:w="1421"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rPr>
          <w:rFonts w:ascii="Verdana" w:hAnsi="Verdana"/>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 xml:space="preserve">unit, students should be able to: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Recall the definition of a circle and name and draw parts of a circle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Recall and use formulae for the circumference of a circle and the area enclosed by a circle (using circumference = 2</w:t>
      </w:r>
      <w:r w:rsidRPr="00260897">
        <w:rPr>
          <w:rFonts w:ascii="Times New Roman" w:hAnsi="Times New Roman" w:cs="Times New Roman"/>
          <w:i/>
          <w:color w:val="0F243E" w:themeColor="text2" w:themeShade="80"/>
          <w:sz w:val="24"/>
          <w:szCs w:val="24"/>
        </w:rPr>
        <w:t>πr</w:t>
      </w:r>
      <w:r w:rsidRPr="00C70C2D">
        <w:rPr>
          <w:rFonts w:ascii="Verdana" w:hAnsi="Verdana"/>
          <w:color w:val="0F243E" w:themeColor="text2" w:themeShade="80"/>
          <w:sz w:val="20"/>
          <w:szCs w:val="20"/>
        </w:rPr>
        <w:t xml:space="preserve"> = </w:t>
      </w:r>
      <w:r w:rsidRPr="00260897">
        <w:rPr>
          <w:rFonts w:ascii="Times New Roman" w:hAnsi="Times New Roman" w:cs="Times New Roman"/>
          <w:i/>
          <w:color w:val="0F243E" w:themeColor="text2" w:themeShade="80"/>
          <w:sz w:val="24"/>
          <w:szCs w:val="24"/>
        </w:rPr>
        <w:t>πd</w:t>
      </w:r>
      <w:r w:rsidRPr="00C70C2D">
        <w:rPr>
          <w:rFonts w:ascii="Verdana" w:hAnsi="Verdana"/>
          <w:color w:val="0F243E" w:themeColor="text2" w:themeShade="80"/>
          <w:sz w:val="20"/>
          <w:szCs w:val="20"/>
        </w:rPr>
        <w:t xml:space="preserve"> and area of a circle = </w:t>
      </w:r>
      <w:r w:rsidRPr="00260897">
        <w:rPr>
          <w:rFonts w:ascii="Times New Roman" w:hAnsi="Times New Roman" w:cs="Times New Roman"/>
          <w:i/>
          <w:color w:val="0F243E" w:themeColor="text2" w:themeShade="80"/>
          <w:sz w:val="24"/>
          <w:szCs w:val="24"/>
        </w:rPr>
        <w:t>πr</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using a variety of metric measures</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Use </w:t>
      </w:r>
      <w:r w:rsidRPr="00260897">
        <w:rPr>
          <w:rFonts w:ascii="Times New Roman" w:hAnsi="Times New Roman" w:cs="Times New Roman"/>
          <w:i/>
          <w:color w:val="0F243E" w:themeColor="text2" w:themeShade="80"/>
          <w:sz w:val="24"/>
          <w:szCs w:val="24"/>
        </w:rPr>
        <w:t>π</w:t>
      </w:r>
      <w:r w:rsidRPr="00C70C2D">
        <w:rPr>
          <w:rFonts w:ascii="Verdana" w:hAnsi="Verdana"/>
          <w:color w:val="0F243E" w:themeColor="text2" w:themeShade="80"/>
          <w:sz w:val="20"/>
          <w:szCs w:val="20"/>
        </w:rPr>
        <w:t xml:space="preserve"> ≈ 3.142 or use the π button on a calculator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perimeters and areas of composite shapes made from circles and parts of circles (including semicircles, quarter</w:t>
      </w:r>
      <w:r>
        <w:rPr>
          <w:rFonts w:ascii="Verdana" w:hAnsi="Verdana"/>
          <w:color w:val="0F243E" w:themeColor="text2" w:themeShade="80"/>
          <w:sz w:val="20"/>
          <w:szCs w:val="20"/>
        </w:rPr>
        <w:t>-</w:t>
      </w:r>
      <w:r w:rsidRPr="00C70C2D">
        <w:rPr>
          <w:rFonts w:ascii="Verdana" w:hAnsi="Verdana"/>
          <w:color w:val="0F243E" w:themeColor="text2" w:themeShade="80"/>
          <w:sz w:val="20"/>
          <w:szCs w:val="20"/>
        </w:rPr>
        <w:t>circles, combinations of these and also incorporating other polygons)</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arc lengths, angles and areas of sectors of circles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radius or diameter, given area or circumference of circles in a variety of metric measures</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volume and surface area of a cylinder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Recall and use the formula for volume of pyramid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surface area of a pyramid</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the formulae for volume and surface area of spheres and cones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problems involving more complex shapes and solids, including segments of circles and frustums of cones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surface area and volumes of compound solids constructed from cubes, cuboids, cones, pyramids, spheres, hemispheres, cylinders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Giving answers in terms of </w:t>
      </w:r>
      <w:r w:rsidRPr="00260897">
        <w:rPr>
          <w:rFonts w:ascii="Times New Roman" w:hAnsi="Times New Roman" w:cs="Times New Roman"/>
          <w:i/>
          <w:color w:val="0F243E" w:themeColor="text2" w:themeShade="80"/>
          <w:sz w:val="24"/>
          <w:szCs w:val="24"/>
        </w:rPr>
        <w:t>π</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Form equations involving more complex shapes and solve these equations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that answers in terms of pi are more accurate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perimeters/areas of circles, semicircles and quarter</w:t>
      </w:r>
      <w:r>
        <w:rPr>
          <w:rFonts w:ascii="Verdana" w:hAnsi="Verdana"/>
          <w:color w:val="0F243E" w:themeColor="text2" w:themeShade="80"/>
          <w:sz w:val="20"/>
          <w:szCs w:val="20"/>
        </w:rPr>
        <w:t>-</w:t>
      </w:r>
      <w:r w:rsidRPr="00C70C2D">
        <w:rPr>
          <w:rFonts w:ascii="Verdana" w:hAnsi="Verdana"/>
          <w:color w:val="0F243E" w:themeColor="text2" w:themeShade="80"/>
          <w:sz w:val="20"/>
          <w:szCs w:val="20"/>
        </w:rPr>
        <w:t>circles given the radius or diameter and vice versa</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Given two solids with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 xml:space="preserve">same volume and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 xml:space="preserve">dimensions of one, write and solve </w:t>
      </w:r>
      <w:r>
        <w:rPr>
          <w:rFonts w:ascii="Verdana" w:hAnsi="Verdana"/>
          <w:color w:val="0F243E" w:themeColor="text2" w:themeShade="80"/>
          <w:sz w:val="20"/>
          <w:szCs w:val="20"/>
        </w:rPr>
        <w:t xml:space="preserve">an </w:t>
      </w:r>
      <w:r w:rsidRPr="00C70C2D">
        <w:rPr>
          <w:rFonts w:ascii="Verdana" w:hAnsi="Verdana"/>
          <w:color w:val="0F243E" w:themeColor="text2" w:themeShade="80"/>
          <w:sz w:val="20"/>
          <w:szCs w:val="20"/>
        </w:rPr>
        <w:t xml:space="preserve">equation in terms of </w:t>
      </w:r>
      <w:r w:rsidRPr="00260897">
        <w:rPr>
          <w:rFonts w:ascii="Times New Roman" w:hAnsi="Times New Roman" w:cs="Times New Roman"/>
          <w:i/>
          <w:color w:val="0F243E" w:themeColor="text2" w:themeShade="80"/>
          <w:sz w:val="24"/>
          <w:szCs w:val="24"/>
        </w:rPr>
        <w:t>π</w:t>
      </w:r>
      <w:r w:rsidRPr="00C70C2D">
        <w:rPr>
          <w:rFonts w:ascii="Verdana" w:hAnsi="Verdana"/>
          <w:color w:val="0F243E" w:themeColor="text2" w:themeShade="80"/>
          <w:sz w:val="20"/>
          <w:szCs w:val="20"/>
        </w:rPr>
        <w:t xml:space="preserve"> to find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dimensions of the other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e.g. a sphere is melted down to make ball bearings of </w:t>
      </w:r>
      <w:r>
        <w:rPr>
          <w:rFonts w:ascii="Verdana" w:hAnsi="Verdana"/>
          <w:color w:val="0F243E" w:themeColor="text2" w:themeShade="80"/>
          <w:sz w:val="20"/>
          <w:szCs w:val="20"/>
        </w:rPr>
        <w:t xml:space="preserve">a </w:t>
      </w:r>
      <w:r w:rsidRPr="00C70C2D">
        <w:rPr>
          <w:rFonts w:ascii="Verdana" w:hAnsi="Verdana"/>
          <w:color w:val="0F243E" w:themeColor="text2" w:themeShade="80"/>
          <w:sz w:val="20"/>
          <w:szCs w:val="20"/>
        </w:rPr>
        <w:t xml:space="preserve">given radius, how many will it make? </w:t>
      </w:r>
    </w:p>
    <w:p w:rsidR="00774CCD" w:rsidRPr="00C70C2D" w:rsidRDefault="00774CCD" w:rsidP="00774CCD">
      <w:pPr>
        <w:spacing w:after="0"/>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Diameter and radius are often confused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recollection of area and circumference of circles involve</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 incorrect radius or diameter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Emphasise the need to learn the circle formula</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Cherry Pie</w:t>
      </w:r>
      <w:r>
        <w:rPr>
          <w:rFonts w:ascii="Verdana" w:hAnsi="Verdana"/>
          <w:color w:val="0F243E" w:themeColor="text2" w:themeShade="80"/>
          <w:sz w:val="20"/>
          <w:szCs w:val="20"/>
        </w:rPr>
        <w:t>’</w:t>
      </w:r>
      <w:r w:rsidRPr="00C70C2D">
        <w:rPr>
          <w:rFonts w:ascii="Verdana" w:hAnsi="Verdana"/>
          <w:color w:val="0F243E" w:themeColor="text2" w:themeShade="80"/>
          <w:sz w:val="20"/>
          <w:szCs w:val="20"/>
        </w:rPr>
        <w:t>s Delicious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w:t>
      </w:r>
      <w:r>
        <w:rPr>
          <w:rFonts w:ascii="Verdana" w:hAnsi="Verdana"/>
          <w:color w:val="0F243E" w:themeColor="text2" w:themeShade="80"/>
          <w:sz w:val="20"/>
          <w:szCs w:val="20"/>
        </w:rPr>
        <w:t>“</w:t>
      </w:r>
      <w:r w:rsidRPr="00C70C2D">
        <w:rPr>
          <w:rFonts w:ascii="Verdana" w:hAnsi="Verdana"/>
          <w:color w:val="0F243E" w:themeColor="text2" w:themeShade="80"/>
          <w:sz w:val="20"/>
          <w:szCs w:val="20"/>
        </w:rPr>
        <w:t>Apple Pies are too</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are good ways to remember them.</w:t>
      </w:r>
      <w:r>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Formulae for curved surface area and volume of a sphere, and surface area and volume of a cone will be given on the formula</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page of the examinations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Ensure that students know it is more accurate to leave answers in terms of </w:t>
      </w:r>
      <w:r w:rsidRPr="00260897">
        <w:rPr>
          <w:rFonts w:ascii="Times New Roman" w:hAnsi="Times New Roman" w:cs="Times New Roman"/>
          <w:i/>
          <w:color w:val="0F243E" w:themeColor="text2" w:themeShade="80"/>
          <w:sz w:val="24"/>
          <w:szCs w:val="24"/>
        </w:rPr>
        <w:t>π</w:t>
      </w:r>
      <w:r w:rsidRPr="00C70C2D">
        <w:rPr>
          <w:rFonts w:ascii="Verdana" w:hAnsi="Verdana"/>
          <w:color w:val="0F243E" w:themeColor="text2" w:themeShade="80"/>
          <w:sz w:val="20"/>
          <w:szCs w:val="20"/>
        </w:rPr>
        <w:t xml:space="preserve"> but only when asked to do so</w:t>
      </w:r>
      <w:r>
        <w:rPr>
          <w:rFonts w:ascii="Verdana" w:hAnsi="Verdana"/>
          <w:color w:val="0F243E" w:themeColor="text2" w:themeShade="80"/>
          <w:sz w:val="20"/>
          <w:szCs w:val="20"/>
        </w:rPr>
        <w:t>.</w:t>
      </w:r>
    </w:p>
    <w:p w:rsidR="00774CCD" w:rsidRPr="00C70C2D" w:rsidRDefault="00774CCD" w:rsidP="00774CCD">
      <w:pPr>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79"/>
        <w:gridCol w:w="2375"/>
      </w:tblGrid>
      <w:tr w:rsidR="00774CCD" w:rsidRPr="00C70C2D" w:rsidTr="00F179FE">
        <w:tc>
          <w:tcPr>
            <w:tcW w:w="3795"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 xml:space="preserve">7c. Accuracy and </w:t>
            </w:r>
            <w:r>
              <w:rPr>
                <w:rFonts w:ascii="Verdana" w:hAnsi="Verdana"/>
                <w:b/>
                <w:color w:val="0F243E" w:themeColor="text2" w:themeShade="80"/>
                <w:szCs w:val="24"/>
              </w:rPr>
              <w:t>b</w:t>
            </w:r>
            <w:r w:rsidRPr="00C70C2D">
              <w:rPr>
                <w:rFonts w:ascii="Verdana" w:hAnsi="Verdana"/>
                <w:b/>
                <w:color w:val="0F243E" w:themeColor="text2" w:themeShade="80"/>
                <w:szCs w:val="24"/>
              </w:rPr>
              <w:t xml:space="preserve">ounds </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(N15, N16)</w:t>
            </w:r>
          </w:p>
        </w:tc>
        <w:tc>
          <w:tcPr>
            <w:tcW w:w="1205"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5</w:t>
            </w:r>
            <w:r>
              <w:rPr>
                <w:rFonts w:ascii="Verdana" w:hAnsi="Verdana"/>
                <w:color w:val="0F243E" w:themeColor="text2" w:themeShade="80"/>
                <w:szCs w:val="24"/>
              </w:rPr>
              <w:t>–</w:t>
            </w:r>
            <w:r w:rsidRPr="00C70C2D">
              <w:rPr>
                <w:rFonts w:ascii="Verdana" w:hAnsi="Verdana"/>
                <w:color w:val="0F243E" w:themeColor="text2" w:themeShade="80"/>
                <w:szCs w:val="24"/>
              </w:rPr>
              <w:t>7 hours</w:t>
            </w:r>
          </w:p>
        </w:tc>
      </w:tr>
    </w:tbl>
    <w:p w:rsidR="00774CCD" w:rsidRPr="00C70C2D" w:rsidRDefault="00774CCD" w:rsidP="00774CCD">
      <w:pPr>
        <w:spacing w:before="240"/>
        <w:rPr>
          <w:rFonts w:ascii="Verdana" w:hAnsi="Verdana"/>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 xml:space="preserve">unit, students should be able to: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upper and lowers bounds of numbers given to varying degrees of accuracy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upper and lower bounds of an expression involving the four operations</w:t>
      </w:r>
      <w:r>
        <w:rPr>
          <w:rFonts w:ascii="Verdana" w:hAnsi="Verdana"/>
          <w:color w:val="0F243E" w:themeColor="text2" w:themeShade="80"/>
          <w:sz w:val="20"/>
          <w:szCs w:val="20"/>
        </w:rPr>
        <w:t>;</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upper and lower bounds in real-life situations using measurements given to appropriate degrees of accuracy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upper and lower bounds of calculations involving perimeter</w:t>
      </w:r>
      <w:r>
        <w:rPr>
          <w:rFonts w:ascii="Verdana" w:hAnsi="Verdana"/>
          <w:color w:val="0F243E" w:themeColor="text2" w:themeShade="80"/>
          <w:sz w:val="20"/>
          <w:szCs w:val="20"/>
        </w:rPr>
        <w:t>s</w:t>
      </w:r>
      <w:r w:rsidRPr="00C70C2D">
        <w:rPr>
          <w:rFonts w:ascii="Verdana" w:hAnsi="Verdana"/>
          <w:color w:val="0F243E" w:themeColor="text2" w:themeShade="80"/>
          <w:sz w:val="20"/>
          <w:szCs w:val="20"/>
        </w:rPr>
        <w:t>, areas and volumes of 2D and 3D shapes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upper and lower bounds of calculations, particularly when working with measurements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Given a measurement/value with a 10% error interval, work out the range of possible values</w:t>
      </w:r>
      <w:r>
        <w:rPr>
          <w:rFonts w:ascii="Verdana" w:hAnsi="Verdana"/>
          <w:color w:val="0F243E" w:themeColor="text2" w:themeShade="80"/>
          <w:sz w:val="20"/>
          <w:szCs w:val="20"/>
        </w:rPr>
        <w:t>.</w:t>
      </w:r>
    </w:p>
    <w:p w:rsidR="00774CCD" w:rsidRPr="00C70C2D" w:rsidRDefault="00774CCD" w:rsidP="00774CCD">
      <w:pPr>
        <w:pStyle w:val="ListParagraph"/>
        <w:spacing w:after="0"/>
        <w:ind w:left="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Round 16,000 people to the nearest 1000</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Round 1100 g to 1 significant figure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Work out the upper and lower bounds of a formula where all terms are given to 1 decimal place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Be able to justify that measurements to the nearest whole unit may be inaccurate by up to one half in either direction.</w:t>
      </w:r>
    </w:p>
    <w:p w:rsidR="00774CCD" w:rsidRPr="00260897"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readily accept the rounding for lower bounds, but take some convincing in relation to upper bounds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Students should use </w:t>
      </w:r>
      <w:r>
        <w:rPr>
          <w:rFonts w:ascii="Verdana" w:hAnsi="Verdana"/>
          <w:color w:val="0F243E" w:themeColor="text2" w:themeShade="80"/>
          <w:sz w:val="20"/>
          <w:szCs w:val="20"/>
        </w:rPr>
        <w:t>‘</w:t>
      </w:r>
      <w:r w:rsidRPr="00C70C2D">
        <w:rPr>
          <w:rFonts w:ascii="Verdana" w:hAnsi="Verdana"/>
          <w:color w:val="0F243E" w:themeColor="text2" w:themeShade="80"/>
          <w:sz w:val="20"/>
          <w:szCs w:val="20"/>
        </w:rPr>
        <w:t>half a unit above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w:t>
      </w:r>
      <w:r>
        <w:rPr>
          <w:rFonts w:ascii="Verdana" w:hAnsi="Verdana"/>
          <w:color w:val="0F243E" w:themeColor="text2" w:themeShade="80"/>
          <w:sz w:val="20"/>
          <w:szCs w:val="20"/>
        </w:rPr>
        <w:t>‘</w:t>
      </w:r>
      <w:r w:rsidRPr="00C70C2D">
        <w:rPr>
          <w:rFonts w:ascii="Verdana" w:hAnsi="Verdana"/>
          <w:color w:val="0F243E" w:themeColor="text2" w:themeShade="80"/>
          <w:sz w:val="20"/>
          <w:szCs w:val="20"/>
        </w:rPr>
        <w:t>half a unit below</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to find upper and lower bounds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Encourage use a number line when introducing the concept</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rPr>
          <w:b/>
          <w:color w:val="0F243E" w:themeColor="text2" w:themeShade="80"/>
        </w:rPr>
      </w:pPr>
      <w:r w:rsidRPr="00C70C2D">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854"/>
      </w:tblGrid>
      <w:tr w:rsidR="00774CCD" w:rsidRPr="00C70C2D" w:rsidTr="00F179FE">
        <w:trPr>
          <w:trHeight w:val="880"/>
        </w:trPr>
        <w:tc>
          <w:tcPr>
            <w:tcW w:w="5000" w:type="pct"/>
            <w:shd w:val="clear" w:color="auto" w:fill="0F243E" w:themeFill="text2" w:themeFillShade="80"/>
            <w:vAlign w:val="center"/>
          </w:tcPr>
          <w:p w:rsidR="00774CCD" w:rsidRPr="00C70C2D" w:rsidRDefault="00774CCD" w:rsidP="00F179FE">
            <w:pPr>
              <w:spacing w:line="276" w:lineRule="auto"/>
              <w:rPr>
                <w:rFonts w:ascii="Verdana" w:hAnsi="Verdana"/>
                <w:b/>
              </w:rPr>
            </w:pPr>
            <w:r w:rsidRPr="00C70C2D">
              <w:rPr>
                <w:rFonts w:ascii="Verdana" w:hAnsi="Verdana"/>
                <w:b/>
              </w:rPr>
              <w:lastRenderedPageBreak/>
              <w:t>UNIT 8: Transformations</w:t>
            </w:r>
            <w:r>
              <w:rPr>
                <w:rFonts w:ascii="Verdana" w:hAnsi="Verdana"/>
                <w:b/>
              </w:rPr>
              <w:t>; C</w:t>
            </w:r>
            <w:r w:rsidRPr="00C70C2D">
              <w:rPr>
                <w:rFonts w:ascii="Verdana" w:hAnsi="Verdana"/>
                <w:b/>
              </w:rPr>
              <w:t>onstructions</w:t>
            </w:r>
            <w:r>
              <w:rPr>
                <w:rFonts w:ascii="Verdana" w:hAnsi="Verdana"/>
                <w:b/>
              </w:rPr>
              <w:t>:</w:t>
            </w:r>
            <w:r w:rsidRPr="00C70C2D">
              <w:rPr>
                <w:rFonts w:ascii="Verdana" w:hAnsi="Verdana"/>
                <w:b/>
              </w:rPr>
              <w:t xml:space="preserve"> triangles, nets, plan and elevation, loci, scale drawings and bearings</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R2</w:t>
      </w:r>
      <w:r w:rsidRPr="00C70C2D">
        <w:rPr>
          <w:rFonts w:ascii="Verdana" w:eastAsia="Times New Roman" w:hAnsi="Verdana" w:cs="Times New Roman"/>
          <w:color w:val="0F243E" w:themeColor="text2" w:themeShade="80"/>
          <w:sz w:val="20"/>
          <w:szCs w:val="20"/>
          <w:lang w:eastAsia="en-GB"/>
        </w:rPr>
        <w:tab/>
        <w:t>use scale factors, scale diagrams and maps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R6 </w:t>
      </w:r>
      <w:r w:rsidRPr="00C70C2D">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G1</w:t>
      </w:r>
      <w:r w:rsidRPr="00C70C2D">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draw diagrams from written description</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 xml:space="preserve">G2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use the standard ruler and compass constructions (perpendicular bisector of a line segment, constructing a perpendicular to a given line from/at a given point</w:t>
      </w:r>
      <w:r>
        <w:rPr>
          <w:rFonts w:ascii="Verdana" w:eastAsia="Times New Roman" w:hAnsi="Verdana" w:cs="Times New Roman"/>
          <w:color w:val="0F243E" w:themeColor="text2" w:themeShade="80"/>
          <w:sz w:val="20"/>
          <w:szCs w:val="20"/>
          <w:u w:val="single"/>
          <w:lang w:eastAsia="en-GB"/>
        </w:rPr>
        <w:t>,</w:t>
      </w:r>
      <w:r w:rsidRPr="00C70C2D">
        <w:rPr>
          <w:rFonts w:ascii="Verdana" w:eastAsia="Times New Roman" w:hAnsi="Verdana" w:cs="Times New Roman"/>
          <w:color w:val="0F243E" w:themeColor="text2" w:themeShade="80"/>
          <w:sz w:val="20"/>
          <w:szCs w:val="20"/>
          <w:u w:val="single"/>
          <w:lang w:eastAsia="en-GB"/>
        </w:rPr>
        <w:t xml:space="preserve"> bisecting a given angle</w:t>
      </w:r>
      <w:r>
        <w:rPr>
          <w:rFonts w:ascii="Verdana" w:eastAsia="Times New Roman" w:hAnsi="Verdana" w:cs="Times New Roman"/>
          <w:color w:val="0F243E" w:themeColor="text2" w:themeShade="80"/>
          <w:sz w:val="20"/>
          <w:szCs w:val="20"/>
          <w:u w:val="single"/>
          <w:lang w:eastAsia="en-GB"/>
        </w:rPr>
        <w:t>)</w:t>
      </w:r>
      <w:r w:rsidRPr="00C70C2D">
        <w:rPr>
          <w:rFonts w:ascii="Verdana" w:eastAsia="Times New Roman" w:hAnsi="Verdana" w:cs="Times New Roman"/>
          <w:color w:val="0F243E" w:themeColor="text2" w:themeShade="80"/>
          <w:sz w:val="20"/>
          <w:szCs w:val="20"/>
          <w:u w:val="single"/>
          <w:lang w:eastAsia="en-GB"/>
        </w:rPr>
        <w:t>; use these to construct given figures and</w:t>
      </w:r>
      <w:r>
        <w:rPr>
          <w:rFonts w:ascii="Verdana" w:eastAsia="Times New Roman" w:hAnsi="Verdana" w:cs="Times New Roman"/>
          <w:color w:val="0F243E" w:themeColor="text2" w:themeShade="80"/>
          <w:sz w:val="20"/>
          <w:szCs w:val="20"/>
          <w:u w:val="single"/>
          <w:lang w:eastAsia="en-GB"/>
        </w:rPr>
        <w:t xml:space="preserve"> </w:t>
      </w:r>
      <w:r w:rsidRPr="00C70C2D">
        <w:rPr>
          <w:rFonts w:ascii="Verdana" w:eastAsia="Times New Roman" w:hAnsi="Verdana" w:cs="Times New Roman"/>
          <w:color w:val="0F243E" w:themeColor="text2" w:themeShade="80"/>
          <w:sz w:val="20"/>
          <w:szCs w:val="20"/>
          <w:u w:val="single"/>
          <w:lang w:eastAsia="en-GB"/>
        </w:rPr>
        <w:t>solve loci problems; know that the perpendicular distance from a point to a line is the shortest distance to the line</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G</w:t>
      </w:r>
      <w:r>
        <w:rPr>
          <w:rFonts w:ascii="Verdana" w:eastAsia="Times New Roman" w:hAnsi="Verdana" w:cs="Times New Roman"/>
          <w:color w:val="0F243E" w:themeColor="text2" w:themeShade="80"/>
          <w:sz w:val="20"/>
          <w:szCs w:val="20"/>
          <w:lang w:eastAsia="en-GB"/>
        </w:rPr>
        <w:t>3</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apply the properties of angles at a point, angles at a point on a straight line, vertically opposite angles; understand and use alternate and corresponding angles on parallel lines; derive and use the sum of angles in a triangle (e.g. to deduce and use the angle sum in any polygon, and to derive properties of regular polygons)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G5 </w:t>
      </w:r>
      <w:r w:rsidRPr="00C70C2D">
        <w:rPr>
          <w:rFonts w:ascii="Verdana" w:eastAsia="Times New Roman" w:hAnsi="Verdana" w:cs="Times New Roman"/>
          <w:color w:val="0F243E" w:themeColor="text2" w:themeShade="80"/>
          <w:sz w:val="20"/>
          <w:szCs w:val="20"/>
          <w:lang w:eastAsia="en-GB"/>
        </w:rPr>
        <w:tab/>
      </w:r>
      <w:r w:rsidRPr="00226EAD">
        <w:rPr>
          <w:rFonts w:ascii="Verdana" w:eastAsia="Times New Roman" w:hAnsi="Verdana" w:cs="Times New Roman"/>
          <w:color w:val="0F243E" w:themeColor="text2" w:themeShade="80"/>
          <w:sz w:val="20"/>
          <w:szCs w:val="20"/>
          <w:u w:val="single"/>
          <w:lang w:eastAsia="en-GB"/>
        </w:rPr>
        <w:t>use the basic congruence criteria for triangles (SSS, SAS, ASA, RHS)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G6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w:t>
      </w:r>
      <w:r w:rsidRPr="00226EAD">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G7 </w:t>
      </w:r>
      <w:r w:rsidRPr="00C70C2D">
        <w:rPr>
          <w:rFonts w:ascii="Verdana" w:eastAsia="Times New Roman" w:hAnsi="Verdana" w:cs="Times New Roman"/>
          <w:color w:val="0F243E" w:themeColor="text2" w:themeShade="80"/>
          <w:sz w:val="20"/>
          <w:szCs w:val="20"/>
          <w:lang w:eastAsia="en-GB"/>
        </w:rPr>
        <w:tab/>
        <w:t>identify, describe and construct congruent and similar shapes, including on a coordinate axis, by considering rotation, reflection, translation and enlargement (</w:t>
      </w:r>
      <w:r w:rsidRPr="00C70C2D">
        <w:rPr>
          <w:rFonts w:ascii="Verdana" w:eastAsia="Times New Roman" w:hAnsi="Verdana" w:cs="Times New Roman"/>
          <w:color w:val="0F243E" w:themeColor="text2" w:themeShade="80"/>
          <w:sz w:val="20"/>
          <w:szCs w:val="20"/>
          <w:u w:val="single"/>
          <w:lang w:eastAsia="en-GB"/>
        </w:rPr>
        <w:t>including fractional</w:t>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and negative</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scale factors</w:t>
      </w:r>
      <w:r w:rsidRPr="00C70C2D">
        <w:rPr>
          <w:rFonts w:ascii="Verdana" w:eastAsia="Times New Roman" w:hAnsi="Verdana" w:cs="Times New Roman"/>
          <w:color w:val="0F243E" w:themeColor="text2" w:themeShade="80"/>
          <w:sz w:val="20"/>
          <w:szCs w:val="20"/>
          <w:lang w:eastAsia="en-GB"/>
        </w:rPr>
        <w: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G8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b/>
          <w:color w:val="0F243E" w:themeColor="text2" w:themeShade="80"/>
          <w:sz w:val="20"/>
          <w:szCs w:val="20"/>
          <w:lang w:eastAsia="en-GB"/>
        </w:rPr>
        <w:t>describe the changes and invariance achieved by combinations of rotations, reflections and translations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G12 </w:t>
      </w:r>
      <w:r w:rsidRPr="00C70C2D">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G13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construct and</w:t>
      </w:r>
      <w:r w:rsidRPr="00C70C2D">
        <w:rPr>
          <w:rFonts w:ascii="Verdana" w:eastAsia="Times New Roman" w:hAnsi="Verdana" w:cs="Times New Roman"/>
          <w:color w:val="0F243E" w:themeColor="text2" w:themeShade="80"/>
          <w:sz w:val="20"/>
          <w:szCs w:val="20"/>
          <w:lang w:eastAsia="en-GB"/>
        </w:rPr>
        <w:t xml:space="preserve"> interpret pl</w:t>
      </w:r>
      <w:r>
        <w:rPr>
          <w:rFonts w:ascii="Verdana" w:eastAsia="Times New Roman" w:hAnsi="Verdana" w:cs="Times New Roman"/>
          <w:color w:val="0F243E" w:themeColor="text2" w:themeShade="80"/>
          <w:sz w:val="20"/>
          <w:szCs w:val="20"/>
          <w:lang w:eastAsia="en-GB"/>
        </w:rPr>
        <w:t>ans and elevations of 3D shapes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G15 </w:t>
      </w:r>
      <w:r w:rsidRPr="00C70C2D">
        <w:rPr>
          <w:rFonts w:ascii="Verdana" w:eastAsia="Times New Roman" w:hAnsi="Verdana" w:cs="Times New Roman"/>
          <w:color w:val="0F243E" w:themeColor="text2" w:themeShade="80"/>
          <w:sz w:val="20"/>
          <w:szCs w:val="20"/>
          <w:lang w:eastAsia="en-GB"/>
        </w:rPr>
        <w:tab/>
        <w:t>measure line segments and angles in geometric figures, including interpreting maps and scale drawings and use of bearings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 xml:space="preserve">G19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apply the concepts of congruence and similarity, including the relationships between lengths</w:t>
      </w:r>
      <w:r>
        <w:rPr>
          <w:rFonts w:ascii="Verdana" w:eastAsia="Times New Roman" w:hAnsi="Verdana" w:cs="Times New Roman"/>
          <w:color w:val="0F243E" w:themeColor="text2" w:themeShade="80"/>
          <w:sz w:val="20"/>
          <w:szCs w:val="20"/>
          <w:u w:val="single"/>
          <w:lang w:eastAsia="en-GB"/>
        </w:rPr>
        <w:t xml:space="preserve"> …</w:t>
      </w:r>
      <w:r w:rsidRPr="00C70C2D">
        <w:rPr>
          <w:rFonts w:ascii="Verdana" w:eastAsia="Times New Roman" w:hAnsi="Verdana" w:cs="Times New Roman"/>
          <w:color w:val="0F243E" w:themeColor="text2" w:themeShade="80"/>
          <w:sz w:val="20"/>
          <w:szCs w:val="20"/>
          <w:u w:val="single"/>
          <w:lang w:eastAsia="en-GB"/>
        </w:rPr>
        <w:t xml:space="preserve"> in similar figures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G24 </w:t>
      </w:r>
      <w:r w:rsidRPr="00C70C2D">
        <w:rPr>
          <w:rFonts w:ascii="Verdana" w:eastAsia="Times New Roman" w:hAnsi="Verdana" w:cs="Times New Roman"/>
          <w:color w:val="0F243E" w:themeColor="text2" w:themeShade="80"/>
          <w:sz w:val="20"/>
          <w:szCs w:val="20"/>
          <w:lang w:eastAsia="en-GB"/>
        </w:rPr>
        <w:tab/>
        <w:t>describe translations as 2D vectors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G25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apply addition and subtraction of vectors, multiplication of vectors by a scalar, and diagrammatic and column representations of vectors</w:t>
      </w:r>
      <w:r w:rsidRPr="00226EAD">
        <w:rPr>
          <w:rFonts w:ascii="Verdana" w:eastAsia="Times New Roman" w:hAnsi="Verdana" w:cs="Times New Roman"/>
          <w:color w:val="0F243E" w:themeColor="text2" w:themeShade="80"/>
          <w:sz w:val="20"/>
          <w:szCs w:val="20"/>
          <w:lang w:eastAsia="en-GB"/>
        </w:rPr>
        <w:t>; …</w:t>
      </w:r>
    </w:p>
    <w:p w:rsidR="00774CCD" w:rsidRPr="00C70C2D"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r</w:t>
      </w:r>
      <w:r w:rsidRPr="00C70C2D">
        <w:rPr>
          <w:rFonts w:ascii="Verdana" w:hAnsi="Verdana"/>
          <w:color w:val="0F243E" w:themeColor="text2" w:themeShade="80"/>
          <w:sz w:val="20"/>
          <w:szCs w:val="20"/>
        </w:rPr>
        <w:t>ecognise 2D shapes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should be </w:t>
      </w:r>
      <w:r w:rsidRPr="00C70C2D">
        <w:rPr>
          <w:rFonts w:ascii="Verdana" w:hAnsi="Verdana"/>
          <w:color w:val="0F243E" w:themeColor="text2" w:themeShade="80"/>
          <w:sz w:val="20"/>
          <w:szCs w:val="20"/>
        </w:rPr>
        <w:t>able to plot coordinates in four quadrants and linear equations parallel to the coordinate axes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Rotation, reflection, translation, transformation, enlargement, scale factor, vector, centre, angle, direction, mirror line, centre of enlargement, describe, distance, congruence, similar, combinations, single, corresponding, constructions, compasses, protractor, bisector, bisect, line segment, perpendicular, loci, bearing</w:t>
      </w:r>
    </w:p>
    <w:p w:rsidR="00774CCD" w:rsidRPr="00C70C2D" w:rsidRDefault="00774CCD" w:rsidP="00774CCD">
      <w:pPr>
        <w:spacing w:line="288" w:lineRule="auto"/>
        <w:rPr>
          <w:rFonts w:ascii="Verdana" w:hAnsi="Verdana"/>
          <w:b/>
          <w:color w:val="0F243E" w:themeColor="text2" w:themeShade="80"/>
          <w:sz w:val="20"/>
          <w:szCs w:val="20"/>
        </w:rPr>
      </w:pPr>
      <w:r w:rsidRPr="00C70C2D">
        <w:rPr>
          <w:rFonts w:ascii="Verdana" w:hAnsi="Verdana"/>
          <w:b/>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79"/>
        <w:gridCol w:w="2375"/>
      </w:tblGrid>
      <w:tr w:rsidR="00774CCD" w:rsidRPr="00C70C2D" w:rsidTr="00F179FE">
        <w:tc>
          <w:tcPr>
            <w:tcW w:w="3795"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8</w:t>
            </w:r>
            <w:r>
              <w:rPr>
                <w:rFonts w:ascii="Verdana" w:hAnsi="Verdana"/>
                <w:b/>
                <w:color w:val="0F243E" w:themeColor="text2" w:themeShade="80"/>
                <w:szCs w:val="24"/>
              </w:rPr>
              <w:t>a.</w:t>
            </w:r>
            <w:r w:rsidRPr="00C70C2D">
              <w:rPr>
                <w:rFonts w:ascii="Verdana" w:hAnsi="Verdana"/>
                <w:b/>
                <w:color w:val="0F243E" w:themeColor="text2" w:themeShade="80"/>
                <w:szCs w:val="24"/>
              </w:rPr>
              <w:t xml:space="preserve"> Transformations</w:t>
            </w:r>
            <w:r>
              <w:rPr>
                <w:rFonts w:ascii="Verdana" w:hAnsi="Verdana"/>
                <w:b/>
                <w:color w:val="0F243E" w:themeColor="text2" w:themeShade="80"/>
                <w:szCs w:val="24"/>
              </w:rPr>
              <w:t xml:space="preserve"> </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w:t>
            </w:r>
            <w:r>
              <w:rPr>
                <w:rFonts w:ascii="Verdana" w:hAnsi="Verdana"/>
                <w:color w:val="0F243E" w:themeColor="text2" w:themeShade="80"/>
                <w:szCs w:val="24"/>
              </w:rPr>
              <w:t xml:space="preserve">R6, </w:t>
            </w:r>
            <w:r w:rsidRPr="00C70C2D">
              <w:rPr>
                <w:rFonts w:ascii="Verdana" w:hAnsi="Verdana"/>
                <w:color w:val="0F243E" w:themeColor="text2" w:themeShade="80"/>
                <w:szCs w:val="24"/>
              </w:rPr>
              <w:t>G5, G6, G7, G8,</w:t>
            </w:r>
            <w:r>
              <w:rPr>
                <w:rFonts w:ascii="Verdana" w:hAnsi="Verdana"/>
                <w:color w:val="0F243E" w:themeColor="text2" w:themeShade="80"/>
                <w:szCs w:val="24"/>
              </w:rPr>
              <w:t xml:space="preserve"> </w:t>
            </w:r>
            <w:r w:rsidRPr="00C70C2D">
              <w:rPr>
                <w:rFonts w:ascii="Verdana" w:hAnsi="Verdana"/>
                <w:color w:val="0F243E" w:themeColor="text2" w:themeShade="80"/>
                <w:szCs w:val="24"/>
              </w:rPr>
              <w:t>G24, G25)</w:t>
            </w:r>
          </w:p>
        </w:tc>
        <w:tc>
          <w:tcPr>
            <w:tcW w:w="1205"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jc w:val="both"/>
        <w:rPr>
          <w:rFonts w:ascii="Verdana" w:hAnsi="Verdana"/>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 xml:space="preserve">unit, students should be able to: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Distinguish properties that are preserved under particular transformations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Recognise and describe rotations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know that that they are specified by a centre and an angle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Rotate 2D shapes using the origin or any other point (not necessarily on a coordinate grid)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Identify the equation of a line of symmetry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and describe reflections on a coordinate grid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 know to include the mirror line as a simple algebraic equation, </w:t>
      </w:r>
      <w:r w:rsidRPr="0054422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w:t>
      </w:r>
      <w:r w:rsidRPr="00544221">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xml:space="preserve">, </w:t>
      </w:r>
      <w:r w:rsidRPr="00544221">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544221">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xml:space="preserve">, </w:t>
      </w:r>
      <w:r w:rsidRPr="00544221">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54422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w:t>
      </w:r>
      <w:r w:rsidRPr="00544221">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Pr>
          <w:rFonts w:ascii="Verdana" w:hAnsi="Verdana"/>
          <w:color w:val="0F243E" w:themeColor="text2" w:themeShade="80"/>
          <w:sz w:val="20"/>
          <w:szCs w:val="20"/>
        </w:rPr>
        <w:t>–</w:t>
      </w:r>
      <w:r w:rsidRPr="00544221">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 lines not parallel</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to the axes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Reflect 2D shapes using specified mirror lines including lines parallel to the axes and also </w:t>
      </w:r>
      <w:r>
        <w:rPr>
          <w:rFonts w:ascii="Verdana" w:hAnsi="Verdana"/>
          <w:color w:val="0F243E" w:themeColor="text2" w:themeShade="80"/>
          <w:sz w:val="20"/>
          <w:szCs w:val="20"/>
        </w:rPr>
        <w:br/>
      </w:r>
      <w:r w:rsidRPr="00544221">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54422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and </w:t>
      </w:r>
      <w:r w:rsidRPr="00544221">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Pr>
          <w:rFonts w:ascii="Verdana" w:hAnsi="Verdana"/>
          <w:color w:val="0F243E" w:themeColor="text2" w:themeShade="80"/>
          <w:sz w:val="20"/>
          <w:szCs w:val="20"/>
        </w:rPr>
        <w:t>–</w:t>
      </w:r>
      <w:r w:rsidRPr="00544221">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and describe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single translations using column vectors on a coordinate grid</w:t>
      </w:r>
      <w:r>
        <w:rPr>
          <w:rFonts w:ascii="Verdana" w:hAnsi="Verdana"/>
          <w:color w:val="0F243E" w:themeColor="text2" w:themeShade="80"/>
          <w:sz w:val="20"/>
          <w:szCs w:val="20"/>
        </w:rPr>
        <w:t>;</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Translate a given shape by </w:t>
      </w:r>
      <w:r>
        <w:rPr>
          <w:rFonts w:ascii="Verdana" w:hAnsi="Verdana"/>
          <w:color w:val="0F243E" w:themeColor="text2" w:themeShade="80"/>
          <w:sz w:val="20"/>
          <w:szCs w:val="20"/>
        </w:rPr>
        <w:t>a</w:t>
      </w:r>
      <w:r w:rsidRPr="00C70C2D">
        <w:rPr>
          <w:rFonts w:ascii="Verdana" w:hAnsi="Verdana"/>
          <w:color w:val="0F243E" w:themeColor="text2" w:themeShade="80"/>
          <w:sz w:val="20"/>
          <w:szCs w:val="20"/>
        </w:rPr>
        <w:t xml:space="preserve"> vector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the effect of one translation followed by another, in terms of column vectors (to introduce vectors in concrete way)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Enlarge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 shape on a grid without a centre specified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Describe and transform 2D shapes using enlargements by a positive integer, positive fractional, and negative scale factor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that an enlargement on a grid is specified by a centre and a scale factor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Identify the scale factor of an enlargement of a shape as the ratio of the lengths of two corresponding sides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Enlarge a given shape using a given centre as the centre of enlargement by counting distances from centre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find the centre of enlargement by drawing</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areas after enlargement and compare with before enlargement, to deduce multiplicative relationship (</w:t>
      </w:r>
      <w:r>
        <w:rPr>
          <w:rFonts w:ascii="Verdana" w:hAnsi="Verdana"/>
          <w:color w:val="0F243E" w:themeColor="text2" w:themeShade="80"/>
          <w:sz w:val="20"/>
          <w:szCs w:val="20"/>
        </w:rPr>
        <w:t xml:space="preserve">area </w:t>
      </w:r>
      <w:r w:rsidRPr="00C70C2D">
        <w:rPr>
          <w:rFonts w:ascii="Verdana" w:hAnsi="Verdana"/>
          <w:color w:val="0F243E" w:themeColor="text2" w:themeShade="80"/>
          <w:sz w:val="20"/>
          <w:szCs w:val="20"/>
        </w:rPr>
        <w:t>scale factor)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g</w:t>
      </w:r>
      <w:r w:rsidRPr="00C70C2D">
        <w:rPr>
          <w:rFonts w:ascii="Verdana" w:hAnsi="Verdana"/>
          <w:color w:val="0F243E" w:themeColor="text2" w:themeShade="80"/>
          <w:sz w:val="20"/>
          <w:szCs w:val="20"/>
        </w:rPr>
        <w:t>iven</w:t>
      </w:r>
      <w:r>
        <w:rPr>
          <w:rFonts w:ascii="Verdana" w:hAnsi="Verdana"/>
          <w:color w:val="0F243E" w:themeColor="text2" w:themeShade="80"/>
          <w:sz w:val="20"/>
          <w:szCs w:val="20"/>
        </w:rPr>
        <w:t xml:space="preserve"> the</w:t>
      </w:r>
      <w:r w:rsidRPr="00C70C2D">
        <w:rPr>
          <w:rFonts w:ascii="Verdana" w:hAnsi="Verdana"/>
          <w:color w:val="0F243E" w:themeColor="text2" w:themeShade="80"/>
          <w:sz w:val="20"/>
          <w:szCs w:val="20"/>
        </w:rPr>
        <w:t xml:space="preserve"> areas of two shapes, one an enlargement of the other, find the scale factor of the enlargement (whole number values only)</w:t>
      </w:r>
      <w:r>
        <w:rPr>
          <w:rFonts w:ascii="Verdana" w:hAnsi="Verdana"/>
          <w:color w:val="0F243E" w:themeColor="text2" w:themeShade="80"/>
          <w:sz w:val="20"/>
          <w:szCs w:val="20"/>
        </w:rPr>
        <w:t>;</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congruence to show that translation</w:t>
      </w:r>
      <w:r>
        <w:rPr>
          <w:rFonts w:ascii="Verdana" w:hAnsi="Verdana"/>
          <w:color w:val="0F243E" w:themeColor="text2" w:themeShade="80"/>
          <w:sz w:val="20"/>
          <w:szCs w:val="20"/>
        </w:rPr>
        <w:t>s</w:t>
      </w:r>
      <w:r w:rsidRPr="00C70C2D">
        <w:rPr>
          <w:rFonts w:ascii="Verdana" w:hAnsi="Verdana"/>
          <w:color w:val="0F243E" w:themeColor="text2" w:themeShade="80"/>
          <w:sz w:val="20"/>
          <w:szCs w:val="20"/>
        </w:rPr>
        <w:t>, rotations and reflections preserve length and angle, so that any figure is congruent to its image under any of these transformations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Describe and transform 2D shapes using combined rotations, reflections, translations, or enlargements</w:t>
      </w:r>
      <w:r>
        <w:rPr>
          <w:rFonts w:ascii="Verdana" w:hAnsi="Verdana"/>
          <w:color w:val="0F243E" w:themeColor="text2" w:themeShade="80"/>
          <w:sz w:val="20"/>
          <w:szCs w:val="20"/>
        </w:rPr>
        <w:t>;</w:t>
      </w:r>
    </w:p>
    <w:p w:rsidR="00774CCD" w:rsidRPr="00C70C2D" w:rsidRDefault="00774CCD" w:rsidP="00774CCD">
      <w:pPr>
        <w:pStyle w:val="ListParagraph"/>
        <w:numPr>
          <w:ilvl w:val="0"/>
          <w:numId w:val="5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Describe the changes and invariance achieved by combinations of rotations, reflections and translations</w:t>
      </w:r>
      <w:r>
        <w:rPr>
          <w:rFonts w:ascii="Verdana" w:hAnsi="Verdana"/>
          <w:color w:val="0F243E" w:themeColor="text2" w:themeShade="80"/>
          <w:sz w:val="20"/>
          <w:szCs w:val="20"/>
        </w:rPr>
        <w:t>.</w:t>
      </w:r>
    </w:p>
    <w:p w:rsidR="00774CCD" w:rsidRPr="00C70C2D" w:rsidRDefault="00774CCD" w:rsidP="00774CCD">
      <w:pPr>
        <w:pStyle w:val="ListParagraph"/>
        <w:spacing w:after="0"/>
        <w:ind w:left="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544221" w:rsidRDefault="00774CCD" w:rsidP="00774CCD">
      <w:pPr>
        <w:spacing w:after="0"/>
        <w:jc w:val="both"/>
        <w:rPr>
          <w:rFonts w:ascii="Verdana" w:hAnsi="Verdana"/>
          <w:color w:val="0F243E" w:themeColor="text2" w:themeShade="80"/>
          <w:sz w:val="20"/>
          <w:szCs w:val="20"/>
        </w:rPr>
      </w:pPr>
      <w:r w:rsidRPr="00544221">
        <w:rPr>
          <w:rFonts w:ascii="Verdana" w:hAnsi="Verdana"/>
          <w:color w:val="0F243E" w:themeColor="text2" w:themeShade="80"/>
          <w:sz w:val="20"/>
          <w:szCs w:val="20"/>
        </w:rPr>
        <w:t>Recognise similar shapes because they have equal corresponding angles and/or sides scaled up in same ratio</w:t>
      </w:r>
      <w:r>
        <w:rPr>
          <w:rFonts w:ascii="Verdana" w:hAnsi="Verdana"/>
          <w:color w:val="0F243E" w:themeColor="text2" w:themeShade="80"/>
          <w:sz w:val="20"/>
          <w:szCs w:val="20"/>
        </w:rPr>
        <w:t>.</w:t>
      </w:r>
      <w:r w:rsidRPr="00544221">
        <w:rPr>
          <w:rFonts w:ascii="Verdana" w:hAnsi="Verdana"/>
          <w:color w:val="0F243E" w:themeColor="text2" w:themeShade="80"/>
          <w:sz w:val="20"/>
          <w:szCs w:val="20"/>
        </w:rPr>
        <w:t xml:space="preserve"> </w:t>
      </w:r>
    </w:p>
    <w:p w:rsidR="00774CCD" w:rsidRPr="00544221" w:rsidRDefault="00774CCD" w:rsidP="00774CCD">
      <w:pPr>
        <w:spacing w:after="0"/>
        <w:jc w:val="both"/>
        <w:rPr>
          <w:rFonts w:ascii="Verdana" w:hAnsi="Verdana"/>
          <w:color w:val="0F243E" w:themeColor="text2" w:themeShade="80"/>
          <w:sz w:val="20"/>
          <w:szCs w:val="20"/>
        </w:rPr>
      </w:pPr>
      <w:r w:rsidRPr="00544221">
        <w:rPr>
          <w:rFonts w:ascii="Verdana" w:hAnsi="Verdana"/>
          <w:color w:val="0F243E" w:themeColor="text2" w:themeShade="80"/>
          <w:sz w:val="20"/>
          <w:szCs w:val="20"/>
        </w:rPr>
        <w:t>Understand that translations are specified by a distance and direction (using a vector)</w:t>
      </w:r>
      <w:r>
        <w:rPr>
          <w:rFonts w:ascii="Verdana" w:hAnsi="Verdana"/>
          <w:color w:val="0F243E" w:themeColor="text2" w:themeShade="80"/>
          <w:sz w:val="20"/>
          <w:szCs w:val="20"/>
        </w:rPr>
        <w:t>.</w:t>
      </w:r>
      <w:r w:rsidRPr="00544221">
        <w:rPr>
          <w:rFonts w:ascii="Verdana" w:hAnsi="Verdana"/>
          <w:color w:val="0F243E" w:themeColor="text2" w:themeShade="80"/>
          <w:sz w:val="20"/>
          <w:szCs w:val="20"/>
        </w:rPr>
        <w:t xml:space="preserve"> </w:t>
      </w:r>
    </w:p>
    <w:p w:rsidR="00774CCD" w:rsidRPr="00544221" w:rsidRDefault="00774CCD" w:rsidP="00774CCD">
      <w:pPr>
        <w:spacing w:after="0"/>
        <w:jc w:val="both"/>
        <w:rPr>
          <w:rFonts w:ascii="Verdana" w:hAnsi="Verdana"/>
          <w:color w:val="0F243E" w:themeColor="text2" w:themeShade="80"/>
          <w:sz w:val="20"/>
          <w:szCs w:val="20"/>
        </w:rPr>
      </w:pPr>
      <w:r w:rsidRPr="00544221">
        <w:rPr>
          <w:rFonts w:ascii="Verdana" w:hAnsi="Verdana"/>
          <w:color w:val="0F243E" w:themeColor="text2" w:themeShade="80"/>
          <w:sz w:val="20"/>
          <w:szCs w:val="20"/>
        </w:rPr>
        <w:t>Recognise that enlargements preserve angle but not length</w:t>
      </w:r>
      <w:r>
        <w:rPr>
          <w:rFonts w:ascii="Verdana" w:hAnsi="Verdana"/>
          <w:color w:val="0F243E" w:themeColor="text2" w:themeShade="80"/>
          <w:sz w:val="20"/>
          <w:szCs w:val="20"/>
        </w:rPr>
        <w:t>.</w:t>
      </w:r>
    </w:p>
    <w:p w:rsidR="00774CCD" w:rsidRPr="00544221" w:rsidRDefault="00774CCD" w:rsidP="00774CCD">
      <w:pPr>
        <w:spacing w:after="0"/>
        <w:jc w:val="both"/>
        <w:rPr>
          <w:rFonts w:ascii="Verdana" w:hAnsi="Verdana"/>
          <w:color w:val="0F243E" w:themeColor="text2" w:themeShade="80"/>
          <w:sz w:val="20"/>
          <w:szCs w:val="20"/>
        </w:rPr>
      </w:pPr>
      <w:r w:rsidRPr="00544221">
        <w:rPr>
          <w:rFonts w:ascii="Verdana" w:hAnsi="Verdana"/>
          <w:color w:val="0F243E" w:themeColor="text2" w:themeShade="80"/>
          <w:sz w:val="20"/>
          <w:szCs w:val="20"/>
        </w:rPr>
        <w:t>Understand that distances and angles are preserved under rotations, reflections and translations so that any shape is congruent to its image</w:t>
      </w:r>
      <w:r>
        <w:rPr>
          <w:rFonts w:ascii="Verdana" w:hAnsi="Verdana"/>
          <w:color w:val="0F243E" w:themeColor="text2" w:themeShade="80"/>
          <w:sz w:val="20"/>
          <w:szCs w:val="20"/>
        </w:rPr>
        <w:t>.</w:t>
      </w:r>
      <w:r w:rsidRPr="00544221">
        <w:rPr>
          <w:rFonts w:ascii="Verdana" w:hAnsi="Verdana"/>
          <w:color w:val="0F243E" w:themeColor="text2" w:themeShade="80"/>
          <w:sz w:val="20"/>
          <w:szCs w:val="20"/>
        </w:rPr>
        <w:t xml:space="preserve"> </w:t>
      </w:r>
    </w:p>
    <w:p w:rsidR="00774CCD" w:rsidRPr="00544221" w:rsidRDefault="00774CCD" w:rsidP="00774CCD">
      <w:pPr>
        <w:spacing w:after="0"/>
        <w:jc w:val="both"/>
        <w:rPr>
          <w:rFonts w:ascii="Verdana" w:hAnsi="Verdana"/>
          <w:color w:val="0F243E" w:themeColor="text2" w:themeShade="80"/>
          <w:sz w:val="20"/>
          <w:szCs w:val="20"/>
        </w:rPr>
      </w:pPr>
      <w:r w:rsidRPr="00544221">
        <w:rPr>
          <w:rFonts w:ascii="Verdana" w:hAnsi="Verdana"/>
          <w:color w:val="0F243E" w:themeColor="text2" w:themeShade="80"/>
          <w:sz w:val="20"/>
          <w:szCs w:val="20"/>
        </w:rPr>
        <w:t>Understand that similar shapes are enlargements of each other and angles are preserved</w:t>
      </w:r>
      <w:r>
        <w:rPr>
          <w:rFonts w:ascii="Verdana" w:hAnsi="Verdana"/>
          <w:color w:val="0F243E" w:themeColor="text2" w:themeShade="80"/>
          <w:sz w:val="20"/>
          <w:szCs w:val="20"/>
        </w:rPr>
        <w:t>.</w:t>
      </w:r>
      <w:r w:rsidRPr="00544221">
        <w:rPr>
          <w:rFonts w:ascii="Verdana" w:hAnsi="Verdana"/>
          <w:color w:val="0F243E" w:themeColor="text2" w:themeShade="80"/>
          <w:sz w:val="20"/>
          <w:szCs w:val="20"/>
        </w:rPr>
        <w:t xml:space="preserve"> </w:t>
      </w:r>
    </w:p>
    <w:p w:rsidR="00774CCD" w:rsidRPr="00544221" w:rsidRDefault="00774CCD" w:rsidP="00774CCD">
      <w:pPr>
        <w:spacing w:after="0"/>
        <w:jc w:val="both"/>
        <w:rPr>
          <w:rFonts w:ascii="Verdana" w:hAnsi="Verdana"/>
          <w:color w:val="0F243E" w:themeColor="text2" w:themeShade="80"/>
          <w:sz w:val="20"/>
          <w:szCs w:val="20"/>
        </w:rPr>
      </w:pPr>
    </w:p>
    <w:p w:rsidR="00774CCD" w:rsidRDefault="00774CCD" w:rsidP="00774CCD">
      <w:pPr>
        <w:spacing w:after="0"/>
        <w:jc w:val="both"/>
        <w:rPr>
          <w:rFonts w:ascii="Verdana" w:hAnsi="Verdana"/>
          <w:color w:val="0F243E" w:themeColor="text2" w:themeShade="80"/>
          <w:sz w:val="20"/>
          <w:szCs w:val="20"/>
        </w:rPr>
      </w:pPr>
    </w:p>
    <w:p w:rsidR="00774CCD" w:rsidRPr="00544221" w:rsidRDefault="00774CCD" w:rsidP="00774CCD">
      <w:pPr>
        <w:spacing w:after="0"/>
        <w:jc w:val="both"/>
        <w:rPr>
          <w:rFonts w:ascii="Verdana" w:hAnsi="Verdana"/>
          <w:color w:val="0F243E" w:themeColor="text2" w:themeShade="80"/>
          <w:sz w:val="20"/>
          <w:szCs w:val="20"/>
        </w:rPr>
      </w:pPr>
    </w:p>
    <w:p w:rsidR="00774CCD" w:rsidRPr="00544221" w:rsidRDefault="00774CCD" w:rsidP="00774CCD">
      <w:pPr>
        <w:spacing w:after="0"/>
        <w:jc w:val="both"/>
        <w:rPr>
          <w:rFonts w:ascii="Verdana" w:hAnsi="Verdana"/>
          <w:color w:val="0F243E" w:themeColor="text2" w:themeShade="80"/>
          <w:sz w:val="20"/>
          <w:szCs w:val="20"/>
        </w:rPr>
      </w:pPr>
    </w:p>
    <w:p w:rsidR="00774CCD" w:rsidRPr="00544221"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Students often use the term </w:t>
      </w:r>
      <w:r>
        <w:rPr>
          <w:rFonts w:ascii="Verdana" w:hAnsi="Verdana"/>
          <w:color w:val="0F243E" w:themeColor="text2" w:themeShade="80"/>
          <w:sz w:val="20"/>
          <w:szCs w:val="20"/>
        </w:rPr>
        <w:t>‘</w:t>
      </w:r>
      <w:r w:rsidRPr="00C70C2D">
        <w:rPr>
          <w:rFonts w:ascii="Verdana" w:hAnsi="Verdana"/>
          <w:color w:val="0F243E" w:themeColor="text2" w:themeShade="80"/>
          <w:sz w:val="20"/>
          <w:szCs w:val="20"/>
        </w:rPr>
        <w:t>transformation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when describing transformations instead of the required information</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Lines parallel to the coordinate axes often get confused</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Emphasise the need to describe the transformations fully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if asked to describe a </w:t>
      </w:r>
      <w:r>
        <w:rPr>
          <w:rFonts w:ascii="Verdana" w:hAnsi="Verdana"/>
          <w:color w:val="0F243E" w:themeColor="text2" w:themeShade="80"/>
          <w:sz w:val="20"/>
          <w:szCs w:val="20"/>
        </w:rPr>
        <w:t>‘</w:t>
      </w:r>
      <w:r w:rsidRPr="00C70C2D">
        <w:rPr>
          <w:rFonts w:ascii="Verdana" w:hAnsi="Verdana"/>
          <w:color w:val="0F243E" w:themeColor="text2" w:themeShade="80"/>
          <w:sz w:val="20"/>
          <w:szCs w:val="20"/>
        </w:rPr>
        <w:t>single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transformation </w:t>
      </w:r>
      <w:r>
        <w:rPr>
          <w:rFonts w:ascii="Verdana" w:hAnsi="Verdana"/>
          <w:color w:val="0F243E" w:themeColor="text2" w:themeShade="80"/>
          <w:sz w:val="20"/>
          <w:szCs w:val="20"/>
        </w:rPr>
        <w:t>students</w:t>
      </w:r>
      <w:r w:rsidRPr="00C70C2D">
        <w:rPr>
          <w:rFonts w:ascii="Verdana" w:hAnsi="Verdana"/>
          <w:color w:val="0F243E" w:themeColor="text2" w:themeShade="80"/>
          <w:sz w:val="20"/>
          <w:szCs w:val="20"/>
        </w:rPr>
        <w:t xml:space="preserve"> should not include two types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Find the centre of rotation, </w:t>
      </w:r>
      <w:r>
        <w:rPr>
          <w:rFonts w:ascii="Verdana" w:hAnsi="Verdana"/>
          <w:color w:val="0F243E" w:themeColor="text2" w:themeShade="80"/>
          <w:sz w:val="20"/>
          <w:szCs w:val="20"/>
        </w:rPr>
        <w:t xml:space="preserve">by </w:t>
      </w:r>
      <w:r w:rsidRPr="00C70C2D">
        <w:rPr>
          <w:rFonts w:ascii="Verdana" w:hAnsi="Verdana"/>
          <w:color w:val="0F243E" w:themeColor="text2" w:themeShade="80"/>
          <w:sz w:val="20"/>
          <w:szCs w:val="20"/>
        </w:rPr>
        <w:t xml:space="preserve">trial </w:t>
      </w:r>
      <w:r>
        <w:rPr>
          <w:rFonts w:ascii="Verdana" w:hAnsi="Verdana"/>
          <w:color w:val="0F243E" w:themeColor="text2" w:themeShade="80"/>
          <w:sz w:val="20"/>
          <w:szCs w:val="20"/>
        </w:rPr>
        <w:t>and</w:t>
      </w:r>
      <w:r w:rsidRPr="00C70C2D">
        <w:rPr>
          <w:rFonts w:ascii="Verdana" w:hAnsi="Verdana"/>
          <w:color w:val="0F243E" w:themeColor="text2" w:themeShade="80"/>
          <w:sz w:val="20"/>
          <w:szCs w:val="20"/>
        </w:rPr>
        <w:t xml:space="preserve"> error and </w:t>
      </w:r>
      <w:r>
        <w:rPr>
          <w:rFonts w:ascii="Verdana" w:hAnsi="Verdana"/>
          <w:color w:val="0F243E" w:themeColor="text2" w:themeShade="80"/>
          <w:sz w:val="20"/>
          <w:szCs w:val="20"/>
        </w:rPr>
        <w:t xml:space="preserve">by </w:t>
      </w:r>
      <w:r w:rsidRPr="00C70C2D">
        <w:rPr>
          <w:rFonts w:ascii="Verdana" w:hAnsi="Verdana"/>
          <w:color w:val="0F243E" w:themeColor="text2" w:themeShade="80"/>
          <w:sz w:val="20"/>
          <w:szCs w:val="20"/>
        </w:rPr>
        <w:t xml:space="preserve">using tracing paper. Include centres on or inside shapes.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Area of similar shapes is covered in unit 12</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spacing w:after="0"/>
        <w:ind w:left="0"/>
        <w:jc w:val="both"/>
        <w:rPr>
          <w:color w:val="0F243E" w:themeColor="text2" w:themeShade="80"/>
        </w:rPr>
      </w:pPr>
    </w:p>
    <w:p w:rsidR="00774CCD" w:rsidRPr="00C70C2D" w:rsidRDefault="00774CCD" w:rsidP="00774CCD">
      <w:pPr>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763"/>
        <w:gridCol w:w="2091"/>
      </w:tblGrid>
      <w:tr w:rsidR="00774CCD" w:rsidRPr="00C70C2D" w:rsidTr="00F179FE">
        <w:tc>
          <w:tcPr>
            <w:tcW w:w="3939"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8</w:t>
            </w:r>
            <w:r>
              <w:rPr>
                <w:rFonts w:ascii="Verdana" w:hAnsi="Verdana"/>
                <w:b/>
                <w:color w:val="0F243E" w:themeColor="text2" w:themeShade="80"/>
                <w:szCs w:val="24"/>
              </w:rPr>
              <w:t>b.</w:t>
            </w:r>
            <w:r w:rsidRPr="00C70C2D">
              <w:rPr>
                <w:rFonts w:ascii="Verdana" w:hAnsi="Verdana"/>
                <w:b/>
                <w:color w:val="0F243E" w:themeColor="text2" w:themeShade="80"/>
                <w:szCs w:val="24"/>
              </w:rPr>
              <w:t xml:space="preserve"> Constructions, loci and bearings</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 xml:space="preserve">(R2, G1, G2, G3, </w:t>
            </w:r>
            <w:r>
              <w:rPr>
                <w:rFonts w:ascii="Verdana" w:hAnsi="Verdana"/>
                <w:color w:val="0F243E" w:themeColor="text2" w:themeShade="80"/>
                <w:szCs w:val="24"/>
              </w:rPr>
              <w:t xml:space="preserve">G12, </w:t>
            </w:r>
            <w:r w:rsidRPr="00C70C2D">
              <w:rPr>
                <w:rFonts w:ascii="Verdana" w:hAnsi="Verdana"/>
                <w:color w:val="0F243E" w:themeColor="text2" w:themeShade="80"/>
                <w:szCs w:val="24"/>
              </w:rPr>
              <w:t>G13, G15, G19)</w:t>
            </w:r>
          </w:p>
        </w:tc>
        <w:tc>
          <w:tcPr>
            <w:tcW w:w="1061"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jc w:val="both"/>
        <w:rPr>
          <w:rFonts w:ascii="Verdana" w:hAnsi="Verdana"/>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 xml:space="preserve">unit, students should be able to: </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Draw 3D shapes using isometric grids</w:t>
      </w:r>
      <w:r>
        <w:rPr>
          <w:rFonts w:ascii="Verdana" w:hAnsi="Verdana"/>
          <w:color w:val="0F243E" w:themeColor="text2" w:themeShade="80"/>
          <w:sz w:val="20"/>
          <w:szCs w:val="20"/>
        </w:rPr>
        <w:t>;</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and draw front and side elevations and plans of shapes made from simple solids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Given the front and side elevations and the plan of a solid, draw a sketch of the 3D solid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and interpret maps and scale drawings, using a variety of scales and units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Read and construct scale drawings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drawing lines and shapes to scale</w:t>
      </w:r>
      <w:r>
        <w:rPr>
          <w:rFonts w:ascii="Verdana" w:hAnsi="Verdana"/>
          <w:color w:val="0F243E" w:themeColor="text2" w:themeShade="80"/>
          <w:sz w:val="20"/>
          <w:szCs w:val="20"/>
        </w:rPr>
        <w:t>;</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Estimate lengths using a scale diagram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draw and measure bearings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bearings and solve bearings problems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on scaled maps, and find/mark and measur</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bearings </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Use the standard ruler and compass constructions: </w:t>
      </w:r>
    </w:p>
    <w:p w:rsidR="00774CCD"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a</w:t>
      </w:r>
      <w:r w:rsidRPr="00C70C2D">
        <w:rPr>
          <w:rFonts w:ascii="Verdana" w:hAnsi="Verdana"/>
          <w:color w:val="0F243E" w:themeColor="text2" w:themeShade="80"/>
          <w:sz w:val="20"/>
          <w:szCs w:val="20"/>
        </w:rPr>
        <w:t>n equilateral triangle</w:t>
      </w:r>
      <w:r>
        <w:rPr>
          <w:rFonts w:ascii="Verdana" w:hAnsi="Verdana"/>
          <w:color w:val="0F243E" w:themeColor="text2" w:themeShade="80"/>
          <w:sz w:val="20"/>
          <w:szCs w:val="20"/>
        </w:rPr>
        <w:t>;</w:t>
      </w:r>
    </w:p>
    <w:p w:rsidR="00774CCD"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b</w:t>
      </w:r>
      <w:r w:rsidRPr="00C70C2D">
        <w:rPr>
          <w:rFonts w:ascii="Verdana" w:hAnsi="Verdana"/>
          <w:color w:val="0F243E" w:themeColor="text2" w:themeShade="80"/>
          <w:sz w:val="20"/>
          <w:szCs w:val="20"/>
        </w:rPr>
        <w:t>isect a given angle</w:t>
      </w:r>
      <w:r>
        <w:rPr>
          <w:rFonts w:ascii="Verdana" w:hAnsi="Verdana"/>
          <w:color w:val="0F243E" w:themeColor="text2" w:themeShade="80"/>
          <w:sz w:val="20"/>
          <w:szCs w:val="20"/>
        </w:rPr>
        <w:t>;</w:t>
      </w:r>
    </w:p>
    <w:p w:rsidR="00774CCD"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onstruct a perpendicular to a given line from/at a given point</w:t>
      </w:r>
      <w:r>
        <w:rPr>
          <w:rFonts w:ascii="Verdana" w:hAnsi="Verdana"/>
          <w:color w:val="0F243E" w:themeColor="text2" w:themeShade="80"/>
          <w:sz w:val="20"/>
          <w:szCs w:val="20"/>
        </w:rPr>
        <w:t>;</w:t>
      </w:r>
    </w:p>
    <w:p w:rsidR="00774CCD"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onstruct angles of 60</w:t>
      </w:r>
      <w:r w:rsidRPr="008C5D65">
        <w:rPr>
          <w:rFonts w:ascii="Verdana" w:hAnsi="Verdana"/>
          <w:color w:val="0F243E" w:themeColor="text2" w:themeShade="80"/>
          <w:sz w:val="20"/>
          <w:szCs w:val="20"/>
        </w:rPr>
        <w:t>°</w:t>
      </w:r>
      <w:r w:rsidRPr="00C70C2D">
        <w:rPr>
          <w:rFonts w:ascii="Verdana" w:hAnsi="Verdana"/>
          <w:color w:val="0F243E" w:themeColor="text2" w:themeShade="80"/>
          <w:sz w:val="20"/>
          <w:szCs w:val="20"/>
        </w:rPr>
        <w:t>, 90</w:t>
      </w:r>
      <w:r w:rsidRPr="008C5D65">
        <w:rPr>
          <w:rFonts w:ascii="Verdana" w:hAnsi="Verdana"/>
          <w:color w:val="0F243E" w:themeColor="text2" w:themeShade="80"/>
          <w:sz w:val="20"/>
          <w:szCs w:val="20"/>
        </w:rPr>
        <w:t>°</w:t>
      </w:r>
      <w:r w:rsidRPr="00C70C2D">
        <w:rPr>
          <w:rFonts w:ascii="Verdana" w:hAnsi="Verdana"/>
          <w:color w:val="0F243E" w:themeColor="text2" w:themeShade="80"/>
          <w:sz w:val="20"/>
          <w:szCs w:val="20"/>
        </w:rPr>
        <w:t>, 30</w:t>
      </w:r>
      <w:r w:rsidRPr="008C5D65">
        <w:rPr>
          <w:rFonts w:ascii="Verdana" w:hAnsi="Verdana"/>
          <w:color w:val="0F243E" w:themeColor="text2" w:themeShade="80"/>
          <w:sz w:val="20"/>
          <w:szCs w:val="20"/>
        </w:rPr>
        <w:t>°</w:t>
      </w:r>
      <w:r w:rsidRPr="00C70C2D">
        <w:rPr>
          <w:rFonts w:ascii="Verdana" w:hAnsi="Verdana"/>
          <w:color w:val="0F243E" w:themeColor="text2" w:themeShade="80"/>
          <w:sz w:val="20"/>
          <w:szCs w:val="20"/>
        </w:rPr>
        <w:t>, 45</w:t>
      </w:r>
      <w:r w:rsidRPr="008C5D65">
        <w:rPr>
          <w:rFonts w:ascii="Verdana" w:hAnsi="Verdana"/>
          <w:color w:val="0F243E" w:themeColor="text2" w:themeShade="80"/>
          <w:sz w:val="20"/>
          <w:szCs w:val="20"/>
        </w:rPr>
        <w:t>°</w:t>
      </w:r>
      <w:r>
        <w:rPr>
          <w:rFonts w:ascii="Verdana" w:hAnsi="Verdana"/>
          <w:color w:val="0F243E" w:themeColor="text2" w:themeShade="80"/>
          <w:sz w:val="20"/>
          <w:szCs w:val="20"/>
        </w:rPr>
        <w:t>;</w:t>
      </w:r>
    </w:p>
    <w:p w:rsidR="00774CCD"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onstruct a regular hexagon inside a circle, and other polygons</w:t>
      </w:r>
      <w:r>
        <w:rPr>
          <w:rFonts w:ascii="Verdana" w:hAnsi="Verdana"/>
          <w:color w:val="0F243E" w:themeColor="text2" w:themeShade="80"/>
          <w:sz w:val="20"/>
          <w:szCs w:val="20"/>
        </w:rPr>
        <w:t>;</w:t>
      </w:r>
    </w:p>
    <w:p w:rsidR="00774CCD"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p</w:t>
      </w:r>
      <w:r w:rsidRPr="00C70C2D">
        <w:rPr>
          <w:rFonts w:ascii="Verdana" w:hAnsi="Verdana"/>
          <w:color w:val="0F243E" w:themeColor="text2" w:themeShade="80"/>
          <w:sz w:val="20"/>
          <w:szCs w:val="20"/>
        </w:rPr>
        <w:t>erpendicular bisector of a line segment</w:t>
      </w:r>
      <w:r>
        <w:rPr>
          <w:rFonts w:ascii="Verdana" w:hAnsi="Verdana"/>
          <w:color w:val="0F243E" w:themeColor="text2" w:themeShade="80"/>
          <w:sz w:val="20"/>
          <w:szCs w:val="20"/>
        </w:rPr>
        <w:t>;</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Construct:</w:t>
      </w:r>
    </w:p>
    <w:p w:rsidR="00774CCD"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a</w:t>
      </w:r>
      <w:r w:rsidRPr="00C70C2D">
        <w:rPr>
          <w:rFonts w:ascii="Verdana" w:hAnsi="Verdana"/>
          <w:color w:val="0F243E" w:themeColor="text2" w:themeShade="80"/>
          <w:sz w:val="20"/>
          <w:szCs w:val="20"/>
        </w:rPr>
        <w:t xml:space="preserve"> region bounded by a circle and an intersecting line</w:t>
      </w:r>
      <w:r>
        <w:rPr>
          <w:rFonts w:ascii="Verdana" w:hAnsi="Verdana"/>
          <w:color w:val="0F243E" w:themeColor="text2" w:themeShade="80"/>
          <w:sz w:val="20"/>
          <w:szCs w:val="20"/>
        </w:rPr>
        <w:t>;</w:t>
      </w:r>
    </w:p>
    <w:p w:rsidR="00774CCD"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a</w:t>
      </w:r>
      <w:r w:rsidRPr="00C70C2D">
        <w:rPr>
          <w:rFonts w:ascii="Verdana" w:hAnsi="Verdana"/>
          <w:color w:val="0F243E" w:themeColor="text2" w:themeShade="80"/>
          <w:sz w:val="20"/>
          <w:szCs w:val="20"/>
        </w:rPr>
        <w:t xml:space="preserve"> given distance from a point and a given distance from a line</w:t>
      </w:r>
      <w:r>
        <w:rPr>
          <w:rFonts w:ascii="Verdana" w:hAnsi="Verdana"/>
          <w:color w:val="0F243E" w:themeColor="text2" w:themeShade="80"/>
          <w:sz w:val="20"/>
          <w:szCs w:val="20"/>
        </w:rPr>
        <w:t>;</w:t>
      </w:r>
    </w:p>
    <w:p w:rsidR="00774CCD"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e</w:t>
      </w:r>
      <w:r w:rsidRPr="00C70C2D">
        <w:rPr>
          <w:rFonts w:ascii="Verdana" w:hAnsi="Verdana"/>
          <w:color w:val="0F243E" w:themeColor="text2" w:themeShade="80"/>
          <w:sz w:val="20"/>
          <w:szCs w:val="20"/>
        </w:rPr>
        <w:t>qual distances from two points or two line segments</w:t>
      </w:r>
      <w:r>
        <w:rPr>
          <w:rFonts w:ascii="Verdana" w:hAnsi="Verdana"/>
          <w:color w:val="0F243E" w:themeColor="text2" w:themeShade="80"/>
          <w:sz w:val="20"/>
          <w:szCs w:val="20"/>
        </w:rPr>
        <w:t>;</w:t>
      </w:r>
    </w:p>
    <w:p w:rsidR="00774CCD"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r</w:t>
      </w:r>
      <w:r w:rsidRPr="00C70C2D">
        <w:rPr>
          <w:rFonts w:ascii="Verdana" w:hAnsi="Verdana"/>
          <w:color w:val="0F243E" w:themeColor="text2" w:themeShade="80"/>
          <w:sz w:val="20"/>
          <w:szCs w:val="20"/>
        </w:rPr>
        <w:t xml:space="preserve">egions which may be defined by </w:t>
      </w:r>
      <w:r>
        <w:rPr>
          <w:rFonts w:ascii="Verdana" w:hAnsi="Verdana"/>
          <w:color w:val="0F243E" w:themeColor="text2" w:themeShade="80"/>
          <w:sz w:val="20"/>
          <w:szCs w:val="20"/>
        </w:rPr>
        <w:t>‘</w:t>
      </w:r>
      <w:r w:rsidRPr="00C70C2D">
        <w:rPr>
          <w:rFonts w:ascii="Verdana" w:hAnsi="Verdana"/>
          <w:color w:val="0F243E" w:themeColor="text2" w:themeShade="80"/>
          <w:sz w:val="20"/>
          <w:szCs w:val="20"/>
        </w:rPr>
        <w:t>nearer to</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or </w:t>
      </w:r>
      <w:r>
        <w:rPr>
          <w:rFonts w:ascii="Verdana" w:hAnsi="Verdana"/>
          <w:color w:val="0F243E" w:themeColor="text2" w:themeShade="80"/>
          <w:sz w:val="20"/>
          <w:szCs w:val="20"/>
        </w:rPr>
        <w:t>‘</w:t>
      </w:r>
      <w:r w:rsidRPr="00C70C2D">
        <w:rPr>
          <w:rFonts w:ascii="Verdana" w:hAnsi="Verdana"/>
          <w:color w:val="0F243E" w:themeColor="text2" w:themeShade="80"/>
          <w:sz w:val="20"/>
          <w:szCs w:val="20"/>
        </w:rPr>
        <w:t>greater than</w:t>
      </w:r>
      <w:r>
        <w:rPr>
          <w:rFonts w:ascii="Verdana" w:hAnsi="Verdana"/>
          <w:color w:val="0F243E" w:themeColor="text2" w:themeShade="80"/>
          <w:sz w:val="20"/>
          <w:szCs w:val="20"/>
        </w:rPr>
        <w:t>’;</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and describe regions satisfying a combination of loci, including in 3D</w:t>
      </w:r>
      <w:r>
        <w:rPr>
          <w:rFonts w:ascii="Verdana" w:hAnsi="Verdana"/>
          <w:color w:val="0F243E" w:themeColor="text2" w:themeShade="80"/>
          <w:sz w:val="20"/>
          <w:szCs w:val="20"/>
        </w:rPr>
        <w:t>;</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constructions to solve loci problems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including with bearings</w:t>
      </w:r>
      <w:r>
        <w:rPr>
          <w:rFonts w:ascii="Verdana" w:hAnsi="Verdana"/>
          <w:color w:val="0F243E" w:themeColor="text2" w:themeShade="80"/>
          <w:sz w:val="20"/>
          <w:szCs w:val="20"/>
        </w:rPr>
        <w:t>;</w:t>
      </w:r>
    </w:p>
    <w:p w:rsidR="00774CCD" w:rsidRPr="00C70C2D"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that the perpendicular distance from a point to a line is the shortest distance to the line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Able to read and construct scale drawings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When given the bearing of a point </w:t>
      </w:r>
      <w:r w:rsidRPr="008C5D65">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xml:space="preserve"> from point </w:t>
      </w:r>
      <w:r w:rsidRPr="008C5D65">
        <w:rPr>
          <w:rFonts w:ascii="Times New Roman" w:hAnsi="Times New Roman" w:cs="Times New Roman"/>
          <w:i/>
          <w:color w:val="0F243E" w:themeColor="text2" w:themeShade="80"/>
          <w:sz w:val="24"/>
          <w:szCs w:val="24"/>
        </w:rPr>
        <w:t>B</w:t>
      </w:r>
      <w:r w:rsidRPr="00C70C2D">
        <w:rPr>
          <w:rFonts w:ascii="Verdana" w:hAnsi="Verdana"/>
          <w:color w:val="0F243E" w:themeColor="text2" w:themeShade="80"/>
          <w:sz w:val="20"/>
          <w:szCs w:val="20"/>
        </w:rPr>
        <w:t xml:space="preserve">, can work out the bearing of </w:t>
      </w:r>
      <w:r w:rsidRPr="008C5D65">
        <w:rPr>
          <w:rFonts w:ascii="Times New Roman" w:hAnsi="Times New Roman" w:cs="Times New Roman"/>
          <w:i/>
          <w:color w:val="0F243E" w:themeColor="text2" w:themeShade="80"/>
          <w:sz w:val="24"/>
          <w:szCs w:val="24"/>
        </w:rPr>
        <w:t>B</w:t>
      </w:r>
      <w:r w:rsidRPr="00C70C2D">
        <w:rPr>
          <w:rFonts w:ascii="Verdana" w:hAnsi="Verdana"/>
          <w:color w:val="0F243E" w:themeColor="text2" w:themeShade="80"/>
          <w:sz w:val="20"/>
          <w:szCs w:val="20"/>
        </w:rPr>
        <w:t xml:space="preserve"> from </w:t>
      </w:r>
      <w:r w:rsidRPr="008C5D65">
        <w:rPr>
          <w:rFonts w:ascii="Times New Roman" w:hAnsi="Times New Roman" w:cs="Times New Roman"/>
          <w:i/>
          <w:color w:val="0F243E" w:themeColor="text2" w:themeShade="80"/>
          <w:sz w:val="24"/>
          <w:szCs w:val="24"/>
        </w:rPr>
        <w:t>A</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that scale diagrams, including bearings and maps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are </w:t>
      </w:r>
      <w:r>
        <w:rPr>
          <w:rFonts w:ascii="Verdana" w:hAnsi="Verdana"/>
          <w:color w:val="0F243E" w:themeColor="text2" w:themeShade="80"/>
          <w:sz w:val="20"/>
          <w:szCs w:val="20"/>
        </w:rPr>
        <w:t>‘</w:t>
      </w:r>
      <w:r w:rsidRPr="00C70C2D">
        <w:rPr>
          <w:rFonts w:ascii="Verdana" w:hAnsi="Verdana"/>
          <w:color w:val="0F243E" w:themeColor="text2" w:themeShade="80"/>
          <w:sz w:val="20"/>
          <w:szCs w:val="20"/>
        </w:rPr>
        <w:t>similar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to the real-life examples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Able to sketch</w:t>
      </w:r>
      <w:r>
        <w:rPr>
          <w:rFonts w:ascii="Verdana" w:hAnsi="Verdana"/>
          <w:color w:val="0F243E" w:themeColor="text2" w:themeShade="80"/>
          <w:sz w:val="20"/>
          <w:szCs w:val="20"/>
        </w:rPr>
        <w:t xml:space="preserve"> the</w:t>
      </w:r>
      <w:r w:rsidRPr="00C70C2D">
        <w:rPr>
          <w:rFonts w:ascii="Verdana" w:hAnsi="Verdana"/>
          <w:color w:val="0F243E" w:themeColor="text2" w:themeShade="80"/>
          <w:sz w:val="20"/>
          <w:szCs w:val="20"/>
        </w:rPr>
        <w:t xml:space="preserve"> locus of point on a vertex of a rotating shape as it moves along a line, of a point on the circumference and at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centre of a wheel</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Correct use of a protractor may be an issue.</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Drawings should be done in pencil</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Relate loci problems to real-life scenarios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mobile phone masts and coverage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Construction lines should not be erased</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spacing w:after="0"/>
        <w:jc w:val="both"/>
        <w:rPr>
          <w:b/>
          <w:color w:val="0F243E" w:themeColor="text2" w:themeShade="80"/>
        </w:rPr>
      </w:pP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854"/>
      </w:tblGrid>
      <w:tr w:rsidR="00774CCD" w:rsidRPr="00C70C2D" w:rsidTr="00F179FE">
        <w:trPr>
          <w:trHeight w:val="709"/>
        </w:trPr>
        <w:tc>
          <w:tcPr>
            <w:tcW w:w="5000" w:type="pct"/>
            <w:shd w:val="clear" w:color="auto" w:fill="0F243E" w:themeFill="text2" w:themeFillShade="80"/>
            <w:vAlign w:val="center"/>
          </w:tcPr>
          <w:p w:rsidR="00774CCD" w:rsidRPr="00C70C2D" w:rsidRDefault="00774CCD" w:rsidP="00F179FE">
            <w:pPr>
              <w:spacing w:line="276" w:lineRule="auto"/>
              <w:rPr>
                <w:rFonts w:ascii="Verdana" w:hAnsi="Verdana"/>
              </w:rPr>
            </w:pPr>
            <w:r w:rsidRPr="00C70C2D">
              <w:rPr>
                <w:b/>
              </w:rPr>
              <w:lastRenderedPageBreak/>
              <w:br w:type="page"/>
            </w:r>
            <w:r w:rsidRPr="00C70C2D">
              <w:br w:type="page"/>
            </w:r>
            <w:r w:rsidRPr="00C70C2D">
              <w:rPr>
                <w:rFonts w:ascii="Verdana" w:hAnsi="Verdana"/>
                <w:b/>
              </w:rPr>
              <w:t>UNIT 9: Algebra</w:t>
            </w:r>
            <w:r>
              <w:rPr>
                <w:rFonts w:ascii="Verdana" w:hAnsi="Verdana"/>
                <w:b/>
              </w:rPr>
              <w:t>:</w:t>
            </w:r>
            <w:r w:rsidRPr="00C70C2D">
              <w:rPr>
                <w:rFonts w:ascii="Verdana" w:hAnsi="Verdana"/>
                <w:b/>
              </w:rPr>
              <w:t xml:space="preserve"> </w:t>
            </w:r>
            <w:r>
              <w:rPr>
                <w:rFonts w:ascii="Verdana" w:hAnsi="Verdana"/>
                <w:b/>
              </w:rPr>
              <w:t>S</w:t>
            </w:r>
            <w:r w:rsidRPr="00C70C2D">
              <w:rPr>
                <w:rFonts w:ascii="Verdana" w:hAnsi="Verdana"/>
                <w:b/>
              </w:rPr>
              <w:t>olving quadratic equations and inequalities, solving simultaneous equations algebraically</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F17B91" w:rsidRDefault="00774CCD" w:rsidP="00774CCD">
      <w:pPr>
        <w:rPr>
          <w:rFonts w:ascii="Verdana" w:hAnsi="Verdana"/>
          <w:b/>
          <w:color w:val="0F243E" w:themeColor="text2" w:themeShade="80"/>
          <w:sz w:val="20"/>
          <w:szCs w:val="20"/>
        </w:rPr>
      </w:pPr>
      <w:r w:rsidRPr="00F17B91">
        <w:rPr>
          <w:rFonts w:ascii="Verdana" w:hAnsi="Verdana"/>
          <w:b/>
          <w:color w:val="0F243E" w:themeColor="text2" w:themeShade="80"/>
          <w:sz w:val="20"/>
          <w:szCs w:val="20"/>
        </w:rPr>
        <w:t xml:space="preserve">SPECIFICATION REFERENCES </w:t>
      </w:r>
    </w:p>
    <w:p w:rsidR="00774CCD" w:rsidRPr="00F17B91"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F17B91">
        <w:rPr>
          <w:rFonts w:ascii="Verdana" w:eastAsia="Times New Roman" w:hAnsi="Verdana" w:cs="Times New Roman"/>
          <w:color w:val="0F243E" w:themeColor="text2" w:themeShade="80"/>
          <w:sz w:val="20"/>
          <w:szCs w:val="20"/>
          <w:lang w:eastAsia="en-GB"/>
        </w:rPr>
        <w:t>N1</w:t>
      </w:r>
      <w:r w:rsidRPr="00F17B91">
        <w:rPr>
          <w:rFonts w:ascii="Verdana" w:eastAsia="Times New Roman" w:hAnsi="Verdana" w:cs="Times New Roman"/>
          <w:color w:val="0F243E" w:themeColor="text2" w:themeShade="80"/>
          <w:sz w:val="20"/>
          <w:szCs w:val="20"/>
          <w:lang w:eastAsia="en-GB"/>
        </w:rPr>
        <w:tab/>
        <w:t>order positive and negative integers, decimals and fractions; use the symbols =, ≠, &lt;, &gt;, ≤,</w:t>
      </w:r>
      <w:r>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color w:val="0F243E" w:themeColor="text2" w:themeShade="80"/>
          <w:sz w:val="20"/>
          <w:szCs w:val="20"/>
          <w:lang w:eastAsia="en-GB"/>
        </w:rPr>
        <w:t>≥</w:t>
      </w:r>
    </w:p>
    <w:p w:rsidR="00774CCD" w:rsidRPr="00F17B91"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F17B91">
        <w:rPr>
          <w:rFonts w:ascii="Verdana" w:eastAsia="Times New Roman" w:hAnsi="Verdana" w:cs="Times New Roman"/>
          <w:color w:val="0F243E" w:themeColor="text2" w:themeShade="80"/>
          <w:sz w:val="20"/>
          <w:szCs w:val="20"/>
          <w:lang w:eastAsia="en-GB"/>
        </w:rPr>
        <w:t xml:space="preserve">N8 </w:t>
      </w:r>
      <w:r w:rsidRPr="00F17B91">
        <w:rPr>
          <w:rFonts w:ascii="Verdana" w:eastAsia="Times New Roman" w:hAnsi="Verdana" w:cs="Times New Roman"/>
          <w:color w:val="0F243E" w:themeColor="text2" w:themeShade="80"/>
          <w:sz w:val="20"/>
          <w:szCs w:val="20"/>
          <w:lang w:eastAsia="en-GB"/>
        </w:rPr>
        <w:tab/>
        <w:t>calculate exactly with</w:t>
      </w:r>
      <w:r>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b/>
          <w:color w:val="0F243E" w:themeColor="text2" w:themeShade="80"/>
          <w:sz w:val="20"/>
          <w:szCs w:val="20"/>
          <w:lang w:eastAsia="en-GB"/>
        </w:rPr>
        <w:t>surds</w:t>
      </w:r>
      <w:r w:rsidRPr="00FF524B">
        <w:rPr>
          <w:rFonts w:ascii="Verdana" w:eastAsia="Times New Roman" w:hAnsi="Verdana" w:cs="Times New Roman"/>
          <w:color w:val="0F243E" w:themeColor="text2" w:themeShade="80"/>
          <w:sz w:val="20"/>
          <w:szCs w:val="20"/>
          <w:lang w:eastAsia="en-GB"/>
        </w:rPr>
        <w:t>; …</w:t>
      </w:r>
      <w:r w:rsidRPr="00F17B91">
        <w:rPr>
          <w:rFonts w:ascii="Verdana" w:eastAsia="Times New Roman" w:hAnsi="Verdana" w:cs="Times New Roman"/>
          <w:b/>
          <w:color w:val="0F243E" w:themeColor="text2" w:themeShade="80"/>
          <w:sz w:val="20"/>
          <w:szCs w:val="20"/>
          <w:lang w:eastAsia="en-GB"/>
        </w:rPr>
        <w:t xml:space="preserve"> simplify surd expressions involving squares </w:t>
      </w:r>
      <w:r>
        <w:rPr>
          <w:rFonts w:ascii="Verdana" w:eastAsia="Times New Roman" w:hAnsi="Verdana" w:cs="Times New Roman"/>
          <w:b/>
          <w:color w:val="0F243E" w:themeColor="text2" w:themeShade="80"/>
          <w:sz w:val="20"/>
          <w:szCs w:val="20"/>
          <w:lang w:eastAsia="en-GB"/>
        </w:rPr>
        <w:br/>
      </w:r>
      <w:r w:rsidRPr="00F17B91">
        <w:rPr>
          <w:rFonts w:ascii="Verdana" w:eastAsia="Times New Roman" w:hAnsi="Verdana" w:cs="Times New Roman"/>
          <w:b/>
          <w:color w:val="0F243E" w:themeColor="text2" w:themeShade="80"/>
          <w:sz w:val="20"/>
          <w:szCs w:val="20"/>
          <w:lang w:eastAsia="en-GB"/>
        </w:rPr>
        <w:t xml:space="preserve">(e.g. √12 = √(4 </w:t>
      </w:r>
      <w:r>
        <w:rPr>
          <w:rFonts w:ascii="Verdana" w:eastAsia="Times New Roman" w:hAnsi="Verdana" w:cs="Times New Roman"/>
          <w:b/>
          <w:color w:val="0F243E" w:themeColor="text2" w:themeShade="80"/>
          <w:sz w:val="20"/>
          <w:szCs w:val="20"/>
          <w:lang w:eastAsia="en-GB"/>
        </w:rPr>
        <w:t>×</w:t>
      </w:r>
      <w:r w:rsidRPr="00F17B91">
        <w:rPr>
          <w:rFonts w:ascii="Verdana" w:eastAsia="Times New Roman" w:hAnsi="Verdana" w:cs="Times New Roman"/>
          <w:b/>
          <w:color w:val="0F243E" w:themeColor="text2" w:themeShade="80"/>
          <w:sz w:val="20"/>
          <w:szCs w:val="20"/>
          <w:lang w:eastAsia="en-GB"/>
        </w:rPr>
        <w:t xml:space="preserve"> 3) = √4 </w:t>
      </w:r>
      <w:r>
        <w:rPr>
          <w:rFonts w:ascii="Verdana" w:eastAsia="Times New Roman" w:hAnsi="Verdana" w:cs="Times New Roman"/>
          <w:b/>
          <w:color w:val="0F243E" w:themeColor="text2" w:themeShade="80"/>
          <w:sz w:val="20"/>
          <w:szCs w:val="20"/>
          <w:lang w:eastAsia="en-GB"/>
        </w:rPr>
        <w:t>×</w:t>
      </w:r>
      <w:r w:rsidRPr="00F17B91">
        <w:rPr>
          <w:rFonts w:ascii="Verdana" w:eastAsia="Times New Roman" w:hAnsi="Verdana" w:cs="Times New Roman"/>
          <w:b/>
          <w:color w:val="0F243E" w:themeColor="text2" w:themeShade="80"/>
          <w:sz w:val="20"/>
          <w:szCs w:val="20"/>
          <w:lang w:eastAsia="en-GB"/>
        </w:rPr>
        <w:t xml:space="preserve"> √3 = 2√3)</w:t>
      </w:r>
    </w:p>
    <w:p w:rsidR="00774CCD" w:rsidRPr="00F17B91"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F17B91">
        <w:rPr>
          <w:rFonts w:ascii="Verdana" w:eastAsia="Times New Roman" w:hAnsi="Verdana" w:cs="Times New Roman"/>
          <w:color w:val="0F243E" w:themeColor="text2" w:themeShade="80"/>
          <w:sz w:val="20"/>
          <w:szCs w:val="20"/>
          <w:lang w:eastAsia="en-GB"/>
        </w:rPr>
        <w:t>A4</w:t>
      </w:r>
      <w:r w:rsidRPr="00F17B91">
        <w:rPr>
          <w:rFonts w:ascii="Verdana" w:eastAsia="Times New Roman" w:hAnsi="Verdana" w:cs="Times New Roman"/>
          <w:color w:val="0F243E" w:themeColor="text2" w:themeShade="80"/>
          <w:sz w:val="20"/>
          <w:szCs w:val="20"/>
          <w:lang w:eastAsia="en-GB"/>
        </w:rPr>
        <w:tab/>
        <w:t>simplify and manipulate algebraic expressions (</w:t>
      </w:r>
      <w:r w:rsidRPr="00F17B91">
        <w:rPr>
          <w:rFonts w:ascii="Verdana" w:eastAsia="Times New Roman" w:hAnsi="Verdana" w:cs="Times New Roman"/>
          <w:color w:val="0F243E" w:themeColor="text2" w:themeShade="80"/>
          <w:sz w:val="20"/>
          <w:szCs w:val="20"/>
          <w:u w:val="single"/>
          <w:lang w:eastAsia="en-GB"/>
        </w:rPr>
        <w:t>including those involving surds</w:t>
      </w:r>
      <w:r w:rsidRPr="00FF524B">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color w:val="0F243E" w:themeColor="text2" w:themeShade="80"/>
          <w:sz w:val="20"/>
          <w:szCs w:val="20"/>
          <w:lang w:eastAsia="en-GB"/>
        </w:rPr>
        <w:t xml:space="preserve">) by: </w:t>
      </w:r>
      <w:r>
        <w:rPr>
          <w:rFonts w:ascii="Verdana" w:eastAsia="Times New Roman" w:hAnsi="Verdana" w:cs="Times New Roman"/>
          <w:color w:val="0F243E" w:themeColor="text2" w:themeShade="80"/>
          <w:sz w:val="20"/>
          <w:szCs w:val="20"/>
          <w:lang w:eastAsia="en-GB"/>
        </w:rPr>
        <w:t xml:space="preserve">… </w:t>
      </w:r>
      <w:r w:rsidRPr="004E0EEC">
        <w:rPr>
          <w:rFonts w:ascii="Verdana" w:eastAsia="Times New Roman" w:hAnsi="Verdana" w:cs="Times New Roman"/>
          <w:b/>
          <w:color w:val="0F243E" w:themeColor="text2" w:themeShade="80"/>
          <w:sz w:val="20"/>
          <w:szCs w:val="20"/>
          <w:lang w:eastAsia="en-GB"/>
        </w:rPr>
        <w:t xml:space="preserve">factorising quadratic expressions of the form </w:t>
      </w:r>
      <w:r w:rsidRPr="004E0EEC">
        <w:rPr>
          <w:rFonts w:ascii="Times New Roman" w:eastAsia="Times New Roman" w:hAnsi="Times New Roman" w:cs="Times New Roman"/>
          <w:b/>
          <w:i/>
          <w:color w:val="0F243E" w:themeColor="text2" w:themeShade="80"/>
          <w:sz w:val="24"/>
          <w:szCs w:val="24"/>
          <w:lang w:eastAsia="en-GB"/>
        </w:rPr>
        <w:t>ax</w:t>
      </w:r>
      <w:r w:rsidRPr="004E0EEC">
        <w:rPr>
          <w:rFonts w:ascii="Verdana" w:eastAsia="Times New Roman" w:hAnsi="Verdana" w:cs="Times New Roman"/>
          <w:b/>
          <w:color w:val="0F243E" w:themeColor="text2" w:themeShade="80"/>
          <w:sz w:val="20"/>
          <w:szCs w:val="20"/>
          <w:vertAlign w:val="superscript"/>
          <w:lang w:eastAsia="en-GB"/>
        </w:rPr>
        <w:t>2</w:t>
      </w:r>
      <w:r w:rsidRPr="004E0EEC">
        <w:rPr>
          <w:rFonts w:ascii="Verdana" w:eastAsia="Times New Roman" w:hAnsi="Verdana" w:cs="Times New Roman"/>
          <w:b/>
          <w:color w:val="0F243E" w:themeColor="text2" w:themeShade="80"/>
          <w:sz w:val="20"/>
          <w:szCs w:val="20"/>
          <w:lang w:eastAsia="en-GB"/>
        </w:rPr>
        <w:t xml:space="preserve"> + </w:t>
      </w:r>
      <w:r w:rsidRPr="004E0EEC">
        <w:rPr>
          <w:rFonts w:ascii="Times New Roman" w:eastAsia="Times New Roman" w:hAnsi="Times New Roman" w:cs="Times New Roman"/>
          <w:b/>
          <w:i/>
          <w:color w:val="0F243E" w:themeColor="text2" w:themeShade="80"/>
          <w:sz w:val="24"/>
          <w:szCs w:val="24"/>
          <w:lang w:eastAsia="en-GB"/>
        </w:rPr>
        <w:t>bx</w:t>
      </w:r>
      <w:r w:rsidRPr="004E0EEC">
        <w:rPr>
          <w:rFonts w:ascii="Verdana" w:eastAsia="Times New Roman" w:hAnsi="Verdana" w:cs="Times New Roman"/>
          <w:b/>
          <w:color w:val="0F243E" w:themeColor="text2" w:themeShade="80"/>
          <w:sz w:val="20"/>
          <w:szCs w:val="20"/>
          <w:lang w:eastAsia="en-GB"/>
        </w:rPr>
        <w:t xml:space="preserve"> + </w:t>
      </w:r>
      <w:r w:rsidRPr="004E0EEC">
        <w:rPr>
          <w:rFonts w:ascii="Times New Roman" w:eastAsia="Times New Roman" w:hAnsi="Times New Roman" w:cs="Times New Roman"/>
          <w:b/>
          <w:i/>
          <w:color w:val="0F243E" w:themeColor="text2" w:themeShade="80"/>
          <w:sz w:val="24"/>
          <w:szCs w:val="24"/>
          <w:lang w:eastAsia="en-GB"/>
        </w:rPr>
        <w:t>c</w:t>
      </w:r>
    </w:p>
    <w:p w:rsidR="00774CCD" w:rsidRPr="00F17B91"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F17B91">
        <w:rPr>
          <w:rFonts w:ascii="Verdana" w:eastAsia="Times New Roman" w:hAnsi="Verdana" w:cs="Times New Roman"/>
          <w:color w:val="0F243E" w:themeColor="text2" w:themeShade="80"/>
          <w:sz w:val="20"/>
          <w:szCs w:val="20"/>
          <w:lang w:eastAsia="en-GB"/>
        </w:rPr>
        <w:t xml:space="preserve">A9 </w:t>
      </w:r>
      <w:r w:rsidRPr="00F17B91">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 xml:space="preserve">… </w:t>
      </w:r>
      <w:r w:rsidRPr="00FF524B">
        <w:rPr>
          <w:rFonts w:ascii="Verdana" w:eastAsia="Times New Roman" w:hAnsi="Verdana" w:cs="Times New Roman"/>
          <w:color w:val="0F243E" w:themeColor="text2" w:themeShade="80"/>
          <w:sz w:val="20"/>
          <w:szCs w:val="20"/>
          <w:u w:val="single"/>
          <w:lang w:eastAsia="en-GB"/>
        </w:rPr>
        <w:t>find the equation of the line through two given points, or through one point with a given gradient</w:t>
      </w:r>
    </w:p>
    <w:p w:rsidR="00774CCD" w:rsidRPr="00FF524B"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F17B91">
        <w:rPr>
          <w:rFonts w:ascii="Verdana" w:eastAsia="Times New Roman" w:hAnsi="Verdana" w:cs="Times New Roman"/>
          <w:color w:val="0F243E" w:themeColor="text2" w:themeShade="80"/>
          <w:sz w:val="20"/>
          <w:szCs w:val="20"/>
          <w:lang w:eastAsia="en-GB"/>
        </w:rPr>
        <w:t>A11</w:t>
      </w:r>
      <w:r w:rsidRPr="00F17B91">
        <w:rPr>
          <w:rFonts w:ascii="Verdana" w:eastAsia="Times New Roman" w:hAnsi="Verdana" w:cs="Times New Roman"/>
          <w:color w:val="0F243E" w:themeColor="text2" w:themeShade="80"/>
          <w:sz w:val="20"/>
          <w:szCs w:val="20"/>
          <w:lang w:eastAsia="en-GB"/>
        </w:rPr>
        <w:tab/>
      </w:r>
      <w:r w:rsidRPr="00F17B91">
        <w:rPr>
          <w:rFonts w:ascii="Verdana" w:eastAsia="Times New Roman" w:hAnsi="Verdana" w:cs="Times New Roman"/>
          <w:color w:val="0F243E" w:themeColor="text2" w:themeShade="80"/>
          <w:sz w:val="20"/>
          <w:szCs w:val="20"/>
          <w:u w:val="single"/>
          <w:lang w:eastAsia="en-GB"/>
        </w:rPr>
        <w:t xml:space="preserve">identify and interpret roots </w:t>
      </w:r>
      <w:r>
        <w:rPr>
          <w:rFonts w:ascii="Verdana" w:eastAsia="Times New Roman" w:hAnsi="Verdana" w:cs="Times New Roman"/>
          <w:color w:val="0F243E" w:themeColor="text2" w:themeShade="80"/>
          <w:sz w:val="20"/>
          <w:szCs w:val="20"/>
          <w:u w:val="single"/>
          <w:lang w:eastAsia="en-GB"/>
        </w:rPr>
        <w:t>…</w:t>
      </w:r>
      <w:r w:rsidRPr="00F17B91">
        <w:rPr>
          <w:rFonts w:ascii="Verdana" w:eastAsia="Times New Roman" w:hAnsi="Verdana" w:cs="Times New Roman"/>
          <w:color w:val="0F243E" w:themeColor="text2" w:themeShade="80"/>
          <w:sz w:val="20"/>
          <w:szCs w:val="20"/>
          <w:u w:val="single"/>
          <w:lang w:eastAsia="en-GB"/>
        </w:rPr>
        <w:t xml:space="preserve"> of quadratic functions algebraically</w:t>
      </w:r>
      <w:r w:rsidRPr="00FF524B">
        <w:rPr>
          <w:rFonts w:ascii="Verdana" w:eastAsia="Times New Roman" w:hAnsi="Verdana" w:cs="Times New Roman"/>
          <w:color w:val="0F243E" w:themeColor="text2" w:themeShade="80"/>
          <w:sz w:val="20"/>
          <w:szCs w:val="20"/>
          <w:lang w:eastAsia="en-GB"/>
        </w:rPr>
        <w:t xml:space="preserve"> …</w:t>
      </w:r>
    </w:p>
    <w:p w:rsidR="00774CCD" w:rsidRPr="00FF524B"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F17B91">
        <w:rPr>
          <w:rFonts w:ascii="Verdana" w:eastAsia="Times New Roman" w:hAnsi="Verdana" w:cs="Times New Roman"/>
          <w:color w:val="0F243E" w:themeColor="text2" w:themeShade="80"/>
          <w:sz w:val="20"/>
          <w:szCs w:val="20"/>
          <w:lang w:eastAsia="en-GB"/>
        </w:rPr>
        <w:t xml:space="preserve">A18 </w:t>
      </w:r>
      <w:r w:rsidRPr="00F17B91">
        <w:rPr>
          <w:rFonts w:ascii="Verdana" w:eastAsia="Times New Roman" w:hAnsi="Verdana" w:cs="Times New Roman"/>
          <w:color w:val="0F243E" w:themeColor="text2" w:themeShade="80"/>
          <w:sz w:val="20"/>
          <w:szCs w:val="20"/>
          <w:lang w:eastAsia="en-GB"/>
        </w:rPr>
        <w:tab/>
      </w:r>
      <w:r w:rsidRPr="00F17B91">
        <w:rPr>
          <w:rFonts w:ascii="Verdana" w:eastAsia="Times New Roman" w:hAnsi="Verdana" w:cs="Times New Roman"/>
          <w:color w:val="0F243E" w:themeColor="text2" w:themeShade="80"/>
          <w:sz w:val="20"/>
          <w:szCs w:val="20"/>
          <w:u w:val="single"/>
          <w:lang w:eastAsia="en-GB"/>
        </w:rPr>
        <w:t>solve quadratic equations</w:t>
      </w:r>
      <w:r w:rsidRPr="00F17B91">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b/>
          <w:color w:val="0F243E" w:themeColor="text2" w:themeShade="80"/>
          <w:sz w:val="20"/>
          <w:szCs w:val="20"/>
          <w:lang w:eastAsia="en-GB"/>
        </w:rPr>
        <w:t>(including those that require rearrangement)</w:t>
      </w:r>
      <w:r w:rsidRPr="00F17B91">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color w:val="0F243E" w:themeColor="text2" w:themeShade="80"/>
          <w:sz w:val="20"/>
          <w:szCs w:val="20"/>
          <w:u w:val="single"/>
          <w:lang w:eastAsia="en-GB"/>
        </w:rPr>
        <w:t>algebraically by factorising</w:t>
      </w:r>
      <w:r w:rsidRPr="00F17B91">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b/>
          <w:color w:val="0F243E" w:themeColor="text2" w:themeShade="80"/>
          <w:sz w:val="20"/>
          <w:szCs w:val="20"/>
          <w:lang w:eastAsia="en-GB"/>
        </w:rPr>
        <w:t>by completing the square and by using the quadratic formula</w:t>
      </w:r>
      <w:r w:rsidRPr="00FF524B">
        <w:rPr>
          <w:rFonts w:ascii="Verdana" w:eastAsia="Times New Roman" w:hAnsi="Verdana" w:cs="Times New Roman"/>
          <w:color w:val="0F243E" w:themeColor="text2" w:themeShade="80"/>
          <w:sz w:val="20"/>
          <w:szCs w:val="20"/>
          <w:lang w:eastAsia="en-GB"/>
        </w:rPr>
        <w:t>; …</w:t>
      </w:r>
    </w:p>
    <w:p w:rsidR="00774CCD" w:rsidRPr="00F17B91"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F17B91">
        <w:rPr>
          <w:rFonts w:ascii="Verdana" w:eastAsia="Times New Roman" w:hAnsi="Verdana" w:cs="Times New Roman"/>
          <w:color w:val="0F243E" w:themeColor="text2" w:themeShade="80"/>
          <w:sz w:val="20"/>
          <w:szCs w:val="20"/>
          <w:lang w:eastAsia="en-GB"/>
        </w:rPr>
        <w:t xml:space="preserve">A19 </w:t>
      </w:r>
      <w:r w:rsidRPr="00F17B91">
        <w:rPr>
          <w:rFonts w:ascii="Verdana" w:eastAsia="Times New Roman" w:hAnsi="Verdana" w:cs="Times New Roman"/>
          <w:color w:val="0F243E" w:themeColor="text2" w:themeShade="80"/>
          <w:sz w:val="20"/>
          <w:szCs w:val="20"/>
          <w:lang w:eastAsia="en-GB"/>
        </w:rPr>
        <w:tab/>
      </w:r>
      <w:r w:rsidRPr="00F17B91">
        <w:rPr>
          <w:rFonts w:ascii="Verdana" w:eastAsia="Times New Roman" w:hAnsi="Verdana" w:cs="Times New Roman"/>
          <w:color w:val="0F243E" w:themeColor="text2" w:themeShade="80"/>
          <w:sz w:val="20"/>
          <w:szCs w:val="20"/>
          <w:u w:val="single"/>
          <w:lang w:eastAsia="en-GB"/>
        </w:rPr>
        <w:t>solve two simultaneous equations in two variables (linear/linear</w:t>
      </w:r>
      <w:r w:rsidRPr="00F17B91">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b/>
          <w:color w:val="0F243E" w:themeColor="text2" w:themeShade="80"/>
          <w:sz w:val="20"/>
          <w:szCs w:val="20"/>
          <w:lang w:eastAsia="en-GB"/>
        </w:rPr>
        <w:t>or linear/quadratic</w:t>
      </w:r>
      <w:r w:rsidRPr="00F17B91">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color w:val="0F243E" w:themeColor="text2" w:themeShade="80"/>
          <w:sz w:val="20"/>
          <w:szCs w:val="20"/>
          <w:u w:val="single"/>
          <w:lang w:eastAsia="en-GB"/>
        </w:rPr>
        <w:t>algebraically</w:t>
      </w:r>
      <w:r w:rsidRPr="00F17B91">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color w:val="0F243E" w:themeColor="text2" w:themeShade="80"/>
          <w:sz w:val="20"/>
          <w:szCs w:val="20"/>
          <w:u w:val="single"/>
          <w:lang w:eastAsia="en-GB"/>
        </w:rPr>
        <w:t>find approximate solutions using a graph</w:t>
      </w:r>
      <w:r w:rsidRPr="00F17B91">
        <w:rPr>
          <w:rFonts w:ascii="Verdana" w:eastAsia="Times New Roman" w:hAnsi="Verdana" w:cs="Times New Roman"/>
          <w:color w:val="0F243E" w:themeColor="text2" w:themeShade="80"/>
          <w:sz w:val="20"/>
          <w:szCs w:val="20"/>
          <w:lang w:eastAsia="en-GB"/>
        </w:rPr>
        <w:t xml:space="preserve"> </w:t>
      </w:r>
    </w:p>
    <w:p w:rsidR="00774CCD" w:rsidRPr="00F17B91"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F17B91">
        <w:rPr>
          <w:rFonts w:ascii="Verdana" w:eastAsia="Times New Roman" w:hAnsi="Verdana" w:cs="Times New Roman"/>
          <w:color w:val="0F243E" w:themeColor="text2" w:themeShade="80"/>
          <w:sz w:val="20"/>
          <w:szCs w:val="20"/>
          <w:lang w:eastAsia="en-GB"/>
        </w:rPr>
        <w:t>A21</w:t>
      </w:r>
      <w:r w:rsidRPr="00F17B91">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color w:val="0F243E" w:themeColor="text2" w:themeShade="80"/>
          <w:sz w:val="20"/>
          <w:szCs w:val="20"/>
          <w:u w:val="single"/>
          <w:lang w:eastAsia="en-GB"/>
        </w:rPr>
        <w:t>derive an equation (or two simultaneous equations), solve the equation(s) and interpret the solution.</w:t>
      </w:r>
    </w:p>
    <w:p w:rsidR="00774CCD" w:rsidRPr="00F17B91"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F17B91">
        <w:rPr>
          <w:rFonts w:ascii="Verdana" w:eastAsia="Times New Roman" w:hAnsi="Verdana" w:cs="Times New Roman"/>
          <w:color w:val="0F243E" w:themeColor="text2" w:themeShade="80"/>
          <w:sz w:val="20"/>
          <w:szCs w:val="20"/>
          <w:lang w:eastAsia="en-GB"/>
        </w:rPr>
        <w:t>A22</w:t>
      </w:r>
      <w:r w:rsidRPr="00F17B91">
        <w:rPr>
          <w:rFonts w:ascii="Verdana" w:eastAsia="Times New Roman" w:hAnsi="Verdana" w:cs="Times New Roman"/>
          <w:color w:val="0F243E" w:themeColor="text2" w:themeShade="80"/>
          <w:sz w:val="20"/>
          <w:szCs w:val="20"/>
          <w:lang w:eastAsia="en-GB"/>
        </w:rPr>
        <w:tab/>
      </w:r>
      <w:r w:rsidRPr="00F17B91">
        <w:rPr>
          <w:rFonts w:ascii="Verdana" w:eastAsia="Times New Roman" w:hAnsi="Verdana" w:cs="Times New Roman"/>
          <w:color w:val="0F243E" w:themeColor="text2" w:themeShade="80"/>
          <w:sz w:val="20"/>
          <w:szCs w:val="20"/>
          <w:u w:val="single"/>
          <w:lang w:eastAsia="en-GB"/>
        </w:rPr>
        <w:t>solve linear inequalities in one</w:t>
      </w:r>
      <w:r w:rsidRPr="00F17B91">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b/>
          <w:color w:val="0F243E" w:themeColor="text2" w:themeShade="80"/>
          <w:sz w:val="20"/>
          <w:szCs w:val="20"/>
          <w:lang w:eastAsia="en-GB"/>
        </w:rPr>
        <w:t>or two</w:t>
      </w:r>
      <w:r w:rsidRPr="00F17B91">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color w:val="0F243E" w:themeColor="text2" w:themeShade="80"/>
          <w:sz w:val="20"/>
          <w:szCs w:val="20"/>
          <w:u w:val="single"/>
          <w:lang w:eastAsia="en-GB"/>
        </w:rPr>
        <w:t>variable</w:t>
      </w:r>
      <w:r w:rsidRPr="00FF524B">
        <w:rPr>
          <w:rFonts w:ascii="Verdana" w:eastAsia="Times New Roman" w:hAnsi="Verdana" w:cs="Times New Roman"/>
          <w:b/>
          <w:color w:val="0F243E" w:themeColor="text2" w:themeShade="80"/>
          <w:sz w:val="20"/>
          <w:szCs w:val="20"/>
          <w:lang w:eastAsia="en-GB"/>
        </w:rPr>
        <w:t>(s)</w:t>
      </w:r>
      <w:r w:rsidRPr="00FF524B">
        <w:rPr>
          <w:rFonts w:ascii="Verdana" w:eastAsia="Times New Roman" w:hAnsi="Verdana" w:cs="Times New Roman"/>
          <w:color w:val="0F243E" w:themeColor="text2" w:themeShade="80"/>
          <w:sz w:val="20"/>
          <w:szCs w:val="20"/>
          <w:lang w:eastAsia="en-GB"/>
        </w:rPr>
        <w:t>,</w:t>
      </w:r>
      <w:r>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b/>
          <w:color w:val="0F243E" w:themeColor="text2" w:themeShade="80"/>
          <w:sz w:val="20"/>
          <w:szCs w:val="20"/>
          <w:lang w:eastAsia="en-GB"/>
        </w:rPr>
        <w:t>and quadratic inequalities in one variable</w:t>
      </w:r>
      <w:r w:rsidRPr="00F17B91">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color w:val="0F243E" w:themeColor="text2" w:themeShade="80"/>
          <w:sz w:val="20"/>
          <w:szCs w:val="20"/>
          <w:u w:val="single"/>
          <w:lang w:eastAsia="en-GB"/>
        </w:rPr>
        <w:t>represent the solution set on a number line</w:t>
      </w:r>
      <w:r w:rsidRPr="00F17B91">
        <w:rPr>
          <w:rFonts w:ascii="Verdana" w:eastAsia="Times New Roman" w:hAnsi="Verdana" w:cs="Times New Roman"/>
          <w:color w:val="0F243E" w:themeColor="text2" w:themeShade="80"/>
          <w:sz w:val="20"/>
          <w:szCs w:val="20"/>
          <w:lang w:eastAsia="en-GB"/>
        </w:rPr>
        <w:t xml:space="preserve">, </w:t>
      </w:r>
      <w:r w:rsidRPr="00F17B91">
        <w:rPr>
          <w:rFonts w:ascii="Verdana" w:eastAsia="Times New Roman" w:hAnsi="Verdana" w:cs="Times New Roman"/>
          <w:b/>
          <w:color w:val="0F243E" w:themeColor="text2" w:themeShade="80"/>
          <w:sz w:val="20"/>
          <w:szCs w:val="20"/>
          <w:lang w:eastAsia="en-GB"/>
        </w:rPr>
        <w:t>using set notation and on a graph</w:t>
      </w:r>
    </w:p>
    <w:p w:rsidR="00774CCD" w:rsidRPr="00F17B91"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F17B91" w:rsidRDefault="00774CCD" w:rsidP="00774CCD">
      <w:pPr>
        <w:jc w:val="both"/>
        <w:rPr>
          <w:rFonts w:ascii="Verdana" w:hAnsi="Verdana"/>
          <w:b/>
          <w:color w:val="0F243E" w:themeColor="text2" w:themeShade="80"/>
          <w:sz w:val="20"/>
          <w:szCs w:val="20"/>
        </w:rPr>
      </w:pPr>
      <w:r w:rsidRPr="00F17B91">
        <w:rPr>
          <w:rFonts w:ascii="Verdana" w:hAnsi="Verdana"/>
          <w:b/>
          <w:color w:val="0F243E" w:themeColor="text2" w:themeShade="80"/>
          <w:sz w:val="20"/>
          <w:szCs w:val="20"/>
        </w:rPr>
        <w:t>PRIOR KNOWLEDGE</w:t>
      </w:r>
    </w:p>
    <w:p w:rsidR="00774CCD" w:rsidRPr="00F17B91"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u</w:t>
      </w:r>
      <w:r w:rsidRPr="00F17B91">
        <w:rPr>
          <w:rFonts w:ascii="Verdana" w:hAnsi="Verdana"/>
          <w:color w:val="0F243E" w:themeColor="text2" w:themeShade="80"/>
          <w:sz w:val="20"/>
          <w:szCs w:val="20"/>
        </w:rPr>
        <w:t>nderstand</w:t>
      </w:r>
      <w:r>
        <w:rPr>
          <w:rFonts w:ascii="Verdana" w:hAnsi="Verdana"/>
          <w:color w:val="0F243E" w:themeColor="text2" w:themeShade="80"/>
          <w:sz w:val="20"/>
          <w:szCs w:val="20"/>
        </w:rPr>
        <w:t xml:space="preserve"> the</w:t>
      </w:r>
      <w:r w:rsidRPr="00F17B91">
        <w:rPr>
          <w:rFonts w:ascii="Verdana" w:hAnsi="Verdana"/>
          <w:color w:val="0F243E" w:themeColor="text2" w:themeShade="80"/>
          <w:sz w:val="20"/>
          <w:szCs w:val="20"/>
        </w:rPr>
        <w:t xml:space="preserve"> ≥ and ≤ symbols</w:t>
      </w:r>
      <w:r>
        <w:rPr>
          <w:rFonts w:ascii="Verdana" w:hAnsi="Verdana"/>
          <w:color w:val="0F243E" w:themeColor="text2" w:themeShade="80"/>
          <w:sz w:val="20"/>
          <w:szCs w:val="20"/>
        </w:rPr>
        <w:t>.</w:t>
      </w:r>
    </w:p>
    <w:p w:rsidR="00774CCD" w:rsidRPr="00F17B91" w:rsidRDefault="00774CCD" w:rsidP="00774CCD">
      <w:pPr>
        <w:spacing w:after="0"/>
        <w:jc w:val="both"/>
        <w:rPr>
          <w:rFonts w:ascii="Verdana" w:hAnsi="Verdana"/>
          <w:b/>
          <w:color w:val="0F243E" w:themeColor="text2" w:themeShade="80"/>
          <w:sz w:val="20"/>
          <w:szCs w:val="20"/>
        </w:rPr>
      </w:pPr>
      <w:r>
        <w:rPr>
          <w:rFonts w:ascii="Verdana" w:hAnsi="Verdana"/>
          <w:color w:val="0F243E" w:themeColor="text2" w:themeShade="80"/>
          <w:sz w:val="20"/>
          <w:szCs w:val="20"/>
        </w:rPr>
        <w:t>Students can s</w:t>
      </w:r>
      <w:r w:rsidRPr="00F17B91">
        <w:rPr>
          <w:rFonts w:ascii="Verdana" w:hAnsi="Verdana"/>
          <w:color w:val="0F243E" w:themeColor="text2" w:themeShade="80"/>
          <w:sz w:val="20"/>
          <w:szCs w:val="20"/>
        </w:rPr>
        <w:t>ubstitut</w:t>
      </w:r>
      <w:r>
        <w:rPr>
          <w:rFonts w:ascii="Verdana" w:hAnsi="Verdana"/>
          <w:color w:val="0F243E" w:themeColor="text2" w:themeShade="80"/>
          <w:sz w:val="20"/>
          <w:szCs w:val="20"/>
        </w:rPr>
        <w:t>e into</w:t>
      </w:r>
      <w:r w:rsidRPr="00F17B91">
        <w:rPr>
          <w:rFonts w:ascii="Verdana" w:hAnsi="Verdana"/>
          <w:color w:val="0F243E" w:themeColor="text2" w:themeShade="80"/>
          <w:sz w:val="20"/>
          <w:szCs w:val="20"/>
        </w:rPr>
        <w:t>, solv</w:t>
      </w:r>
      <w:r>
        <w:rPr>
          <w:rFonts w:ascii="Verdana" w:hAnsi="Verdana"/>
          <w:color w:val="0F243E" w:themeColor="text2" w:themeShade="80"/>
          <w:sz w:val="20"/>
          <w:szCs w:val="20"/>
        </w:rPr>
        <w:t>e</w:t>
      </w:r>
      <w:r w:rsidRPr="00F17B91">
        <w:rPr>
          <w:rFonts w:ascii="Verdana" w:hAnsi="Verdana"/>
          <w:color w:val="0F243E" w:themeColor="text2" w:themeShade="80"/>
          <w:sz w:val="20"/>
          <w:szCs w:val="20"/>
        </w:rPr>
        <w:t xml:space="preserve"> and rearrang</w:t>
      </w:r>
      <w:r>
        <w:rPr>
          <w:rFonts w:ascii="Verdana" w:hAnsi="Verdana"/>
          <w:color w:val="0F243E" w:themeColor="text2" w:themeShade="80"/>
          <w:sz w:val="20"/>
          <w:szCs w:val="20"/>
        </w:rPr>
        <w:t>e</w:t>
      </w:r>
      <w:r w:rsidRPr="00F17B91">
        <w:rPr>
          <w:rFonts w:ascii="Verdana" w:hAnsi="Verdana"/>
          <w:color w:val="0F243E" w:themeColor="text2" w:themeShade="80"/>
          <w:sz w:val="20"/>
          <w:szCs w:val="20"/>
        </w:rPr>
        <w:t xml:space="preserve"> linear equations</w:t>
      </w:r>
      <w:r>
        <w:rPr>
          <w:rFonts w:ascii="Verdana" w:hAnsi="Verdana"/>
          <w:color w:val="0F243E" w:themeColor="text2" w:themeShade="80"/>
          <w:sz w:val="20"/>
          <w:szCs w:val="20"/>
        </w:rPr>
        <w:t>.</w:t>
      </w:r>
    </w:p>
    <w:p w:rsidR="00774CCD" w:rsidRPr="00F17B91"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w:t>
      </w:r>
      <w:r w:rsidRPr="00F17B91">
        <w:rPr>
          <w:rFonts w:ascii="Verdana" w:hAnsi="Verdana"/>
          <w:color w:val="0F243E" w:themeColor="text2" w:themeShade="80"/>
          <w:sz w:val="20"/>
          <w:szCs w:val="20"/>
        </w:rPr>
        <w:t xml:space="preserve">e able to </w:t>
      </w:r>
      <w:r>
        <w:rPr>
          <w:rFonts w:ascii="Verdana" w:hAnsi="Verdana"/>
          <w:color w:val="0F243E" w:themeColor="text2" w:themeShade="80"/>
          <w:sz w:val="20"/>
          <w:szCs w:val="20"/>
        </w:rPr>
        <w:t>f</w:t>
      </w:r>
      <w:r w:rsidRPr="00F17B91">
        <w:rPr>
          <w:rFonts w:ascii="Verdana" w:hAnsi="Verdana"/>
          <w:color w:val="0F243E" w:themeColor="text2" w:themeShade="80"/>
          <w:sz w:val="20"/>
          <w:szCs w:val="20"/>
        </w:rPr>
        <w:t>actoris</w:t>
      </w:r>
      <w:r>
        <w:rPr>
          <w:rFonts w:ascii="Verdana" w:hAnsi="Verdana"/>
          <w:color w:val="0F243E" w:themeColor="text2" w:themeShade="80"/>
          <w:sz w:val="20"/>
          <w:szCs w:val="20"/>
        </w:rPr>
        <w:t>e</w:t>
      </w:r>
      <w:r w:rsidRPr="00F17B91">
        <w:rPr>
          <w:rFonts w:ascii="Verdana" w:hAnsi="Verdana"/>
          <w:color w:val="0F243E" w:themeColor="text2" w:themeShade="80"/>
          <w:sz w:val="20"/>
          <w:szCs w:val="20"/>
        </w:rPr>
        <w:t xml:space="preserve"> simple quadratic expressions</w:t>
      </w:r>
      <w:r>
        <w:rPr>
          <w:rFonts w:ascii="Verdana" w:hAnsi="Verdana"/>
          <w:color w:val="0F243E" w:themeColor="text2" w:themeShade="80"/>
          <w:sz w:val="20"/>
          <w:szCs w:val="20"/>
        </w:rPr>
        <w:t>.</w:t>
      </w:r>
    </w:p>
    <w:p w:rsidR="00774CCD" w:rsidRPr="00F17B91"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w:t>
      </w:r>
      <w:r w:rsidRPr="00F17B91">
        <w:rPr>
          <w:rFonts w:ascii="Verdana" w:hAnsi="Verdana"/>
          <w:color w:val="0F243E" w:themeColor="text2" w:themeShade="80"/>
          <w:sz w:val="20"/>
          <w:szCs w:val="20"/>
        </w:rPr>
        <w:t>e able to recognise the equation of a circle</w:t>
      </w:r>
      <w:r>
        <w:rPr>
          <w:rFonts w:ascii="Verdana" w:hAnsi="Verdana"/>
          <w:color w:val="0F243E" w:themeColor="text2" w:themeShade="80"/>
          <w:sz w:val="20"/>
          <w:szCs w:val="20"/>
        </w:rPr>
        <w:t>.</w:t>
      </w:r>
    </w:p>
    <w:p w:rsidR="00774CCD" w:rsidRPr="00F17B91" w:rsidRDefault="00774CCD" w:rsidP="00774CCD">
      <w:pPr>
        <w:spacing w:after="0"/>
        <w:jc w:val="both"/>
        <w:rPr>
          <w:rFonts w:ascii="Verdana" w:hAnsi="Verdana"/>
          <w:b/>
          <w:color w:val="0F243E" w:themeColor="text2" w:themeShade="80"/>
          <w:sz w:val="20"/>
          <w:szCs w:val="20"/>
        </w:rPr>
      </w:pPr>
    </w:p>
    <w:p w:rsidR="00774CCD" w:rsidRPr="00F17B91" w:rsidRDefault="00774CCD" w:rsidP="00774CCD">
      <w:pPr>
        <w:jc w:val="both"/>
        <w:rPr>
          <w:rFonts w:ascii="Verdana" w:hAnsi="Verdana"/>
          <w:b/>
          <w:color w:val="0F243E" w:themeColor="text2" w:themeShade="80"/>
          <w:sz w:val="20"/>
          <w:szCs w:val="20"/>
        </w:rPr>
      </w:pPr>
      <w:r w:rsidRPr="00F17B91">
        <w:rPr>
          <w:rFonts w:ascii="Verdana" w:hAnsi="Verdana"/>
          <w:b/>
          <w:color w:val="0F243E" w:themeColor="text2" w:themeShade="80"/>
          <w:sz w:val="20"/>
          <w:szCs w:val="20"/>
        </w:rPr>
        <w:t>KEYWORDS</w:t>
      </w:r>
    </w:p>
    <w:p w:rsidR="00774CCD" w:rsidRPr="00F17B91" w:rsidRDefault="00774CCD" w:rsidP="00774CCD">
      <w:pPr>
        <w:spacing w:after="0"/>
        <w:jc w:val="both"/>
        <w:rPr>
          <w:rFonts w:ascii="Verdana" w:hAnsi="Verdana"/>
          <w:color w:val="0F243E" w:themeColor="text2" w:themeShade="80"/>
          <w:sz w:val="20"/>
          <w:szCs w:val="20"/>
        </w:rPr>
      </w:pPr>
      <w:r w:rsidRPr="00F17B91">
        <w:rPr>
          <w:rFonts w:ascii="Verdana" w:hAnsi="Verdana"/>
          <w:color w:val="0F243E" w:themeColor="text2" w:themeShade="80"/>
          <w:sz w:val="20"/>
          <w:szCs w:val="20"/>
        </w:rPr>
        <w:t>Quadratic, solution, root, linear, solve, simultaneous, inequality, completing the square, factorise, rearrange, surd, function</w:t>
      </w:r>
      <w:r>
        <w:rPr>
          <w:rFonts w:ascii="Verdana" w:hAnsi="Verdana"/>
          <w:color w:val="0F243E" w:themeColor="text2" w:themeShade="80"/>
          <w:sz w:val="20"/>
          <w:szCs w:val="20"/>
        </w:rPr>
        <w:t>,</w:t>
      </w:r>
      <w:r w:rsidRPr="00F17B91">
        <w:rPr>
          <w:rFonts w:ascii="Verdana" w:hAnsi="Verdana"/>
          <w:color w:val="0F243E" w:themeColor="text2" w:themeShade="80"/>
          <w:sz w:val="20"/>
          <w:szCs w:val="20"/>
        </w:rPr>
        <w:t xml:space="preserve"> solve, circle, sets, union, intersection</w:t>
      </w:r>
    </w:p>
    <w:p w:rsidR="00774CCD" w:rsidRPr="00F17B91" w:rsidRDefault="00774CCD" w:rsidP="00774CCD">
      <w:pPr>
        <w:spacing w:after="0"/>
        <w:jc w:val="both"/>
        <w:rPr>
          <w:rFonts w:ascii="Verdana" w:hAnsi="Verdana"/>
          <w:color w:val="0F243E" w:themeColor="text2" w:themeShade="80"/>
          <w:sz w:val="20"/>
          <w:szCs w:val="20"/>
        </w:rPr>
      </w:pPr>
    </w:p>
    <w:p w:rsidR="00774CCD" w:rsidRPr="00C70C2D" w:rsidRDefault="00774CCD" w:rsidP="00774CCD">
      <w:pPr>
        <w:spacing w:line="288" w:lineRule="auto"/>
        <w:rPr>
          <w:rFonts w:ascii="Verdana" w:hAnsi="Verdana"/>
          <w:color w:val="0F243E" w:themeColor="text2" w:themeShade="80"/>
          <w:sz w:val="20"/>
          <w:szCs w:val="20"/>
        </w:rPr>
      </w:pPr>
      <w:r w:rsidRPr="00C70C2D">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672"/>
        <w:gridCol w:w="2182"/>
      </w:tblGrid>
      <w:tr w:rsidR="00774CCD" w:rsidRPr="00C70C2D" w:rsidTr="00F179FE">
        <w:tc>
          <w:tcPr>
            <w:tcW w:w="3893"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9</w:t>
            </w:r>
            <w:r>
              <w:rPr>
                <w:rFonts w:ascii="Verdana" w:hAnsi="Verdana"/>
                <w:b/>
                <w:color w:val="0F243E" w:themeColor="text2" w:themeShade="80"/>
                <w:szCs w:val="24"/>
              </w:rPr>
              <w:t>a.</w:t>
            </w:r>
            <w:r w:rsidRPr="00C70C2D">
              <w:rPr>
                <w:rFonts w:ascii="Verdana" w:hAnsi="Verdana"/>
                <w:b/>
                <w:color w:val="0F243E" w:themeColor="text2" w:themeShade="80"/>
                <w:szCs w:val="24"/>
              </w:rPr>
              <w:t xml:space="preserve"> Solving quadratics and simultaneous equations</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(N8, A4, A9, A11, A18, A19, A21)</w:t>
            </w:r>
          </w:p>
        </w:tc>
        <w:tc>
          <w:tcPr>
            <w:tcW w:w="1107"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7</w:t>
            </w:r>
            <w:r>
              <w:rPr>
                <w:rFonts w:ascii="Verdana" w:hAnsi="Verdana"/>
                <w:color w:val="0F243E" w:themeColor="text2" w:themeShade="80"/>
                <w:szCs w:val="24"/>
              </w:rPr>
              <w:t>–</w:t>
            </w:r>
            <w:r w:rsidRPr="00C70C2D">
              <w:rPr>
                <w:rFonts w:ascii="Verdana" w:hAnsi="Verdana"/>
                <w:color w:val="0F243E" w:themeColor="text2" w:themeShade="80"/>
                <w:szCs w:val="24"/>
              </w:rPr>
              <w:t>9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Factorise quadratic expressions in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the form </w:t>
      </w:r>
      <w:r w:rsidRPr="004E0EEC">
        <w:rPr>
          <w:rFonts w:ascii="Times New Roman" w:hAnsi="Times New Roman" w:cs="Times New Roman"/>
          <w:i/>
          <w:color w:val="0F243E" w:themeColor="text2" w:themeShade="80"/>
          <w:sz w:val="24"/>
          <w:szCs w:val="24"/>
        </w:rPr>
        <w:t>ax</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 </w:t>
      </w:r>
      <w:r w:rsidRPr="004E0EEC">
        <w:rPr>
          <w:rFonts w:ascii="Times New Roman" w:hAnsi="Times New Roman" w:cs="Times New Roman"/>
          <w:i/>
          <w:color w:val="0F243E" w:themeColor="text2" w:themeShade="80"/>
          <w:sz w:val="24"/>
          <w:szCs w:val="24"/>
        </w:rPr>
        <w:t>bx</w:t>
      </w:r>
      <w:r w:rsidRPr="00C70C2D">
        <w:rPr>
          <w:rFonts w:ascii="Verdana" w:hAnsi="Verdana"/>
          <w:color w:val="0F243E" w:themeColor="text2" w:themeShade="80"/>
          <w:sz w:val="20"/>
          <w:szCs w:val="20"/>
        </w:rPr>
        <w:t xml:space="preserve"> + </w:t>
      </w:r>
      <w:r w:rsidRPr="004E0EEC">
        <w:rPr>
          <w:rFonts w:ascii="Times New Roman" w:hAnsi="Times New Roman" w:cs="Times New Roman"/>
          <w:i/>
          <w:color w:val="0F243E" w:themeColor="text2" w:themeShade="80"/>
          <w:sz w:val="24"/>
          <w:szCs w:val="24"/>
        </w:rPr>
        <w:t>c</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quadratic equations by factorisation and completing the square</w:t>
      </w:r>
      <w:r>
        <w:rPr>
          <w:rFonts w:ascii="Verdana" w:hAnsi="Verdana"/>
          <w:color w:val="0F243E" w:themeColor="text2" w:themeShade="80"/>
          <w:sz w:val="20"/>
          <w:szCs w:val="20"/>
        </w:rPr>
        <w:t>;</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quadratic equations that need rearranging</w:t>
      </w:r>
      <w:r>
        <w:rPr>
          <w:rFonts w:ascii="Verdana" w:hAnsi="Verdana"/>
          <w:color w:val="0F243E" w:themeColor="text2" w:themeShade="80"/>
          <w:sz w:val="20"/>
          <w:szCs w:val="20"/>
        </w:rPr>
        <w:t>;</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Set up and solve quadratic equations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simple quadratic equations by using the quadratic formula</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exact solutions of two simultaneous equations in two unknowns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elimination or substitution to solve simultaneous equations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exactly, by elimination of an unknown, two simultaneous equations in two unknowns</w:t>
      </w:r>
      <w:r>
        <w:rPr>
          <w:rFonts w:ascii="Verdana" w:hAnsi="Verdana"/>
          <w:color w:val="0F243E" w:themeColor="text2" w:themeShade="80"/>
          <w:sz w:val="20"/>
          <w:szCs w:val="20"/>
        </w:rPr>
        <w:t>:</w:t>
      </w:r>
    </w:p>
    <w:p w:rsidR="00774CCD" w:rsidRDefault="00774CCD" w:rsidP="00774CCD">
      <w:pPr>
        <w:pStyle w:val="ListParagraph"/>
        <w:numPr>
          <w:ilvl w:val="0"/>
          <w:numId w:val="36"/>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linear / linear, including where both need multiplying</w:t>
      </w:r>
      <w:r>
        <w:rPr>
          <w:rFonts w:ascii="Verdana" w:hAnsi="Verdana"/>
          <w:color w:val="0F243E" w:themeColor="text2" w:themeShade="80"/>
          <w:sz w:val="20"/>
          <w:szCs w:val="20"/>
        </w:rPr>
        <w:t>;</w:t>
      </w:r>
    </w:p>
    <w:p w:rsidR="00774CCD" w:rsidRDefault="00774CCD" w:rsidP="00774CCD">
      <w:pPr>
        <w:pStyle w:val="ListParagraph"/>
        <w:numPr>
          <w:ilvl w:val="0"/>
          <w:numId w:val="36"/>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linear / quadratic</w:t>
      </w:r>
      <w:r>
        <w:rPr>
          <w:rFonts w:ascii="Verdana" w:hAnsi="Verdana"/>
          <w:color w:val="0F243E" w:themeColor="text2" w:themeShade="80"/>
          <w:sz w:val="20"/>
          <w:szCs w:val="20"/>
        </w:rPr>
        <w:t>;</w:t>
      </w:r>
    </w:p>
    <w:p w:rsidR="00774CCD" w:rsidRDefault="00774CCD" w:rsidP="00774CCD">
      <w:pPr>
        <w:pStyle w:val="ListParagraph"/>
        <w:numPr>
          <w:ilvl w:val="0"/>
          <w:numId w:val="36"/>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linear / </w:t>
      </w:r>
      <w:r w:rsidRPr="004E0EEC">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vertAlign w:val="superscript"/>
        </w:rPr>
        <w:t>2</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4E0EEC">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vertAlign w:val="superscript"/>
        </w:rPr>
        <w:t>2</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4E0EEC">
        <w:rPr>
          <w:rFonts w:ascii="Times New Roman" w:hAnsi="Times New Roman" w:cs="Times New Roman"/>
          <w:i/>
          <w:color w:val="0F243E" w:themeColor="text2" w:themeShade="80"/>
          <w:sz w:val="24"/>
          <w:szCs w:val="24"/>
        </w:rPr>
        <w:t>r</w:t>
      </w:r>
      <w:r w:rsidRPr="00C70C2D">
        <w:rPr>
          <w:rFonts w:ascii="Verdana" w:hAnsi="Verdana"/>
          <w:color w:val="0F243E" w:themeColor="text2" w:themeShade="80"/>
          <w:sz w:val="20"/>
          <w:szCs w:val="20"/>
          <w:vertAlign w:val="superscript"/>
        </w:rPr>
        <w:t>2</w:t>
      </w:r>
      <w:r>
        <w:rPr>
          <w:rFonts w:ascii="Verdana" w:hAnsi="Verdana"/>
          <w:color w:val="0F243E" w:themeColor="text2" w:themeShade="80"/>
          <w:sz w:val="20"/>
          <w:szCs w:val="20"/>
        </w:rPr>
        <w:t>;</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Set up and solve a pair of simultaneous equations in two variables for each of the above scenarios, including to represent a situation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Interpret the solution in the context of the problem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equation of the line through two given points</w:t>
      </w:r>
      <w:r>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3</w:t>
      </w:r>
      <w:r w:rsidRPr="004E0EEC">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+ 4 = 100</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when to solve a quadratic equation using the quadratic formula</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when it is suitable to leave your answer in surd form</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Using the formula involving negatives can result in incorrect answers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If students are using calculators for the quadratic formula</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they can come to rely on them and miss the fact that some solutions can be left in surd form</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Remind students to use brackets for negative numbers when using a calculator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remind them of the importance of knowing when to leave answers in surd form</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Link to unit</w:t>
      </w:r>
      <w:r>
        <w:rPr>
          <w:rFonts w:ascii="Verdana" w:hAnsi="Verdana"/>
          <w:color w:val="0F243E" w:themeColor="text2" w:themeShade="80"/>
          <w:sz w:val="20"/>
          <w:szCs w:val="20"/>
        </w:rPr>
        <w:t xml:space="preserve"> 2,</w:t>
      </w:r>
      <w:r w:rsidRPr="00C70C2D">
        <w:rPr>
          <w:rFonts w:ascii="Verdana" w:hAnsi="Verdana"/>
          <w:color w:val="0F243E" w:themeColor="text2" w:themeShade="80"/>
          <w:sz w:val="20"/>
          <w:szCs w:val="20"/>
        </w:rPr>
        <w:t xml:space="preserve"> where quadratics were solved algebraically (</w:t>
      </w:r>
      <w:r>
        <w:rPr>
          <w:rFonts w:ascii="Verdana" w:hAnsi="Verdana"/>
          <w:color w:val="0F243E" w:themeColor="text2" w:themeShade="80"/>
          <w:sz w:val="20"/>
          <w:szCs w:val="20"/>
        </w:rPr>
        <w:t xml:space="preserve">when </w:t>
      </w:r>
      <w:r w:rsidRPr="004E0EEC">
        <w:rPr>
          <w:rFonts w:ascii="Times New Roman" w:hAnsi="Times New Roman" w:cs="Times New Roman"/>
          <w:i/>
          <w:color w:val="0F243E" w:themeColor="text2" w:themeShade="80"/>
          <w:sz w:val="24"/>
          <w:szCs w:val="24"/>
        </w:rPr>
        <w:t>a</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1)</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Reinforce the fact that some problems may produce one inappropriate solution which can be ignored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Clear presentation of working out is essential</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Link with graphical representations</w:t>
      </w:r>
      <w:r>
        <w:rPr>
          <w:rFonts w:ascii="Verdana" w:hAnsi="Verdana"/>
          <w:color w:val="0F243E" w:themeColor="text2" w:themeShade="80"/>
          <w:sz w:val="20"/>
          <w:szCs w:val="20"/>
        </w:rPr>
        <w:t>.</w:t>
      </w:r>
    </w:p>
    <w:p w:rsidR="00774CCD" w:rsidRPr="00FF524B" w:rsidRDefault="00774CCD" w:rsidP="00774CCD">
      <w:pPr>
        <w:pStyle w:val="ListParagraph"/>
        <w:spacing w:after="0"/>
        <w:ind w:left="0"/>
        <w:jc w:val="both"/>
        <w:rPr>
          <w:rFonts w:ascii="Verdana" w:hAnsi="Verdana"/>
          <w:color w:val="0F243E" w:themeColor="text2" w:themeShade="80"/>
          <w:sz w:val="20"/>
          <w:szCs w:val="20"/>
        </w:rPr>
      </w:pPr>
    </w:p>
    <w:p w:rsidR="00774CCD" w:rsidRPr="00C70C2D" w:rsidRDefault="00774CCD" w:rsidP="00774CCD">
      <w:pPr>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621"/>
        <w:gridCol w:w="2233"/>
      </w:tblGrid>
      <w:tr w:rsidR="00774CCD" w:rsidRPr="00C70C2D" w:rsidTr="00F179FE">
        <w:tc>
          <w:tcPr>
            <w:tcW w:w="3867"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lastRenderedPageBreak/>
              <w:t>9</w:t>
            </w:r>
            <w:r>
              <w:rPr>
                <w:rFonts w:ascii="Verdana" w:hAnsi="Verdana"/>
                <w:b/>
                <w:color w:val="0F243E" w:themeColor="text2" w:themeShade="80"/>
                <w:szCs w:val="24"/>
              </w:rPr>
              <w:t>b.</w:t>
            </w:r>
            <w:r w:rsidRPr="00C70C2D">
              <w:rPr>
                <w:rFonts w:ascii="Verdana" w:hAnsi="Verdana"/>
                <w:b/>
                <w:color w:val="0F243E" w:themeColor="text2" w:themeShade="80"/>
                <w:szCs w:val="24"/>
              </w:rPr>
              <w:t xml:space="preserve"> Inequalities </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(N1,</w:t>
            </w:r>
            <w:r>
              <w:rPr>
                <w:rFonts w:ascii="Verdana" w:hAnsi="Verdana"/>
                <w:color w:val="0F243E" w:themeColor="text2" w:themeShade="80"/>
                <w:szCs w:val="24"/>
              </w:rPr>
              <w:t xml:space="preserve"> </w:t>
            </w:r>
            <w:r w:rsidRPr="00C70C2D">
              <w:rPr>
                <w:rFonts w:ascii="Verdana" w:hAnsi="Verdana"/>
                <w:color w:val="0F243E" w:themeColor="text2" w:themeShade="80"/>
                <w:szCs w:val="24"/>
              </w:rPr>
              <w:t>A22)</w:t>
            </w:r>
          </w:p>
        </w:tc>
        <w:tc>
          <w:tcPr>
            <w:tcW w:w="1133"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5</w:t>
            </w:r>
            <w:r>
              <w:rPr>
                <w:rFonts w:ascii="Verdana" w:hAnsi="Verdana"/>
                <w:color w:val="0F243E" w:themeColor="text2" w:themeShade="80"/>
                <w:szCs w:val="24"/>
              </w:rPr>
              <w:t>–</w:t>
            </w:r>
            <w:r w:rsidRPr="00C70C2D">
              <w:rPr>
                <w:rFonts w:ascii="Verdana" w:hAnsi="Verdana"/>
                <w:color w:val="0F243E" w:themeColor="text2" w:themeShade="80"/>
                <w:szCs w:val="24"/>
              </w:rPr>
              <w:t>7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5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Show inequalities on number lines</w:t>
      </w:r>
      <w:r>
        <w:rPr>
          <w:rFonts w:ascii="Verdana" w:hAnsi="Verdana"/>
          <w:color w:val="0F243E" w:themeColor="text2" w:themeShade="80"/>
          <w:sz w:val="20"/>
          <w:szCs w:val="20"/>
        </w:rPr>
        <w:t>;</w:t>
      </w:r>
    </w:p>
    <w:p w:rsidR="00774CCD" w:rsidRPr="00C70C2D" w:rsidRDefault="00774CCD" w:rsidP="00774CCD">
      <w:pPr>
        <w:pStyle w:val="ListParagraph"/>
        <w:numPr>
          <w:ilvl w:val="0"/>
          <w:numId w:val="5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Write down whole number values that satisfy an inequality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simple linear inequalities in one variable, and represent the solution set on a number line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Solve two linear inequalities in </w:t>
      </w:r>
      <w:r w:rsidRPr="004E0EEC">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find the solution sets and compare them to see which value of </w:t>
      </w:r>
      <w:r w:rsidRPr="004E0EEC">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satisfies both solve linear inequalities in two variables algebraically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Represent the solution set for inequalities using set notation, i.e.</w:t>
      </w:r>
      <w:r>
        <w:rPr>
          <w:rFonts w:ascii="Verdana" w:hAnsi="Verdana"/>
          <w:color w:val="0F243E" w:themeColor="text2" w:themeShade="80"/>
          <w:sz w:val="20"/>
          <w:szCs w:val="20"/>
        </w:rPr>
        <w:t xml:space="preserve"> c</w:t>
      </w:r>
      <w:r w:rsidRPr="00C70C2D">
        <w:rPr>
          <w:rFonts w:ascii="Verdana" w:hAnsi="Verdana"/>
          <w:color w:val="0F243E" w:themeColor="text2" w:themeShade="80"/>
          <w:sz w:val="20"/>
          <w:szCs w:val="20"/>
        </w:rPr>
        <w:t xml:space="preserve">urly brackets and </w:t>
      </w:r>
      <w:r>
        <w:rPr>
          <w:rFonts w:ascii="Verdana" w:hAnsi="Verdana"/>
          <w:color w:val="0F243E" w:themeColor="text2" w:themeShade="80"/>
          <w:sz w:val="20"/>
          <w:szCs w:val="20"/>
        </w:rPr>
        <w:t>‘</w:t>
      </w:r>
      <w:r w:rsidRPr="00C70C2D">
        <w:rPr>
          <w:rFonts w:ascii="Verdana" w:hAnsi="Verdana"/>
          <w:color w:val="0F243E" w:themeColor="text2" w:themeShade="80"/>
          <w:sz w:val="20"/>
          <w:szCs w:val="20"/>
        </w:rPr>
        <w:t>is an element of</w:t>
      </w:r>
      <w:r>
        <w:rPr>
          <w:rFonts w:ascii="Verdana" w:hAnsi="Verdana"/>
          <w:color w:val="0F243E" w:themeColor="text2" w:themeShade="80"/>
          <w:sz w:val="20"/>
          <w:szCs w:val="20"/>
        </w:rPr>
        <w:t>’ notation;</w:t>
      </w:r>
    </w:p>
    <w:p w:rsidR="00774CCD" w:rsidRPr="004E0EEC" w:rsidRDefault="00774CCD" w:rsidP="00774CCD">
      <w:pPr>
        <w:pStyle w:val="ListParagraph"/>
        <w:numPr>
          <w:ilvl w:val="0"/>
          <w:numId w:val="52"/>
        </w:numPr>
        <w:spacing w:after="0"/>
        <w:ind w:left="714" w:hanging="357"/>
        <w:jc w:val="both"/>
        <w:rPr>
          <w:rFonts w:ascii="Verdana" w:hAnsi="Verdana"/>
          <w:color w:val="0F243E" w:themeColor="text2" w:themeShade="80"/>
          <w:spacing w:val="-2"/>
          <w:sz w:val="20"/>
          <w:szCs w:val="20"/>
        </w:rPr>
      </w:pPr>
      <w:r w:rsidRPr="004E0EEC">
        <w:rPr>
          <w:rFonts w:ascii="Verdana" w:hAnsi="Verdana"/>
          <w:color w:val="0F243E" w:themeColor="text2" w:themeShade="80"/>
          <w:spacing w:val="-2"/>
          <w:sz w:val="20"/>
          <w:szCs w:val="20"/>
        </w:rPr>
        <w:t xml:space="preserve">for problems identifying the solutions to two different inequalities, show this as the intersection of the two solution sets, i.e. solution of </w:t>
      </w:r>
      <w:r w:rsidRPr="004E0EEC">
        <w:rPr>
          <w:rFonts w:ascii="Times New Roman" w:hAnsi="Times New Roman" w:cs="Times New Roman"/>
          <w:i/>
          <w:color w:val="0F243E" w:themeColor="text2" w:themeShade="80"/>
          <w:spacing w:val="-2"/>
          <w:sz w:val="24"/>
          <w:szCs w:val="24"/>
        </w:rPr>
        <w:t>x</w:t>
      </w:r>
      <w:r w:rsidRPr="004E0EEC">
        <w:rPr>
          <w:rFonts w:ascii="Verdana" w:hAnsi="Verdana"/>
          <w:color w:val="0F243E" w:themeColor="text2" w:themeShade="80"/>
          <w:spacing w:val="-2"/>
          <w:sz w:val="20"/>
          <w:szCs w:val="20"/>
        </w:rPr>
        <w:t>² – 3</w:t>
      </w:r>
      <w:r w:rsidRPr="004E0EEC">
        <w:rPr>
          <w:rFonts w:ascii="Times New Roman" w:hAnsi="Times New Roman" w:cs="Times New Roman"/>
          <w:i/>
          <w:color w:val="0F243E" w:themeColor="text2" w:themeShade="80"/>
          <w:spacing w:val="-2"/>
          <w:sz w:val="24"/>
          <w:szCs w:val="24"/>
        </w:rPr>
        <w:t>x</w:t>
      </w:r>
      <w:r w:rsidRPr="004E0EEC">
        <w:rPr>
          <w:rFonts w:ascii="Verdana" w:hAnsi="Verdana"/>
          <w:color w:val="0F243E" w:themeColor="text2" w:themeShade="80"/>
          <w:spacing w:val="-2"/>
          <w:sz w:val="20"/>
          <w:szCs w:val="20"/>
        </w:rPr>
        <w:t xml:space="preserve"> – 10 &lt; 0 as {</w:t>
      </w:r>
      <w:r w:rsidRPr="004E0EEC">
        <w:rPr>
          <w:rFonts w:ascii="Times New Roman" w:hAnsi="Times New Roman" w:cs="Times New Roman"/>
          <w:i/>
          <w:color w:val="0F243E" w:themeColor="text2" w:themeShade="80"/>
          <w:spacing w:val="-2"/>
          <w:sz w:val="24"/>
          <w:szCs w:val="24"/>
        </w:rPr>
        <w:t>x</w:t>
      </w:r>
      <w:r w:rsidRPr="004E0EEC">
        <w:rPr>
          <w:rFonts w:ascii="Verdana" w:hAnsi="Verdana"/>
          <w:color w:val="0F243E" w:themeColor="text2" w:themeShade="80"/>
          <w:spacing w:val="-2"/>
          <w:sz w:val="20"/>
          <w:szCs w:val="20"/>
        </w:rPr>
        <w:t xml:space="preserve">: –3 &lt; </w:t>
      </w:r>
      <w:r w:rsidRPr="004E0EEC">
        <w:rPr>
          <w:rFonts w:ascii="Times New Roman" w:hAnsi="Times New Roman" w:cs="Times New Roman"/>
          <w:i/>
          <w:color w:val="0F243E" w:themeColor="text2" w:themeShade="80"/>
          <w:spacing w:val="-2"/>
          <w:sz w:val="24"/>
          <w:szCs w:val="24"/>
        </w:rPr>
        <w:t>x</w:t>
      </w:r>
      <w:r w:rsidRPr="004E0EEC">
        <w:rPr>
          <w:rFonts w:ascii="Verdana" w:hAnsi="Verdana"/>
          <w:color w:val="0F243E" w:themeColor="text2" w:themeShade="80"/>
          <w:spacing w:val="-2"/>
          <w:sz w:val="20"/>
          <w:szCs w:val="20"/>
        </w:rPr>
        <w:t xml:space="preserve"> &lt; 5};</w:t>
      </w:r>
    </w:p>
    <w:p w:rsidR="00774CCD" w:rsidRPr="00C70C2D" w:rsidRDefault="00774CCD" w:rsidP="00774CCD">
      <w:pPr>
        <w:pStyle w:val="ListParagraph"/>
        <w:numPr>
          <w:ilvl w:val="0"/>
          <w:numId w:val="5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the correct notation to show inclusive and exclusive inequalities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Be able to state the solution set of </w:t>
      </w:r>
      <w:r w:rsidRPr="004E0EEC">
        <w:rPr>
          <w:rFonts w:ascii="Times New Roman" w:hAnsi="Times New Roman" w:cs="Times New Roman"/>
          <w:i/>
          <w:color w:val="0F243E" w:themeColor="text2" w:themeShade="80"/>
          <w:spacing w:val="-2"/>
          <w:sz w:val="24"/>
          <w:szCs w:val="24"/>
        </w:rPr>
        <w:t>x</w:t>
      </w:r>
      <w:r w:rsidRPr="004E0EEC">
        <w:rPr>
          <w:rFonts w:ascii="Verdana" w:hAnsi="Verdana"/>
          <w:color w:val="0F243E" w:themeColor="text2" w:themeShade="80"/>
          <w:spacing w:val="-2"/>
          <w:sz w:val="20"/>
          <w:szCs w:val="20"/>
        </w:rPr>
        <w:t>² – 3</w:t>
      </w:r>
      <w:r w:rsidRPr="004E0EEC">
        <w:rPr>
          <w:rFonts w:ascii="Times New Roman" w:hAnsi="Times New Roman" w:cs="Times New Roman"/>
          <w:i/>
          <w:color w:val="0F243E" w:themeColor="text2" w:themeShade="80"/>
          <w:spacing w:val="-2"/>
          <w:sz w:val="24"/>
          <w:szCs w:val="24"/>
        </w:rPr>
        <w:t>x</w:t>
      </w:r>
      <w:r w:rsidRPr="004E0EEC">
        <w:rPr>
          <w:rFonts w:ascii="Verdana" w:hAnsi="Verdana"/>
          <w:color w:val="0F243E" w:themeColor="text2" w:themeShade="80"/>
          <w:spacing w:val="-2"/>
          <w:sz w:val="20"/>
          <w:szCs w:val="20"/>
        </w:rPr>
        <w:t xml:space="preserve"> – 10 &lt; 0 </w:t>
      </w:r>
      <w:r w:rsidRPr="00C70C2D">
        <w:rPr>
          <w:rFonts w:ascii="Verdana" w:hAnsi="Verdana"/>
          <w:color w:val="0F243E" w:themeColor="text2" w:themeShade="80"/>
          <w:sz w:val="20"/>
          <w:szCs w:val="20"/>
        </w:rPr>
        <w:t>as {</w:t>
      </w:r>
      <w:r w:rsidRPr="004E0EEC">
        <w:rPr>
          <w:rFonts w:ascii="Times New Roman" w:hAnsi="Times New Roman" w:cs="Times New Roman"/>
          <w:i/>
          <w:color w:val="0F243E" w:themeColor="text2" w:themeShade="80"/>
          <w:spacing w:val="-2"/>
          <w:sz w:val="24"/>
          <w:szCs w:val="24"/>
        </w:rPr>
        <w:t>x</w:t>
      </w:r>
      <w:r w:rsidRPr="00C70C2D">
        <w:rPr>
          <w:rFonts w:ascii="Verdana" w:hAnsi="Verdana"/>
          <w:color w:val="0F243E" w:themeColor="text2" w:themeShade="80"/>
          <w:sz w:val="20"/>
          <w:szCs w:val="20"/>
        </w:rPr>
        <w:t xml:space="preserve">: </w:t>
      </w:r>
      <w:r w:rsidRPr="004E0EEC">
        <w:rPr>
          <w:rFonts w:ascii="Times New Roman" w:hAnsi="Times New Roman" w:cs="Times New Roman"/>
          <w:i/>
          <w:color w:val="0F243E" w:themeColor="text2" w:themeShade="80"/>
          <w:spacing w:val="-2"/>
          <w:sz w:val="24"/>
          <w:szCs w:val="24"/>
        </w:rPr>
        <w:t>x</w:t>
      </w:r>
      <w:r w:rsidRPr="00C70C2D">
        <w:rPr>
          <w:rFonts w:ascii="Verdana" w:hAnsi="Verdana"/>
          <w:color w:val="0F243E" w:themeColor="text2" w:themeShade="80"/>
          <w:sz w:val="20"/>
          <w:szCs w:val="20"/>
        </w:rPr>
        <w:t xml:space="preserve"> &lt; -3} </w:t>
      </w:r>
      <w:r w:rsidRPr="002351B2">
        <w:rPr>
          <w:rFonts w:ascii="Verdana" w:hAnsi="Verdana"/>
          <w:color w:val="0F243E" w:themeColor="text2" w:themeShade="80"/>
          <w:position w:val="-4"/>
          <w:sz w:val="20"/>
          <w:szCs w:val="20"/>
        </w:rPr>
        <w:object w:dxaOrig="260" w:dyaOrig="200">
          <v:shape id="_x0000_i1049" type="#_x0000_t75" style="width:12.75pt;height:9.75pt" o:ole="">
            <v:imagedata r:id="rId57" o:title=""/>
          </v:shape>
          <o:OLEObject Type="Embed" ProgID="Equation.DSMT4" ShapeID="_x0000_i1049" DrawAspect="Content" ObjectID="_1569927595" r:id="rId58"/>
        </w:objec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sidRPr="004E0EEC">
        <w:rPr>
          <w:rFonts w:ascii="Times New Roman" w:hAnsi="Times New Roman" w:cs="Times New Roman"/>
          <w:i/>
          <w:color w:val="0F243E" w:themeColor="text2" w:themeShade="80"/>
          <w:spacing w:val="-2"/>
          <w:sz w:val="24"/>
          <w:szCs w:val="24"/>
        </w:rPr>
        <w:t>x</w:t>
      </w:r>
      <w:r w:rsidRPr="00C70C2D">
        <w:rPr>
          <w:rFonts w:ascii="Verdana" w:hAnsi="Verdana"/>
          <w:color w:val="0F243E" w:themeColor="text2" w:themeShade="80"/>
          <w:sz w:val="20"/>
          <w:szCs w:val="20"/>
        </w:rPr>
        <w:t xml:space="preserve">: </w:t>
      </w:r>
      <w:r w:rsidRPr="004E0EEC">
        <w:rPr>
          <w:rFonts w:ascii="Times New Roman" w:hAnsi="Times New Roman" w:cs="Times New Roman"/>
          <w:i/>
          <w:color w:val="0F243E" w:themeColor="text2" w:themeShade="80"/>
          <w:spacing w:val="-2"/>
          <w:sz w:val="24"/>
          <w:szCs w:val="24"/>
        </w:rPr>
        <w:t>x</w:t>
      </w:r>
      <w:r w:rsidRPr="00C70C2D">
        <w:rPr>
          <w:rFonts w:ascii="Verdana" w:hAnsi="Verdana"/>
          <w:color w:val="0F243E" w:themeColor="text2" w:themeShade="80"/>
          <w:sz w:val="20"/>
          <w:szCs w:val="20"/>
        </w:rPr>
        <w:t xml:space="preserve"> &gt; 5}</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When solving inequalities students often state their final answer as a number quantity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exclude the inequality or change it to =</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Emphasise the importance of leaving their answer as an inequality (and not chang</w:t>
      </w:r>
      <w:r>
        <w:rPr>
          <w:rFonts w:ascii="Verdana" w:hAnsi="Verdana"/>
          <w:color w:val="0F243E" w:themeColor="text2" w:themeShade="80"/>
          <w:sz w:val="20"/>
          <w:szCs w:val="20"/>
        </w:rPr>
        <w:t>ing it</w:t>
      </w:r>
      <w:r w:rsidRPr="00C70C2D">
        <w:rPr>
          <w:rFonts w:ascii="Verdana" w:hAnsi="Verdana"/>
          <w:color w:val="0F243E" w:themeColor="text2" w:themeShade="80"/>
          <w:sz w:val="20"/>
          <w:szCs w:val="20"/>
        </w:rPr>
        <w:t xml:space="preserve"> to =)</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Link to unit</w:t>
      </w:r>
      <w:r>
        <w:rPr>
          <w:rFonts w:ascii="Verdana" w:hAnsi="Verdana"/>
          <w:color w:val="0F243E" w:themeColor="text2" w:themeShade="80"/>
          <w:sz w:val="20"/>
          <w:szCs w:val="20"/>
        </w:rPr>
        <w:t>s 2 and 9a,</w:t>
      </w:r>
      <w:r w:rsidRPr="00C70C2D">
        <w:rPr>
          <w:rFonts w:ascii="Verdana" w:hAnsi="Verdana"/>
          <w:color w:val="0F243E" w:themeColor="text2" w:themeShade="80"/>
          <w:sz w:val="20"/>
          <w:szCs w:val="20"/>
        </w:rPr>
        <w:t xml:space="preserve"> where quadratics and simultaneous equations w</w:t>
      </w:r>
      <w:r>
        <w:rPr>
          <w:rFonts w:ascii="Verdana" w:hAnsi="Verdana"/>
          <w:color w:val="0F243E" w:themeColor="text2" w:themeShade="80"/>
          <w:sz w:val="20"/>
          <w:szCs w:val="20"/>
        </w:rPr>
        <w:t>ere</w:t>
      </w:r>
      <w:r w:rsidRPr="00C70C2D">
        <w:rPr>
          <w:rFonts w:ascii="Verdana" w:hAnsi="Verdana"/>
          <w:color w:val="0F243E" w:themeColor="text2" w:themeShade="80"/>
          <w:sz w:val="20"/>
          <w:szCs w:val="20"/>
        </w:rPr>
        <w:t xml:space="preserve"> solved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Default="00774CCD" w:rsidP="00774CCD">
      <w:pPr>
        <w:pStyle w:val="U-text"/>
        <w:spacing w:before="0" w:after="0" w:line="276" w:lineRule="auto"/>
        <w:jc w:val="both"/>
        <w:rPr>
          <w:color w:val="0F243E" w:themeColor="text2" w:themeShade="80"/>
          <w:szCs w:val="20"/>
        </w:rPr>
      </w:pPr>
      <w:r w:rsidRPr="00C70C2D">
        <w:rPr>
          <w:color w:val="0F243E" w:themeColor="text2" w:themeShade="80"/>
          <w:szCs w:val="20"/>
        </w:rPr>
        <w:t>Students can leave their answers in fractional form where appropriate</w:t>
      </w:r>
      <w:r>
        <w:rPr>
          <w:color w:val="0F243E" w:themeColor="text2" w:themeShade="80"/>
          <w:szCs w:val="20"/>
        </w:rPr>
        <w:t>.</w:t>
      </w:r>
    </w:p>
    <w:p w:rsidR="00774CCD" w:rsidRPr="00C70C2D" w:rsidRDefault="00774CCD" w:rsidP="00774CCD">
      <w:pPr>
        <w:pStyle w:val="U-text"/>
        <w:spacing w:before="0" w:after="0" w:line="276" w:lineRule="auto"/>
        <w:jc w:val="both"/>
        <w:rPr>
          <w:color w:val="0F243E" w:themeColor="text2" w:themeShade="80"/>
          <w:szCs w:val="20"/>
        </w:rPr>
      </w:pPr>
      <w:r w:rsidRPr="00C70C2D">
        <w:rPr>
          <w:color w:val="0F243E" w:themeColor="text2" w:themeShade="80"/>
          <w:szCs w:val="20"/>
        </w:rPr>
        <w:t>Set notation is a new topic</w:t>
      </w:r>
      <w:r>
        <w:rPr>
          <w:color w:val="0F243E" w:themeColor="text2" w:themeShade="8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rFonts w:ascii="Verdana" w:hAnsi="Verdana"/>
          <w:color w:val="0F243E" w:themeColor="text2" w:themeShade="80"/>
          <w:sz w:val="20"/>
          <w:szCs w:val="20"/>
        </w:rPr>
      </w:pPr>
      <w:r w:rsidRPr="00C70C2D">
        <w:rPr>
          <w:rFonts w:ascii="Verdana" w:hAnsi="Verdana"/>
          <w:color w:val="0F243E" w:themeColor="text2" w:themeShade="80"/>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053"/>
        <w:gridCol w:w="2801"/>
      </w:tblGrid>
      <w:tr w:rsidR="00774CCD" w:rsidRPr="00C70C2D" w:rsidTr="00F179FE">
        <w:trPr>
          <w:trHeight w:val="880"/>
        </w:trPr>
        <w:tc>
          <w:tcPr>
            <w:tcW w:w="3579" w:type="pct"/>
            <w:shd w:val="clear" w:color="auto" w:fill="0F243E" w:themeFill="text2" w:themeFillShade="80"/>
            <w:vAlign w:val="center"/>
          </w:tcPr>
          <w:p w:rsidR="00774CCD" w:rsidRPr="00C70C2D" w:rsidRDefault="00774CCD" w:rsidP="00F179FE">
            <w:pPr>
              <w:spacing w:line="276" w:lineRule="auto"/>
              <w:rPr>
                <w:rFonts w:ascii="Verdana" w:hAnsi="Verdana"/>
                <w:szCs w:val="24"/>
              </w:rPr>
            </w:pPr>
            <w:r w:rsidRPr="00C70C2D">
              <w:rPr>
                <w:rFonts w:ascii="Verdana" w:hAnsi="Verdana"/>
                <w:b/>
                <w:szCs w:val="24"/>
              </w:rPr>
              <w:lastRenderedPageBreak/>
              <w:t>UNIT 10: Probability</w:t>
            </w:r>
          </w:p>
        </w:tc>
        <w:tc>
          <w:tcPr>
            <w:tcW w:w="1421" w:type="pct"/>
            <w:shd w:val="clear" w:color="auto" w:fill="0F243E" w:themeFill="text2" w:themeFillShade="80"/>
            <w:vAlign w:val="center"/>
          </w:tcPr>
          <w:p w:rsidR="00774CCD" w:rsidRPr="00C70C2D" w:rsidRDefault="00774CCD" w:rsidP="00F179FE">
            <w:pPr>
              <w:jc w:val="right"/>
              <w:rPr>
                <w:rFonts w:ascii="Verdana" w:hAnsi="Verdana"/>
                <w:b/>
                <w:szCs w:val="24"/>
              </w:rPr>
            </w:pPr>
            <w:r w:rsidRPr="00C70C2D">
              <w:rPr>
                <w:rFonts w:ascii="Verdana" w:hAnsi="Verdana"/>
                <w:b/>
                <w:szCs w:val="24"/>
              </w:rPr>
              <w:t>Teaching Time</w:t>
            </w:r>
          </w:p>
          <w:p w:rsidR="00774CCD" w:rsidRPr="00C70C2D" w:rsidRDefault="00774CCD" w:rsidP="00F179FE">
            <w:pPr>
              <w:jc w:val="right"/>
              <w:rPr>
                <w:rFonts w:ascii="Verdana" w:hAnsi="Verdana"/>
                <w:szCs w:val="24"/>
              </w:rPr>
            </w:pPr>
            <w:r w:rsidRPr="00C70C2D">
              <w:rPr>
                <w:rFonts w:ascii="Verdana" w:hAnsi="Verdana"/>
                <w:szCs w:val="24"/>
              </w:rPr>
              <w:t>9</w:t>
            </w:r>
            <w:r>
              <w:rPr>
                <w:rFonts w:ascii="Verdana" w:hAnsi="Verdana"/>
                <w:szCs w:val="24"/>
              </w:rPr>
              <w:t>–</w:t>
            </w:r>
            <w:r w:rsidRPr="00C70C2D">
              <w:rPr>
                <w:rFonts w:ascii="Verdana" w:hAnsi="Verdana"/>
                <w:szCs w:val="24"/>
              </w:rPr>
              <w:t>11 hours</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rPr>
          <w:rFonts w:ascii="Verdana" w:hAnsi="Verdana"/>
          <w:b/>
          <w:color w:val="0F243E" w:themeColor="text2" w:themeShade="80"/>
          <w:sz w:val="20"/>
          <w:szCs w:val="20"/>
        </w:rPr>
      </w:pPr>
      <w:r>
        <w:rPr>
          <w:rFonts w:ascii="Verdana" w:hAnsi="Verdana"/>
          <w:b/>
          <w:color w:val="0F243E" w:themeColor="text2" w:themeShade="80"/>
          <w:sz w:val="20"/>
          <w:szCs w:val="20"/>
        </w:rPr>
        <w:t>SPECIFICATION REFERENCES</w:t>
      </w:r>
    </w:p>
    <w:p w:rsidR="00774CCD" w:rsidRPr="008E6D19"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N5 </w:t>
      </w:r>
      <w:r w:rsidRPr="00C70C2D">
        <w:rPr>
          <w:rFonts w:ascii="Verdana" w:eastAsia="Times New Roman" w:hAnsi="Verdana" w:cs="Times New Roman"/>
          <w:color w:val="0F243E" w:themeColor="text2" w:themeShade="80"/>
          <w:sz w:val="20"/>
          <w:szCs w:val="20"/>
          <w:lang w:eastAsia="en-GB"/>
        </w:rPr>
        <w:tab/>
        <w:t>apply systematic listing strategies</w:t>
      </w:r>
      <w:r>
        <w:rPr>
          <w:rFonts w:ascii="Verdana" w:eastAsia="Times New Roman" w:hAnsi="Verdana" w:cs="Times New Roman"/>
          <w:color w:val="0F243E" w:themeColor="text2" w:themeShade="80"/>
          <w:sz w:val="20"/>
          <w:szCs w:val="20"/>
          <w:lang w:eastAsia="en-GB"/>
        </w:rPr>
        <w:t>,</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including use of the product rule for counting</w:t>
      </w:r>
      <w:r>
        <w:rPr>
          <w:rFonts w:ascii="Verdana" w:eastAsia="Times New Roman" w:hAnsi="Verdana" w:cs="Times New Roman"/>
          <w:b/>
          <w:color w:val="0F243E" w:themeColor="text2" w:themeShade="80"/>
          <w:sz w:val="20"/>
          <w:szCs w:val="20"/>
          <w:lang w:eastAsia="en-GB"/>
        </w:rPr>
        <w:t xml:space="preserve"> </w:t>
      </w:r>
      <w:r w:rsidRPr="008E6D19">
        <w:rPr>
          <w:rFonts w:ascii="Verdana" w:eastAsia="Times New Roman" w:hAnsi="Verdana" w:cs="Times New Roman"/>
          <w:color w:val="0F243E" w:themeColor="text2" w:themeShade="80"/>
          <w:sz w:val="20"/>
          <w:szCs w:val="20"/>
          <w:lang w:eastAsia="en-GB"/>
        </w:rPr>
        <w: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P1</w:t>
      </w:r>
      <w:r w:rsidRPr="00C70C2D">
        <w:rPr>
          <w:rFonts w:ascii="Verdana" w:eastAsia="Times New Roman" w:hAnsi="Verdana" w:cs="Times New Roman"/>
          <w:color w:val="0F243E" w:themeColor="text2" w:themeShade="80"/>
          <w:sz w:val="20"/>
          <w:szCs w:val="20"/>
          <w:lang w:eastAsia="en-GB"/>
        </w:rPr>
        <w:tab/>
        <w:t>record, describe and analyse the frequency of outcomes of probability experiments using tables and frequency trees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P2</w:t>
      </w:r>
      <w:r w:rsidRPr="00C70C2D">
        <w:rPr>
          <w:rFonts w:ascii="Verdana" w:eastAsia="Times New Roman" w:hAnsi="Verdana" w:cs="Times New Roman"/>
          <w:color w:val="0F243E" w:themeColor="text2" w:themeShade="80"/>
          <w:sz w:val="20"/>
          <w:szCs w:val="20"/>
          <w:lang w:eastAsia="en-GB"/>
        </w:rPr>
        <w:tab/>
        <w:t>apply ideas of randomness, fairness and equally likely events to calculate expected outcomes of multiple future experiments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P3</w:t>
      </w:r>
      <w:r w:rsidRPr="00C70C2D">
        <w:rPr>
          <w:rFonts w:ascii="Verdana" w:eastAsia="Times New Roman" w:hAnsi="Verdana" w:cs="Times New Roman"/>
          <w:color w:val="0F243E" w:themeColor="text2" w:themeShade="80"/>
          <w:sz w:val="20"/>
          <w:szCs w:val="20"/>
          <w:lang w:eastAsia="en-GB"/>
        </w:rPr>
        <w:tab/>
        <w:t>relate relative expected frequencies to theoretical probability, using</w:t>
      </w:r>
      <w:r>
        <w:rPr>
          <w:rFonts w:ascii="Verdana" w:eastAsia="Times New Roman" w:hAnsi="Verdana" w:cs="Times New Roman"/>
          <w:color w:val="0F243E" w:themeColor="text2" w:themeShade="80"/>
          <w:sz w:val="20"/>
          <w:szCs w:val="20"/>
          <w:lang w:eastAsia="en-GB"/>
        </w:rPr>
        <w:t xml:space="preserve"> appropriate language and the 0–</w:t>
      </w:r>
      <w:r w:rsidRPr="00C70C2D">
        <w:rPr>
          <w:rFonts w:ascii="Verdana" w:eastAsia="Times New Roman" w:hAnsi="Verdana" w:cs="Times New Roman"/>
          <w:color w:val="0F243E" w:themeColor="text2" w:themeShade="80"/>
          <w:sz w:val="20"/>
          <w:szCs w:val="20"/>
          <w:lang w:eastAsia="en-GB"/>
        </w:rPr>
        <w:t>1 probability scale</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P4</w:t>
      </w:r>
      <w:r w:rsidRPr="00C70C2D">
        <w:rPr>
          <w:rFonts w:ascii="Verdana" w:eastAsia="Times New Roman" w:hAnsi="Verdana" w:cs="Times New Roman"/>
          <w:color w:val="0F243E" w:themeColor="text2" w:themeShade="80"/>
          <w:sz w:val="20"/>
          <w:szCs w:val="20"/>
          <w:lang w:eastAsia="en-GB"/>
        </w:rPr>
        <w:tab/>
        <w:t>apply the property that the probabilities of an exhaustive set of outcomes sum to one; apply the property that the probabilities of an exhaustive set of mutually exclusive events sum to one</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P5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understand that empirical unbiased samples tend towards theoretical probability distributions, with increasing sample size</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P6 </w:t>
      </w:r>
      <w:r w:rsidRPr="00C70C2D">
        <w:rPr>
          <w:rFonts w:ascii="Verdana" w:eastAsia="Times New Roman" w:hAnsi="Verdana" w:cs="Times New Roman"/>
          <w:color w:val="0F243E" w:themeColor="text2" w:themeShade="80"/>
          <w:sz w:val="20"/>
          <w:szCs w:val="20"/>
          <w:lang w:eastAsia="en-GB"/>
        </w:rPr>
        <w:tab/>
        <w:t xml:space="preserve">enumerate sets and combinations of sets systematically, using tables, grids, Venn diagrams </w:t>
      </w:r>
      <w:r w:rsidRPr="00C70C2D">
        <w:rPr>
          <w:rFonts w:ascii="Verdana" w:eastAsia="Times New Roman" w:hAnsi="Verdana" w:cs="Times New Roman"/>
          <w:color w:val="0F243E" w:themeColor="text2" w:themeShade="80"/>
          <w:sz w:val="20"/>
          <w:szCs w:val="20"/>
          <w:u w:val="single"/>
          <w:lang w:eastAsia="en-GB"/>
        </w:rPr>
        <w:t>and tree diagrams</w:t>
      </w:r>
      <w:r w:rsidRPr="00C70C2D">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P7 </w:t>
      </w:r>
      <w:r w:rsidRPr="00C70C2D">
        <w:rPr>
          <w:rFonts w:ascii="Verdana" w:eastAsia="Times New Roman" w:hAnsi="Verdana" w:cs="Times New Roman"/>
          <w:color w:val="0F243E" w:themeColor="text2" w:themeShade="80"/>
          <w:sz w:val="20"/>
          <w:szCs w:val="20"/>
          <w:lang w:eastAsia="en-GB"/>
        </w:rPr>
        <w:tab/>
        <w:t>construct theoretical possibility spaces for single and combined experiments with equally likely outcomes and use these to calculate theoretical probabilities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P8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calculate the probability of independent and dependent combined events, including using tree diagrams and other representations, and know the underlying assumptions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P9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b/>
          <w:color w:val="0F243E" w:themeColor="text2" w:themeShade="80"/>
          <w:sz w:val="20"/>
          <w:szCs w:val="20"/>
          <w:lang w:eastAsia="en-GB"/>
        </w:rPr>
        <w:t>calculate and interpret conditional probabilities through representation using expected frequencies with two-way tables, tree diagrams and Venn diagrams</w:t>
      </w:r>
    </w:p>
    <w:p w:rsidR="00774CCD" w:rsidRPr="00C70C2D"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u</w:t>
      </w:r>
      <w:r w:rsidRPr="00C70C2D">
        <w:rPr>
          <w:rFonts w:ascii="Verdana" w:hAnsi="Verdana"/>
          <w:color w:val="0F243E" w:themeColor="text2" w:themeShade="80"/>
          <w:sz w:val="20"/>
          <w:szCs w:val="20"/>
        </w:rPr>
        <w:t>nderstand that a probability is a number between 0 and 1, and distinguish between events which are impossible, unlikely, even chance, likely, and certain to occur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color w:val="0F243E" w:themeColor="text2" w:themeShade="80"/>
        </w:rPr>
      </w:pPr>
      <w:r>
        <w:rPr>
          <w:rFonts w:ascii="Verdana" w:hAnsi="Verdana"/>
          <w:color w:val="0F243E" w:themeColor="text2" w:themeShade="80"/>
          <w:sz w:val="20"/>
          <w:szCs w:val="20"/>
        </w:rPr>
        <w:t>Students should be able to m</w:t>
      </w:r>
      <w:r w:rsidRPr="00C70C2D">
        <w:rPr>
          <w:rFonts w:ascii="Verdana" w:hAnsi="Verdana"/>
          <w:color w:val="0F243E" w:themeColor="text2" w:themeShade="80"/>
          <w:sz w:val="20"/>
          <w:szCs w:val="20"/>
        </w:rPr>
        <w:t>ark events and/or probabilities on a probability scale of 0 to 1</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U-text"/>
        <w:spacing w:before="0" w:after="0" w:line="276" w:lineRule="auto"/>
        <w:jc w:val="both"/>
        <w:rPr>
          <w:color w:val="0F243E" w:themeColor="text2" w:themeShade="80"/>
        </w:rPr>
      </w:pPr>
      <w:r>
        <w:rPr>
          <w:color w:val="0F243E" w:themeColor="text2" w:themeShade="80"/>
          <w:szCs w:val="20"/>
        </w:rPr>
        <w:t xml:space="preserve">Students should </w:t>
      </w:r>
      <w:r>
        <w:rPr>
          <w:color w:val="0F243E" w:themeColor="text2" w:themeShade="80"/>
        </w:rPr>
        <w:t>k</w:t>
      </w:r>
      <w:r w:rsidRPr="00C70C2D">
        <w:rPr>
          <w:color w:val="0F243E" w:themeColor="text2" w:themeShade="80"/>
        </w:rPr>
        <w:t>now how to add and multiply fractions and decimals</w:t>
      </w:r>
      <w:r>
        <w:rPr>
          <w:color w:val="0F243E" w:themeColor="text2" w:themeShade="80"/>
        </w:rPr>
        <w:t>.</w:t>
      </w:r>
    </w:p>
    <w:p w:rsidR="00774CCD" w:rsidRPr="00C70C2D" w:rsidRDefault="00774CCD" w:rsidP="00774CCD">
      <w:pPr>
        <w:pStyle w:val="U-text"/>
        <w:spacing w:before="0" w:after="0" w:line="276" w:lineRule="auto"/>
        <w:jc w:val="both"/>
        <w:rPr>
          <w:color w:val="0F243E" w:themeColor="text2" w:themeShade="80"/>
        </w:rPr>
      </w:pPr>
      <w:r>
        <w:rPr>
          <w:color w:val="0F243E" w:themeColor="text2" w:themeShade="80"/>
        </w:rPr>
        <w:t>Students should have e</w:t>
      </w:r>
      <w:r w:rsidRPr="00C70C2D">
        <w:rPr>
          <w:color w:val="0F243E" w:themeColor="text2" w:themeShade="80"/>
        </w:rPr>
        <w:t>xperience of expressing one number as a fraction of another number</w:t>
      </w:r>
      <w:r>
        <w:rPr>
          <w:color w:val="0F243E" w:themeColor="text2" w:themeShade="80"/>
        </w:rPr>
        <w:t>.</w:t>
      </w:r>
    </w:p>
    <w:p w:rsidR="00774CCD" w:rsidRPr="002351B2"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Probability, mutually exclusive, conditional, tree diagrams, sample space, outcomes, theoretical, relative frequency, Venn diagram, fairness, experimental</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By the end of the unit, students should be able to:</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Write probabilities using fractions, percentages or decimals</w:t>
      </w:r>
      <w:r>
        <w:rPr>
          <w:rFonts w:ascii="Verdana" w:hAnsi="Verdana"/>
          <w:color w:val="0F243E" w:themeColor="text2" w:themeShade="80"/>
          <w:sz w:val="20"/>
          <w:szCs w:val="20"/>
        </w:rPr>
        <w:t>;</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and use experimental and theoretical measures of probability, including relative frequency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to include outcomes using dice, spinners, coins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etc</w:t>
      </w:r>
      <w:r>
        <w:rPr>
          <w:rFonts w:ascii="Verdana" w:hAnsi="Verdana"/>
          <w:color w:val="0F243E" w:themeColor="text2" w:themeShade="80"/>
          <w:sz w:val="20"/>
          <w:szCs w:val="20"/>
        </w:rPr>
        <w:t>;</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Estimate the number of times an event will occur, given the probability and the number of trials</w:t>
      </w:r>
      <w:r>
        <w:rPr>
          <w:rFonts w:ascii="Verdana" w:hAnsi="Verdana"/>
          <w:color w:val="0F243E" w:themeColor="text2" w:themeShade="80"/>
          <w:sz w:val="20"/>
          <w:szCs w:val="20"/>
        </w:rPr>
        <w:t>;</w:t>
      </w:r>
    </w:p>
    <w:p w:rsidR="00774CC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probability of successive events, such as several throws 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 single dice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List all outcomes for single events, and combined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events, systematically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Draw sample space diagrams and use them for adding simple probabilities</w:t>
      </w:r>
      <w:r>
        <w:rPr>
          <w:rFonts w:ascii="Verdana" w:hAnsi="Verdana"/>
          <w:color w:val="0F243E" w:themeColor="text2" w:themeShade="80"/>
          <w:sz w:val="20"/>
          <w:szCs w:val="20"/>
        </w:rPr>
        <w:t>;</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that the sum of the probabilities of all outcomes is 1</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lastRenderedPageBreak/>
        <w:t>Us</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1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sidRPr="008E6D19">
        <w:rPr>
          <w:rFonts w:ascii="Times New Roman" w:hAnsi="Times New Roman" w:cs="Times New Roman"/>
          <w:i/>
          <w:color w:val="0F243E" w:themeColor="text2" w:themeShade="80"/>
          <w:sz w:val="24"/>
          <w:szCs w:val="24"/>
        </w:rPr>
        <w:t>p</w:t>
      </w:r>
      <w:r w:rsidRPr="00C70C2D">
        <w:rPr>
          <w:rFonts w:ascii="Verdana" w:hAnsi="Verdana"/>
          <w:color w:val="0F243E" w:themeColor="text2" w:themeShade="80"/>
          <w:sz w:val="20"/>
          <w:szCs w:val="20"/>
        </w:rPr>
        <w:t xml:space="preserve"> as the probability of an event not occurring where </w:t>
      </w:r>
      <w:r w:rsidRPr="008E6D19">
        <w:rPr>
          <w:rFonts w:ascii="Times New Roman" w:hAnsi="Times New Roman" w:cs="Times New Roman"/>
          <w:i/>
          <w:color w:val="0F243E" w:themeColor="text2" w:themeShade="80"/>
          <w:sz w:val="24"/>
          <w:szCs w:val="24"/>
        </w:rPr>
        <w:t>p</w:t>
      </w:r>
      <w:r w:rsidRPr="00C70C2D">
        <w:rPr>
          <w:rFonts w:ascii="Verdana" w:hAnsi="Verdana"/>
          <w:color w:val="0F243E" w:themeColor="text2" w:themeShade="80"/>
          <w:sz w:val="20"/>
          <w:szCs w:val="20"/>
        </w:rPr>
        <w:t xml:space="preserve"> is the probability of the event occurring</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Work out probabilities from Venn diagrams to represent real</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life situations and also </w:t>
      </w:r>
      <w:r>
        <w:rPr>
          <w:rFonts w:ascii="Verdana" w:hAnsi="Verdana"/>
          <w:color w:val="0F243E" w:themeColor="text2" w:themeShade="80"/>
          <w:sz w:val="20"/>
          <w:szCs w:val="20"/>
        </w:rPr>
        <w:t>‘</w:t>
      </w:r>
      <w:r w:rsidRPr="00C70C2D">
        <w:rPr>
          <w:rFonts w:ascii="Verdana" w:hAnsi="Verdana"/>
          <w:color w:val="0F243E" w:themeColor="text2" w:themeShade="80"/>
          <w:sz w:val="20"/>
          <w:szCs w:val="20"/>
        </w:rPr>
        <w:t>abstract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sets of numbers/values</w:t>
      </w:r>
      <w:r>
        <w:rPr>
          <w:rFonts w:ascii="Verdana" w:hAnsi="Verdana"/>
          <w:color w:val="0F243E" w:themeColor="text2" w:themeShade="80"/>
          <w:sz w:val="20"/>
          <w:szCs w:val="20"/>
        </w:rPr>
        <w:t>;</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union and intersection notation</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a missing probability from a list or two-way table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algebraic terms</w:t>
      </w:r>
      <w:r>
        <w:rPr>
          <w:rFonts w:ascii="Verdana" w:hAnsi="Verdana"/>
          <w:color w:val="0F243E" w:themeColor="text2" w:themeShade="80"/>
          <w:sz w:val="20"/>
          <w:szCs w:val="20"/>
        </w:rPr>
        <w:t>;</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bCs/>
          <w:color w:val="0F243E" w:themeColor="text2" w:themeShade="80"/>
          <w:sz w:val="20"/>
          <w:szCs w:val="20"/>
        </w:rPr>
        <w:t xml:space="preserve">Understand conditional probabilities and </w:t>
      </w:r>
      <w:r w:rsidRPr="00C70C2D">
        <w:rPr>
          <w:rFonts w:ascii="Verdana" w:hAnsi="Verdana"/>
          <w:color w:val="0F243E" w:themeColor="text2" w:themeShade="80"/>
          <w:sz w:val="20"/>
          <w:szCs w:val="20"/>
        </w:rPr>
        <w:t>decide if two events are independent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Draw a probability tree diagram based on given information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use this to find probability and expected number of outcome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selection with or without replacement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 two-way table to calculate conditional probability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 tree diagram to calculate conditional probability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 Venn diagram to calculate conditional probability</w:t>
      </w:r>
      <w:r>
        <w:rPr>
          <w:rFonts w:ascii="Verdana" w:hAnsi="Verdana"/>
          <w:color w:val="0F243E" w:themeColor="text2" w:themeShade="80"/>
          <w:sz w:val="20"/>
          <w:szCs w:val="20"/>
        </w:rPr>
        <w:t>;</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P(</w:t>
      </w:r>
      <w:r w:rsidRPr="008E6D19">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xml:space="preserve"> or </w:t>
      </w:r>
      <w:r w:rsidRPr="008E6D19">
        <w:rPr>
          <w:rFonts w:ascii="Times New Roman" w:hAnsi="Times New Roman" w:cs="Times New Roman"/>
          <w:i/>
          <w:color w:val="0F243E" w:themeColor="text2" w:themeShade="80"/>
          <w:sz w:val="24"/>
          <w:szCs w:val="24"/>
        </w:rPr>
        <w:t>B</w:t>
      </w:r>
      <w:r w:rsidRPr="00C70C2D">
        <w:rPr>
          <w:rFonts w:ascii="Verdana" w:hAnsi="Verdana"/>
          <w:color w:val="0F243E" w:themeColor="text2" w:themeShade="80"/>
          <w:sz w:val="20"/>
          <w:szCs w:val="20"/>
        </w:rPr>
        <w:t>) = P(</w:t>
      </w:r>
      <w:r w:rsidRPr="008E6D19">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 P(</w:t>
      </w:r>
      <w:r w:rsidRPr="008E6D19">
        <w:rPr>
          <w:rFonts w:ascii="Times New Roman" w:hAnsi="Times New Roman" w:cs="Times New Roman"/>
          <w:i/>
          <w:color w:val="0F243E" w:themeColor="text2" w:themeShade="80"/>
          <w:sz w:val="24"/>
          <w:szCs w:val="24"/>
        </w:rPr>
        <w:t>B</w:t>
      </w:r>
      <w:r w:rsidRPr="00C70C2D">
        <w:rPr>
          <w:rFonts w:ascii="Verdana" w:hAnsi="Verdana"/>
          <w:color w:val="0F243E" w:themeColor="text2" w:themeShade="80"/>
          <w:sz w:val="20"/>
          <w:szCs w:val="20"/>
        </w:rPr>
        <w: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P(</w:t>
      </w:r>
      <w:r w:rsidRPr="008E6D19">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xml:space="preserve"> or </w:t>
      </w:r>
      <w:r w:rsidRPr="008E6D19">
        <w:rPr>
          <w:rFonts w:ascii="Times New Roman" w:hAnsi="Times New Roman" w:cs="Times New Roman"/>
          <w:i/>
          <w:color w:val="0F243E" w:themeColor="text2" w:themeShade="80"/>
          <w:sz w:val="24"/>
          <w:szCs w:val="24"/>
        </w:rPr>
        <w:t>B</w:t>
      </w:r>
      <w:r w:rsidRPr="00C70C2D">
        <w:rPr>
          <w:rFonts w:ascii="Verdana" w:hAnsi="Verdana"/>
          <w:color w:val="0F243E" w:themeColor="text2" w:themeShade="80"/>
          <w:sz w:val="20"/>
          <w:szCs w:val="20"/>
        </w:rPr>
        <w:t xml:space="preserve"> or </w:t>
      </w:r>
      <w:r w:rsidRPr="008E6D19">
        <w:rPr>
          <w:rFonts w:ascii="Times New Roman" w:hAnsi="Times New Roman" w:cs="Times New Roman"/>
          <w:i/>
          <w:color w:val="0F243E" w:themeColor="text2" w:themeShade="80"/>
          <w:sz w:val="24"/>
          <w:szCs w:val="24"/>
        </w:rPr>
        <w:t>C</w:t>
      </w:r>
      <w:r w:rsidRPr="00C70C2D">
        <w:rPr>
          <w:rFonts w:ascii="Verdana" w:hAnsi="Verdana"/>
          <w:color w:val="0F243E" w:themeColor="text2" w:themeShade="80"/>
          <w:sz w:val="20"/>
          <w:szCs w:val="20"/>
        </w:rPr>
        <w:t xml:space="preserve"> 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 P(</w:t>
      </w:r>
      <w:r w:rsidRPr="008E6D19">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 P(</w:t>
      </w:r>
      <w:r w:rsidRPr="008E6D19">
        <w:rPr>
          <w:rFonts w:ascii="Times New Roman" w:hAnsi="Times New Roman" w:cs="Times New Roman"/>
          <w:i/>
          <w:color w:val="0F243E" w:themeColor="text2" w:themeShade="80"/>
          <w:sz w:val="24"/>
          <w:szCs w:val="24"/>
        </w:rPr>
        <w:t>B</w:t>
      </w:r>
      <w:r w:rsidRPr="00C70C2D">
        <w:rPr>
          <w:rFonts w:ascii="Verdana" w:hAnsi="Verdana"/>
          <w:color w:val="0F243E" w:themeColor="text2" w:themeShade="80"/>
          <w:sz w:val="20"/>
          <w:szCs w:val="20"/>
        </w:rPr>
        <w:t>) + P(</w:t>
      </w:r>
      <w:r w:rsidRPr="008E6D19">
        <w:rPr>
          <w:rFonts w:ascii="Times New Roman" w:hAnsi="Times New Roman" w:cs="Times New Roman"/>
          <w:i/>
          <w:color w:val="0F243E" w:themeColor="text2" w:themeShade="80"/>
          <w:sz w:val="24"/>
          <w:szCs w:val="24"/>
        </w:rPr>
        <w:t>C</w:t>
      </w:r>
      <w:r w:rsidRPr="00C70C2D">
        <w:rPr>
          <w:rFonts w:ascii="Verdana" w:hAnsi="Verdana"/>
          <w:color w:val="0F243E" w:themeColor="text2" w:themeShade="80"/>
          <w:sz w:val="20"/>
          <w:szCs w:val="20"/>
        </w:rPr>
        <w:t xml:space="preserve">) +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br/>
      </w:r>
      <w:r w:rsidRPr="00C70C2D">
        <w:rPr>
          <w:rFonts w:ascii="Verdana" w:hAnsi="Verdana"/>
          <w:color w:val="0F243E" w:themeColor="text2" w:themeShade="80"/>
          <w:sz w:val="20"/>
          <w:szCs w:val="20"/>
        </w:rPr>
        <w:t xml:space="preserve">P(not </w:t>
      </w:r>
      <w:r w:rsidRPr="008E6D19">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xml:space="preserve">) = 1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P(</w:t>
      </w:r>
      <w:r w:rsidRPr="008E6D19">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w:t>
      </w:r>
    </w:p>
    <w:p w:rsidR="00774CCD" w:rsidRPr="00C70C2D" w:rsidRDefault="00774CCD" w:rsidP="00774CCD">
      <w:pPr>
        <w:pStyle w:val="U-text-bullet"/>
        <w:numPr>
          <w:ilvl w:val="0"/>
          <w:numId w:val="59"/>
        </w:numPr>
        <w:spacing w:before="0" w:after="0" w:line="276" w:lineRule="auto"/>
        <w:jc w:val="both"/>
        <w:rPr>
          <w:color w:val="0F243E" w:themeColor="text2" w:themeShade="80"/>
          <w:szCs w:val="20"/>
        </w:rPr>
      </w:pPr>
      <w:r w:rsidRPr="00C70C2D">
        <w:rPr>
          <w:color w:val="0F243E" w:themeColor="text2" w:themeShade="80"/>
          <w:szCs w:val="20"/>
        </w:rPr>
        <w:t>Compare experimental data and theoretical probabilities</w:t>
      </w:r>
      <w:r>
        <w:rPr>
          <w:color w:val="0F243E" w:themeColor="text2" w:themeShade="80"/>
          <w:szCs w:val="20"/>
        </w:rPr>
        <w:t>;</w:t>
      </w:r>
    </w:p>
    <w:p w:rsidR="00774CCD" w:rsidRPr="00C70C2D" w:rsidRDefault="00774CCD" w:rsidP="00774CCD">
      <w:pPr>
        <w:pStyle w:val="ListParagraph"/>
        <w:numPr>
          <w:ilvl w:val="0"/>
          <w:numId w:val="59"/>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Compare relative frequencies from samples of different sizes</w:t>
      </w:r>
      <w:r>
        <w:rPr>
          <w:rFonts w:ascii="Verdana" w:hAnsi="Verdana"/>
          <w:color w:val="0F243E" w:themeColor="text2" w:themeShade="80"/>
          <w:sz w:val="20"/>
          <w:szCs w:val="20"/>
        </w:rPr>
        <w:t>.</w:t>
      </w:r>
    </w:p>
    <w:p w:rsidR="00774CCD" w:rsidRPr="00C70C2D" w:rsidRDefault="00774CCD" w:rsidP="00774CCD">
      <w:pPr>
        <w:pStyle w:val="ListParagraph"/>
        <w:spacing w:after="0"/>
        <w:ind w:left="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If the probability of outcomes are </w:t>
      </w:r>
      <w:r w:rsidRPr="008E6D19">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2</w:t>
      </w:r>
      <w:r w:rsidRPr="008E6D19">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4</w:t>
      </w:r>
      <w:r w:rsidRPr="008E6D19">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3</w:t>
      </w:r>
      <w:r w:rsidRPr="008E6D19">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calculate </w:t>
      </w:r>
      <w:r w:rsidRPr="008E6D19">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D</w:t>
      </w:r>
      <w:r w:rsidRPr="00C70C2D">
        <w:rPr>
          <w:rFonts w:ascii="Verdana" w:hAnsi="Verdana"/>
          <w:color w:val="0F243E" w:themeColor="text2" w:themeShade="80"/>
          <w:sz w:val="20"/>
          <w:szCs w:val="20"/>
        </w:rPr>
        <w:t>raw a Venn diagram of students studying French, German or both</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then calculate the probability that a student studies French given that they also study German</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Solve problems such as: </w:t>
      </w:r>
    </w:p>
    <w:p w:rsidR="00774CCD" w:rsidRPr="00C70C2D"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w:t>
      </w:r>
      <w:r w:rsidRPr="008E6D19">
        <w:rPr>
          <w:rFonts w:ascii="Times New Roman" w:hAnsi="Times New Roman" w:cs="Times New Roman"/>
          <w:i/>
          <w:color w:val="0F243E" w:themeColor="text2" w:themeShade="80"/>
          <w:sz w:val="24"/>
          <w:szCs w:val="24"/>
        </w:rPr>
        <w:t>B</w:t>
      </w:r>
      <w:r w:rsidRPr="00C70C2D">
        <w:rPr>
          <w:rFonts w:ascii="Verdana" w:hAnsi="Verdana"/>
          <w:color w:val="0F243E" w:themeColor="text2" w:themeShade="80"/>
          <w:sz w:val="20"/>
          <w:szCs w:val="20"/>
        </w:rPr>
        <w:t>) = 0.3 and P(</w:t>
      </w:r>
      <w:r w:rsidRPr="008E6D19">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 xml:space="preserve">or </w:t>
      </w:r>
      <w:r w:rsidRPr="008E6D19">
        <w:rPr>
          <w:rFonts w:ascii="Times New Roman" w:hAnsi="Times New Roman" w:cs="Times New Roman"/>
          <w:i/>
          <w:color w:val="0F243E" w:themeColor="text2" w:themeShade="80"/>
          <w:sz w:val="24"/>
          <w:szCs w:val="24"/>
        </w:rPr>
        <w:t>B</w:t>
      </w:r>
      <w:r>
        <w:rPr>
          <w:rFonts w:ascii="Verdana" w:hAnsi="Verdana"/>
          <w:color w:val="0F243E" w:themeColor="text2" w:themeShade="80"/>
          <w:sz w:val="20"/>
          <w:szCs w:val="20"/>
        </w:rPr>
        <w:t xml:space="preserve">) = 0.7. Work out P(not </w:t>
      </w:r>
      <w:r w:rsidRPr="008E6D19">
        <w:rPr>
          <w:rFonts w:ascii="Times New Roman" w:hAnsi="Times New Roman" w:cs="Times New Roman"/>
          <w:i/>
          <w:color w:val="0F243E" w:themeColor="text2" w:themeShade="80"/>
          <w:sz w:val="24"/>
          <w:szCs w:val="24"/>
        </w:rPr>
        <w:t>A</w:t>
      </w:r>
      <w:r>
        <w:rPr>
          <w:rFonts w:ascii="Verdana" w:hAnsi="Verdana"/>
          <w:color w:val="0F243E" w:themeColor="text2" w:themeShade="80"/>
          <w:sz w:val="20"/>
          <w:szCs w:val="20"/>
        </w:rPr>
        <w:t>);</w:t>
      </w:r>
    </w:p>
    <w:p w:rsidR="00774CCD" w:rsidRPr="00C70C2D"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w:t>
      </w:r>
      <w:r w:rsidRPr="008E6D19">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 0.45 and P</w:t>
      </w:r>
      <w:r>
        <w:rPr>
          <w:rFonts w:ascii="Verdana" w:hAnsi="Verdana"/>
          <w:color w:val="0F243E" w:themeColor="text2" w:themeShade="80"/>
          <w:sz w:val="20"/>
          <w:szCs w:val="20"/>
        </w:rPr>
        <w:t>(</w:t>
      </w:r>
      <w:r w:rsidRPr="008E6D19">
        <w:rPr>
          <w:rFonts w:ascii="Times New Roman" w:hAnsi="Times New Roman" w:cs="Times New Roman"/>
          <w:i/>
          <w:color w:val="0F243E" w:themeColor="text2" w:themeShade="80"/>
          <w:sz w:val="24"/>
          <w:szCs w:val="24"/>
        </w:rPr>
        <w:t>A</w:t>
      </w:r>
      <w:r>
        <w:rPr>
          <w:rFonts w:ascii="Verdana" w:hAnsi="Verdana"/>
          <w:color w:val="0F243E" w:themeColor="text2" w:themeShade="80"/>
          <w:sz w:val="20"/>
          <w:szCs w:val="20"/>
        </w:rPr>
        <w:t xml:space="preserve"> or </w:t>
      </w:r>
      <w:r w:rsidRPr="008E6D19">
        <w:rPr>
          <w:rFonts w:ascii="Times New Roman" w:hAnsi="Times New Roman" w:cs="Times New Roman"/>
          <w:i/>
          <w:color w:val="0F243E" w:themeColor="text2" w:themeShade="80"/>
          <w:sz w:val="24"/>
          <w:szCs w:val="24"/>
        </w:rPr>
        <w:t>B</w:t>
      </w:r>
      <w:r>
        <w:rPr>
          <w:rFonts w:ascii="Verdana" w:hAnsi="Verdana"/>
          <w:color w:val="0F243E" w:themeColor="text2" w:themeShade="80"/>
          <w:sz w:val="20"/>
          <w:szCs w:val="20"/>
        </w:rPr>
        <w:t>) = 0.8. Work out P(</w:t>
      </w:r>
      <w:r w:rsidRPr="008E6D19">
        <w:rPr>
          <w:rFonts w:ascii="Times New Roman" w:hAnsi="Times New Roman" w:cs="Times New Roman"/>
          <w:i/>
          <w:color w:val="0F243E" w:themeColor="text2" w:themeShade="80"/>
          <w:sz w:val="24"/>
          <w:szCs w:val="24"/>
        </w:rPr>
        <w:t>B</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Probability without replacement is best illustrated visually and by initially working out probability </w:t>
      </w:r>
      <w:r>
        <w:rPr>
          <w:rFonts w:ascii="Verdana" w:hAnsi="Verdana"/>
          <w:color w:val="0F243E" w:themeColor="text2" w:themeShade="80"/>
          <w:sz w:val="20"/>
          <w:szCs w:val="20"/>
        </w:rPr>
        <w:t>‘</w:t>
      </w:r>
      <w:r w:rsidRPr="00C70C2D">
        <w:rPr>
          <w:rFonts w:ascii="Verdana" w:hAnsi="Verdana"/>
          <w:color w:val="0F243E" w:themeColor="text2" w:themeShade="80"/>
          <w:sz w:val="20"/>
          <w:szCs w:val="20"/>
        </w:rPr>
        <w:t>with</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replacement</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Not using fractions or decimals when working with probability trees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Encourage students to work </w:t>
      </w:r>
      <w:r>
        <w:rPr>
          <w:rFonts w:ascii="Verdana" w:hAnsi="Verdana"/>
          <w:color w:val="0F243E" w:themeColor="text2" w:themeShade="80"/>
          <w:sz w:val="20"/>
          <w:szCs w:val="20"/>
        </w:rPr>
        <w:t>‘</w:t>
      </w:r>
      <w:r w:rsidRPr="00C70C2D">
        <w:rPr>
          <w:rFonts w:ascii="Verdana" w:hAnsi="Verdana"/>
          <w:color w:val="0F243E" w:themeColor="text2" w:themeShade="80"/>
          <w:sz w:val="20"/>
          <w:szCs w:val="20"/>
        </w:rPr>
        <w:t>across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 branches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working out the probability of each successive event. The probability of the combinations of outcomes should = 1</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Use problems involving ratio and percentage, similar to: </w:t>
      </w:r>
    </w:p>
    <w:p w:rsidR="00774CCD" w:rsidRPr="00C70C2D"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A bag contains balls in the ratio 2 : 3 : 4. A ball is taken at random. Work out the probability that the ball will be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p>
    <w:p w:rsidR="00774CCD" w:rsidRPr="00C70C2D"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In a group of students 55% are boys, 65% prefer to watch film </w:t>
      </w:r>
      <w:r w:rsidRPr="00F87306">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xml:space="preserve">, 10% are girls who prefer to watch film </w:t>
      </w:r>
      <w:r w:rsidRPr="00F87306">
        <w:rPr>
          <w:rFonts w:ascii="Times New Roman" w:hAnsi="Times New Roman" w:cs="Times New Roman"/>
          <w:i/>
          <w:color w:val="0F243E" w:themeColor="text2" w:themeShade="80"/>
          <w:sz w:val="24"/>
          <w:szCs w:val="24"/>
        </w:rPr>
        <w:t>B</w:t>
      </w:r>
      <w:r w:rsidRPr="00C70C2D">
        <w:rPr>
          <w:rFonts w:ascii="Verdana" w:hAnsi="Verdana"/>
          <w:color w:val="0F243E" w:themeColor="text2" w:themeShade="80"/>
          <w:sz w:val="20"/>
          <w:szCs w:val="20"/>
        </w:rPr>
        <w:t xml:space="preserve">. One student picked at random. Find the probability that this is a boy who prefers to watch film </w:t>
      </w:r>
      <w:r w:rsidRPr="00F87306">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P6</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Emphasise that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were an experiment repeated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it will usually lead to different outcomes, and that increasing sample size generally leads to better estimates of probability and population characteristics</w:t>
      </w:r>
      <w:r>
        <w:rPr>
          <w:rFonts w:ascii="Verdana" w:hAnsi="Verdana"/>
          <w:color w:val="0F243E" w:themeColor="text2" w:themeShade="80"/>
          <w:sz w:val="20"/>
          <w:szCs w:val="20"/>
        </w:rPr>
        <w:t>.</w:t>
      </w:r>
    </w:p>
    <w:p w:rsidR="00774CCD" w:rsidRDefault="00774CCD" w:rsidP="00774CCD">
      <w:pPr>
        <w:spacing w:after="0"/>
        <w:jc w:val="both"/>
        <w:rPr>
          <w:rFonts w:ascii="Verdana" w:hAnsi="Verdana"/>
          <w:color w:val="0F243E" w:themeColor="text2" w:themeShade="80"/>
          <w:sz w:val="20"/>
          <w:szCs w:val="20"/>
        </w:rPr>
      </w:pPr>
    </w:p>
    <w:p w:rsidR="00774CCD" w:rsidRDefault="00774CCD" w:rsidP="00774CCD">
      <w:pPr>
        <w:spacing w:after="0"/>
        <w:jc w:val="both"/>
        <w:rPr>
          <w:rFonts w:ascii="Verdana" w:hAnsi="Verdana"/>
          <w:color w:val="0F243E" w:themeColor="text2" w:themeShade="80"/>
          <w:sz w:val="20"/>
          <w:szCs w:val="20"/>
        </w:rPr>
      </w:pPr>
    </w:p>
    <w:p w:rsidR="00774CCD" w:rsidRDefault="00774CCD" w:rsidP="00774CCD">
      <w:pPr>
        <w:spacing w:after="0"/>
        <w:jc w:val="both"/>
        <w:rPr>
          <w:rFonts w:ascii="Verdana" w:hAnsi="Verdana"/>
          <w:color w:val="0F243E" w:themeColor="text2" w:themeShade="80"/>
          <w:sz w:val="20"/>
          <w:szCs w:val="20"/>
        </w:rPr>
      </w:pPr>
    </w:p>
    <w:p w:rsidR="00774CCD" w:rsidRDefault="00774CCD" w:rsidP="00774CCD">
      <w:pPr>
        <w:spacing w:after="0"/>
        <w:jc w:val="both"/>
        <w:rPr>
          <w:rFonts w:ascii="Verdana" w:hAnsi="Verdana"/>
          <w:color w:val="0F243E" w:themeColor="text2" w:themeShade="80"/>
          <w:sz w:val="20"/>
          <w:szCs w:val="20"/>
        </w:rPr>
      </w:pPr>
    </w:p>
    <w:p w:rsidR="00774CCD" w:rsidRPr="00C70C2D" w:rsidRDefault="00774CCD" w:rsidP="00774CCD">
      <w:pPr>
        <w:spacing w:after="0"/>
        <w:jc w:val="both"/>
        <w:rPr>
          <w:rFonts w:ascii="Verdana" w:hAnsi="Verdana"/>
          <w:color w:val="0F243E" w:themeColor="text2" w:themeShade="80"/>
          <w:sz w:val="20"/>
          <w:szCs w:val="20"/>
        </w:rPr>
      </w:pP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763"/>
        <w:gridCol w:w="2091"/>
      </w:tblGrid>
      <w:tr w:rsidR="00774CCD" w:rsidRPr="00C70C2D" w:rsidTr="00F179FE">
        <w:trPr>
          <w:trHeight w:val="738"/>
        </w:trPr>
        <w:tc>
          <w:tcPr>
            <w:tcW w:w="3939" w:type="pct"/>
            <w:shd w:val="clear" w:color="auto" w:fill="0F243E" w:themeFill="text2" w:themeFillShade="80"/>
            <w:vAlign w:val="center"/>
          </w:tcPr>
          <w:p w:rsidR="00774CCD" w:rsidRPr="00C70C2D" w:rsidRDefault="00774CCD" w:rsidP="00F179FE">
            <w:pPr>
              <w:spacing w:line="276" w:lineRule="auto"/>
              <w:rPr>
                <w:rFonts w:ascii="Verdana" w:hAnsi="Verdana"/>
                <w:b/>
              </w:rPr>
            </w:pPr>
            <w:r w:rsidRPr="00C70C2D">
              <w:rPr>
                <w:b/>
              </w:rPr>
              <w:br w:type="page"/>
            </w:r>
            <w:r w:rsidRPr="00C70C2D">
              <w:rPr>
                <w:rFonts w:ascii="Verdana" w:hAnsi="Verdana"/>
                <w:b/>
              </w:rPr>
              <w:t>UNIT 11: Multiplicative reasoning</w:t>
            </w:r>
            <w:r>
              <w:rPr>
                <w:rFonts w:ascii="Verdana" w:hAnsi="Verdana"/>
                <w:b/>
              </w:rPr>
              <w:t>:</w:t>
            </w:r>
            <w:r w:rsidRPr="00C70C2D">
              <w:rPr>
                <w:rFonts w:ascii="Verdana" w:hAnsi="Verdana"/>
                <w:b/>
              </w:rPr>
              <w:t xml:space="preserve"> direct and in</w:t>
            </w:r>
            <w:r>
              <w:rPr>
                <w:rFonts w:ascii="Verdana" w:hAnsi="Verdana"/>
                <w:b/>
              </w:rPr>
              <w:t>verse</w:t>
            </w:r>
            <w:r w:rsidRPr="00C70C2D">
              <w:rPr>
                <w:rFonts w:ascii="Verdana" w:hAnsi="Verdana"/>
                <w:b/>
              </w:rPr>
              <w:t xml:space="preserve"> proportion, relating to graph form for direct, compound measures, repeated proportional change</w:t>
            </w:r>
          </w:p>
        </w:tc>
        <w:tc>
          <w:tcPr>
            <w:tcW w:w="1061" w:type="pct"/>
            <w:shd w:val="clear" w:color="auto" w:fill="0F243E" w:themeFill="text2" w:themeFillShade="80"/>
            <w:vAlign w:val="center"/>
          </w:tcPr>
          <w:p w:rsidR="00774CCD" w:rsidRPr="00C70C2D" w:rsidRDefault="00774CCD" w:rsidP="00F179FE">
            <w:pPr>
              <w:jc w:val="right"/>
              <w:rPr>
                <w:rFonts w:ascii="Verdana" w:hAnsi="Verdana"/>
                <w:b/>
                <w:szCs w:val="24"/>
              </w:rPr>
            </w:pPr>
            <w:r w:rsidRPr="00C70C2D">
              <w:rPr>
                <w:rFonts w:ascii="Verdana" w:hAnsi="Verdana"/>
                <w:b/>
                <w:szCs w:val="24"/>
              </w:rPr>
              <w:t>Teaching Time</w:t>
            </w:r>
          </w:p>
          <w:p w:rsidR="00774CCD" w:rsidRPr="00C70C2D" w:rsidRDefault="00774CCD" w:rsidP="00F179FE">
            <w:pPr>
              <w:jc w:val="right"/>
              <w:rPr>
                <w:rFonts w:ascii="Verdana" w:hAnsi="Verdana"/>
                <w:b/>
              </w:rPr>
            </w:pPr>
            <w:r w:rsidRPr="00C70C2D">
              <w:rPr>
                <w:rFonts w:ascii="Verdana" w:hAnsi="Verdana"/>
                <w:szCs w:val="24"/>
              </w:rPr>
              <w:t>7</w:t>
            </w:r>
            <w:r>
              <w:rPr>
                <w:rFonts w:ascii="Verdana" w:hAnsi="Verdana"/>
                <w:szCs w:val="24"/>
              </w:rPr>
              <w:t>–</w:t>
            </w:r>
            <w:r w:rsidRPr="00C70C2D">
              <w:rPr>
                <w:rFonts w:ascii="Verdana" w:hAnsi="Verdana"/>
                <w:szCs w:val="24"/>
              </w:rPr>
              <w:t>9 hours</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N3</w:t>
      </w:r>
      <w:r w:rsidRPr="00C70C2D">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w:t>
      </w:r>
      <w:r>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N12</w:t>
      </w:r>
      <w:r w:rsidRPr="00C70C2D">
        <w:rPr>
          <w:rFonts w:ascii="Verdana" w:eastAsia="Times New Roman" w:hAnsi="Verdana" w:cs="Times New Roman"/>
          <w:color w:val="0F243E" w:themeColor="text2" w:themeShade="80"/>
          <w:sz w:val="20"/>
          <w:szCs w:val="20"/>
          <w:lang w:eastAsia="en-GB"/>
        </w:rPr>
        <w:tab/>
        <w:t>interpret fractions and percentages as operators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N13</w:t>
      </w:r>
      <w:r w:rsidRPr="00C70C2D">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R1 </w:t>
      </w:r>
      <w:r w:rsidRPr="00C70C2D">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C70C2D">
        <w:rPr>
          <w:rFonts w:ascii="Verdana" w:eastAsia="Times New Roman" w:hAnsi="Verdana" w:cs="Times New Roman"/>
          <w:color w:val="0F243E" w:themeColor="text2" w:themeShade="80"/>
          <w:sz w:val="20"/>
          <w:szCs w:val="20"/>
          <w:u w:val="single"/>
          <w:lang w:eastAsia="en-GB"/>
        </w:rPr>
        <w:t>density, pressure</w:t>
      </w:r>
      <w:r w:rsidRPr="00C70C2D">
        <w:rPr>
          <w:rFonts w:ascii="Verdana" w:eastAsia="Times New Roman" w:hAnsi="Verdana" w:cs="Times New Roman"/>
          <w:color w:val="0F243E" w:themeColor="text2" w:themeShade="80"/>
          <w:sz w:val="20"/>
          <w:szCs w:val="20"/>
          <w:lang w:eastAsia="en-GB"/>
        </w:rPr>
        <w:t xml:space="preserve">) in numerical </w:t>
      </w:r>
      <w:r w:rsidRPr="003F7C09">
        <w:rPr>
          <w:rFonts w:ascii="Verdana" w:eastAsia="Times New Roman" w:hAnsi="Verdana" w:cs="Times New Roman"/>
          <w:color w:val="0F243E" w:themeColor="text2" w:themeShade="80"/>
          <w:sz w:val="20"/>
          <w:szCs w:val="20"/>
          <w:u w:val="single"/>
          <w:lang w:eastAsia="en-GB"/>
        </w:rPr>
        <w:t>and algebraic</w:t>
      </w:r>
      <w:r w:rsidRPr="00C70C2D">
        <w:rPr>
          <w:rFonts w:ascii="Verdana" w:eastAsia="Times New Roman" w:hAnsi="Verdana" w:cs="Times New Roman"/>
          <w:color w:val="0F243E" w:themeColor="text2" w:themeShade="80"/>
          <w:sz w:val="20"/>
          <w:szCs w:val="20"/>
          <w:lang w:eastAsia="en-GB"/>
        </w:rPr>
        <w:t xml:space="preserve"> contexts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R6 </w:t>
      </w:r>
      <w:r w:rsidRPr="00C70C2D">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R10 </w:t>
      </w:r>
      <w:r w:rsidRPr="00C70C2D">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R11</w:t>
      </w:r>
      <w:r w:rsidRPr="00C70C2D">
        <w:rPr>
          <w:rFonts w:ascii="Verdana" w:eastAsia="Times New Roman" w:hAnsi="Verdana" w:cs="Times New Roman"/>
          <w:color w:val="0F243E" w:themeColor="text2" w:themeShade="80"/>
          <w:sz w:val="20"/>
          <w:szCs w:val="20"/>
          <w:lang w:eastAsia="en-GB"/>
        </w:rPr>
        <w:tab/>
        <w:t xml:space="preserve">use compound units such as speed, rates of pay, unit pricing, </w:t>
      </w:r>
      <w:r w:rsidRPr="00C70C2D">
        <w:rPr>
          <w:rFonts w:ascii="Verdana" w:eastAsia="Times New Roman" w:hAnsi="Verdana" w:cs="Times New Roman"/>
          <w:color w:val="0F243E" w:themeColor="text2" w:themeShade="80"/>
          <w:sz w:val="20"/>
          <w:szCs w:val="20"/>
          <w:u w:val="single"/>
          <w:lang w:eastAsia="en-GB"/>
        </w:rPr>
        <w:t>density and pressure</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R14 </w:t>
      </w:r>
      <w:r w:rsidRPr="00C70C2D">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 xml:space="preserve">recognise and interpret graphs that illustrate direct and </w:t>
      </w:r>
      <w:r>
        <w:rPr>
          <w:rFonts w:ascii="Verdana" w:eastAsia="Times New Roman" w:hAnsi="Verdana" w:cs="Times New Roman"/>
          <w:color w:val="0F243E" w:themeColor="text2" w:themeShade="80"/>
          <w:sz w:val="20"/>
          <w:szCs w:val="20"/>
          <w:u w:val="single"/>
          <w:lang w:eastAsia="en-GB"/>
        </w:rPr>
        <w:t>inverse</w:t>
      </w:r>
      <w:r w:rsidRPr="00C70C2D">
        <w:rPr>
          <w:rFonts w:ascii="Verdana" w:eastAsia="Times New Roman" w:hAnsi="Verdana" w:cs="Times New Roman"/>
          <w:color w:val="0F243E" w:themeColor="text2" w:themeShade="80"/>
          <w:sz w:val="20"/>
          <w:szCs w:val="20"/>
          <w:u w:val="single"/>
          <w:lang w:eastAsia="en-GB"/>
        </w:rPr>
        <w:t xml:space="preserve"> proportion</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R16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set up, solve and interpret the answers in growth and decay problems, including compound interest</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and work with general iterative process</w:t>
      </w:r>
      <w:r>
        <w:rPr>
          <w:rFonts w:ascii="Verdana" w:eastAsia="Times New Roman" w:hAnsi="Verdana" w:cs="Times New Roman"/>
          <w:b/>
          <w:color w:val="0F243E" w:themeColor="text2" w:themeShade="80"/>
          <w:sz w:val="20"/>
          <w:szCs w:val="20"/>
          <w:lang w:eastAsia="en-GB"/>
        </w:rPr>
        <w:t>es</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w:t>
      </w:r>
      <w:r w:rsidRPr="00C70C2D">
        <w:rPr>
          <w:rFonts w:ascii="Verdana" w:hAnsi="Verdana"/>
          <w:color w:val="0F243E" w:themeColor="text2" w:themeShade="80"/>
          <w:sz w:val="20"/>
          <w:szCs w:val="20"/>
        </w:rPr>
        <w:t xml:space="preserve"> to find a percentage of an amount and relate percentages to decimals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w:t>
      </w:r>
      <w:r w:rsidRPr="00C70C2D">
        <w:rPr>
          <w:rFonts w:ascii="Verdana" w:hAnsi="Verdana"/>
          <w:color w:val="0F243E" w:themeColor="text2" w:themeShade="80"/>
          <w:sz w:val="20"/>
          <w:szCs w:val="20"/>
        </w:rPr>
        <w:t xml:space="preserve"> to </w:t>
      </w:r>
      <w:r>
        <w:rPr>
          <w:rFonts w:ascii="Verdana" w:hAnsi="Verdana"/>
          <w:color w:val="0F243E" w:themeColor="text2" w:themeShade="80"/>
          <w:sz w:val="20"/>
          <w:szCs w:val="20"/>
        </w:rPr>
        <w:t>r</w:t>
      </w:r>
      <w:r w:rsidRPr="00C70C2D">
        <w:rPr>
          <w:rFonts w:ascii="Verdana" w:hAnsi="Verdana"/>
          <w:color w:val="0F243E" w:themeColor="text2" w:themeShade="80"/>
          <w:sz w:val="20"/>
          <w:szCs w:val="20"/>
        </w:rPr>
        <w:t>earrang</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equations and us</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these to solve problems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Knowledge of speed = distance/time, density = mass/volume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Ration, proportion, best value, unitary, proportional change, compound measure, density, mass, volume, speed, distance, time, density, mass, volume, pressure, acceleration, velocity, inverse, direct, constant of proportionality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By the end of the unit, students should be able to:</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Express a multiplicative relationship between two quantities as a ratio or a fraction, e.g. when A:B are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 the ratio 3:5, A is 3/5B. When 4a = 7b, then a = 7b/4 or a:b is 4:7</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proportion problems using the unitary method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Work out which product offers best value and consider rates of pay</w:t>
      </w:r>
      <w:r>
        <w:rPr>
          <w:rFonts w:ascii="Verdana" w:hAnsi="Verdana"/>
          <w:color w:val="0F243E" w:themeColor="text2" w:themeShade="80"/>
          <w:sz w:val="20"/>
          <w:szCs w:val="20"/>
        </w:rPr>
        <w:t>;</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Work out the multiplier for repeated proportional change as a single decimal number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Represent repeated proportional change using a multiplier raised to a power, use this to solve problems involving compound interest and depreciation</w:t>
      </w:r>
      <w:r>
        <w:rPr>
          <w:rFonts w:ascii="Verdana" w:hAnsi="Verdana"/>
          <w:color w:val="0F243E" w:themeColor="text2" w:themeShade="80"/>
          <w:sz w:val="20"/>
          <w:szCs w:val="20"/>
        </w:rPr>
        <w:t>;</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Understand and use compound measures and: </w:t>
      </w:r>
    </w:p>
    <w:p w:rsidR="00774CCD" w:rsidRDefault="00774CCD" w:rsidP="00774CCD">
      <w:pPr>
        <w:pStyle w:val="ListParagraph"/>
        <w:numPr>
          <w:ilvl w:val="0"/>
          <w:numId w:val="58"/>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onvert between metric speed measures</w:t>
      </w:r>
      <w:r>
        <w:rPr>
          <w:rFonts w:ascii="Verdana" w:hAnsi="Verdana"/>
          <w:color w:val="0F243E" w:themeColor="text2" w:themeShade="80"/>
          <w:sz w:val="20"/>
          <w:szCs w:val="20"/>
        </w:rPr>
        <w:t>;</w:t>
      </w:r>
    </w:p>
    <w:p w:rsidR="00774CCD" w:rsidRDefault="00774CCD" w:rsidP="00774CCD">
      <w:pPr>
        <w:pStyle w:val="ListParagraph"/>
        <w:numPr>
          <w:ilvl w:val="0"/>
          <w:numId w:val="58"/>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onvert between density measures</w:t>
      </w:r>
      <w:r>
        <w:rPr>
          <w:rFonts w:ascii="Verdana" w:hAnsi="Verdana"/>
          <w:color w:val="0F243E" w:themeColor="text2" w:themeShade="80"/>
          <w:sz w:val="20"/>
          <w:szCs w:val="20"/>
        </w:rPr>
        <w:t>;</w:t>
      </w:r>
    </w:p>
    <w:p w:rsidR="00774CCD" w:rsidRDefault="00774CCD" w:rsidP="00774CCD">
      <w:pPr>
        <w:pStyle w:val="ListParagraph"/>
        <w:numPr>
          <w:ilvl w:val="0"/>
          <w:numId w:val="58"/>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onvert between pressure measures</w:t>
      </w:r>
      <w:r>
        <w:rPr>
          <w:rFonts w:ascii="Verdana" w:hAnsi="Verdana"/>
          <w:color w:val="0F243E" w:themeColor="text2" w:themeShade="80"/>
          <w:sz w:val="20"/>
          <w:szCs w:val="20"/>
        </w:rPr>
        <w:t>;</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kinematics formulae from the formula</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sheet to calculate speed, acceleration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etc</w:t>
      </w:r>
      <w:r>
        <w:rPr>
          <w:rFonts w:ascii="Verdana" w:hAnsi="Verdana"/>
          <w:color w:val="0F243E" w:themeColor="text2" w:themeShade="80"/>
          <w:sz w:val="20"/>
          <w:szCs w:val="20"/>
        </w:rPr>
        <w:t>;</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an unknown quantity from quantities that vary in direct or inverse proportion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when values are in direct proportion by reference to the graph form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use a graph t</w:t>
      </w:r>
      <w:r>
        <w:rPr>
          <w:rFonts w:ascii="Verdana" w:hAnsi="Verdana"/>
          <w:color w:val="0F243E" w:themeColor="text2" w:themeShade="80"/>
          <w:sz w:val="20"/>
          <w:szCs w:val="20"/>
        </w:rPr>
        <w:t xml:space="preserve">o find the value of </w:t>
      </w:r>
      <w:r w:rsidRPr="003F7C09">
        <w:rPr>
          <w:rFonts w:ascii="Times New Roman" w:hAnsi="Times New Roman" w:cs="Times New Roman"/>
          <w:i/>
          <w:color w:val="0F243E" w:themeColor="text2" w:themeShade="80"/>
          <w:sz w:val="24"/>
          <w:szCs w:val="24"/>
        </w:rPr>
        <w:t>k</w:t>
      </w:r>
      <w:r>
        <w:rPr>
          <w:rFonts w:ascii="Verdana" w:hAnsi="Verdana"/>
          <w:color w:val="0F243E" w:themeColor="text2" w:themeShade="80"/>
          <w:sz w:val="20"/>
          <w:szCs w:val="20"/>
        </w:rPr>
        <w:t xml:space="preserve"> in </w:t>
      </w:r>
      <w:r w:rsidRPr="003F7C09">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 </w:t>
      </w:r>
      <w:r w:rsidRPr="003F7C09">
        <w:rPr>
          <w:rFonts w:ascii="Times New Roman" w:hAnsi="Times New Roman" w:cs="Times New Roman"/>
          <w:i/>
          <w:color w:val="0F243E" w:themeColor="text2" w:themeShade="80"/>
          <w:sz w:val="24"/>
          <w:szCs w:val="24"/>
        </w:rPr>
        <w:t>kx</w:t>
      </w:r>
      <w:r>
        <w:rPr>
          <w:rFonts w:ascii="Verdana" w:hAnsi="Verdana"/>
          <w:color w:val="0F243E" w:themeColor="text2" w:themeShade="80"/>
          <w:sz w:val="20"/>
          <w:szCs w:val="20"/>
        </w:rPr>
        <w:t>;</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Set up and use equations to solve word and other problems involving direct proportion (this is covered in more detail in </w:t>
      </w:r>
      <w:r>
        <w:rPr>
          <w:rFonts w:ascii="Verdana" w:hAnsi="Verdana"/>
          <w:color w:val="0F243E" w:themeColor="text2" w:themeShade="80"/>
          <w:sz w:val="20"/>
          <w:szCs w:val="20"/>
        </w:rPr>
        <w:t>unit</w:t>
      </w:r>
      <w:r w:rsidRPr="00C70C2D">
        <w:rPr>
          <w:rFonts w:ascii="Verdana" w:hAnsi="Verdana"/>
          <w:color w:val="0F243E" w:themeColor="text2" w:themeShade="80"/>
          <w:sz w:val="20"/>
          <w:szCs w:val="20"/>
        </w:rPr>
        <w:t xml:space="preserve"> 19)</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Relate algebraic solutions to graphical representation of the equations</w:t>
      </w:r>
      <w:r>
        <w:rPr>
          <w:rFonts w:ascii="Verdana" w:hAnsi="Verdana"/>
          <w:color w:val="0F243E" w:themeColor="text2" w:themeShade="80"/>
          <w:sz w:val="20"/>
          <w:szCs w:val="20"/>
        </w:rPr>
        <w:t>;</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when values are in inverse proportion by reference to the graph form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Set up and use equations to solve word and other problems involving inverse proportion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relate algebraic solutions to graphical representation of the equations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Change g/cm</w:t>
      </w:r>
      <w:r w:rsidRPr="00C70C2D">
        <w:rPr>
          <w:rFonts w:ascii="Verdana" w:hAnsi="Verdana"/>
          <w:color w:val="0F243E" w:themeColor="text2" w:themeShade="80"/>
          <w:sz w:val="20"/>
          <w:szCs w:val="20"/>
          <w:vertAlign w:val="superscript"/>
        </w:rPr>
        <w:t>3</w:t>
      </w:r>
      <w:r w:rsidRPr="00C70C2D">
        <w:rPr>
          <w:rFonts w:ascii="Verdana" w:hAnsi="Verdana"/>
          <w:color w:val="0F243E" w:themeColor="text2" w:themeShade="80"/>
          <w:sz w:val="20"/>
          <w:szCs w:val="20"/>
        </w:rPr>
        <w:t xml:space="preserve"> to kg/m</w:t>
      </w:r>
      <w:r w:rsidRPr="00C70C2D">
        <w:rPr>
          <w:rFonts w:ascii="Verdana" w:hAnsi="Verdana"/>
          <w:color w:val="0F243E" w:themeColor="text2" w:themeShade="80"/>
          <w:sz w:val="20"/>
          <w:szCs w:val="20"/>
          <w:vertAlign w:val="superscript"/>
        </w:rPr>
        <w:t>3</w:t>
      </w:r>
      <w:r w:rsidRPr="00C70C2D">
        <w:rPr>
          <w:rFonts w:ascii="Verdana" w:hAnsi="Verdana"/>
          <w:color w:val="0F243E" w:themeColor="text2" w:themeShade="80"/>
          <w:sz w:val="20"/>
          <w:szCs w:val="20"/>
        </w:rPr>
        <w:t>, kg/m</w:t>
      </w:r>
      <w:r w:rsidRPr="00C70C2D">
        <w:rPr>
          <w:rFonts w:ascii="Verdana" w:hAnsi="Verdana"/>
          <w:color w:val="0F243E" w:themeColor="text2" w:themeShade="80"/>
          <w:sz w:val="20"/>
          <w:szCs w:val="20"/>
          <w:vertAlign w:val="superscript"/>
        </w:rPr>
        <w:t>2</w:t>
      </w:r>
      <w:r w:rsidRPr="005B1A5D">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to g/cm</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m/s to km/h</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olve word problems involving direct and </w:t>
      </w:r>
      <w:r>
        <w:rPr>
          <w:rFonts w:ascii="Verdana" w:hAnsi="Verdana"/>
          <w:color w:val="0F243E" w:themeColor="text2" w:themeShade="80"/>
          <w:sz w:val="20"/>
          <w:szCs w:val="20"/>
        </w:rPr>
        <w:t>inverse</w:t>
      </w:r>
      <w:r w:rsidRPr="00C70C2D">
        <w:rPr>
          <w:rFonts w:ascii="Verdana" w:hAnsi="Verdana"/>
          <w:color w:val="0F243E" w:themeColor="text2" w:themeShade="80"/>
          <w:sz w:val="20"/>
          <w:szCs w:val="20"/>
        </w:rPr>
        <w:t xml:space="preserve"> proportion</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Understand direct proportion as: as </w:t>
      </w:r>
      <w:r w:rsidRPr="003F7C09">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increase</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 </w:t>
      </w:r>
      <w:r w:rsidRPr="003F7C09">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increases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Understand inverse proportion as: as </w:t>
      </w:r>
      <w:r w:rsidRPr="003F7C09">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increases, </w:t>
      </w:r>
      <w:r w:rsidRPr="003F7C09">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decreases.</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Include fractional percentages of amounts with compound interest and encourage use of single multipliers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Amounts of money should be rounded to the nearest penny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but emphasise the importance of not rounding until the end of the calculation if doing in stages.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Use a formula triangle to help students see the relationship for compound measures – this will help them evaluate which inverse operations to use.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Help students to recognise the problem they are trying to solve by the unit measurement given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e.g. km/h is a unit of speed as it is speed divided by a time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Kinematics formula</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involve a constant acceleration (which could be zero)</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Encourage students to write down the initial equation of proportionality and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if asked to find a formal relating two quantities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 constant of proportionality must be found</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color w:val="0F243E" w:themeColor="text2" w:themeShade="80"/>
          <w:sz w:val="20"/>
          <w:szCs w:val="20"/>
        </w:rPr>
      </w:pPr>
      <w:r w:rsidRPr="00C70C2D">
        <w:rPr>
          <w:rFonts w:ascii="Verdana" w:hAnsi="Verdana"/>
          <w:color w:val="0F243E" w:themeColor="text2" w:themeShade="80"/>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195"/>
        <w:gridCol w:w="2659"/>
      </w:tblGrid>
      <w:tr w:rsidR="00774CCD" w:rsidRPr="00C70C2D" w:rsidTr="00F179FE">
        <w:trPr>
          <w:trHeight w:val="851"/>
        </w:trPr>
        <w:tc>
          <w:tcPr>
            <w:tcW w:w="3651" w:type="pct"/>
            <w:shd w:val="clear" w:color="auto" w:fill="0F243E" w:themeFill="text2" w:themeFillShade="80"/>
            <w:vAlign w:val="center"/>
          </w:tcPr>
          <w:p w:rsidR="00774CCD" w:rsidRPr="00C70C2D" w:rsidRDefault="00774CCD" w:rsidP="00F179FE">
            <w:pPr>
              <w:spacing w:line="276" w:lineRule="auto"/>
              <w:rPr>
                <w:rFonts w:ascii="Verdana" w:hAnsi="Verdana"/>
                <w:color w:val="FFFFFF" w:themeColor="background1"/>
              </w:rPr>
            </w:pPr>
            <w:r w:rsidRPr="00C70C2D">
              <w:rPr>
                <w:rFonts w:ascii="Verdana" w:hAnsi="Verdana"/>
                <w:b/>
                <w:color w:val="FFFFFF" w:themeColor="background1"/>
              </w:rPr>
              <w:t>UNIT 12:</w:t>
            </w:r>
            <w:r>
              <w:rPr>
                <w:rFonts w:ascii="Verdana" w:hAnsi="Verdana"/>
                <w:b/>
                <w:color w:val="FFFFFF" w:themeColor="background1"/>
              </w:rPr>
              <w:t xml:space="preserve"> </w:t>
            </w:r>
            <w:r w:rsidRPr="00C70C2D">
              <w:rPr>
                <w:rFonts w:ascii="Verdana" w:hAnsi="Verdana"/>
                <w:b/>
                <w:color w:val="FFFFFF" w:themeColor="background1"/>
              </w:rPr>
              <w:t>Similarity and congruence in 2</w:t>
            </w:r>
            <w:r>
              <w:rPr>
                <w:rFonts w:ascii="Verdana" w:hAnsi="Verdana"/>
                <w:b/>
                <w:color w:val="FFFFFF" w:themeColor="background1"/>
              </w:rPr>
              <w:t>D</w:t>
            </w:r>
            <w:r w:rsidRPr="00C70C2D">
              <w:rPr>
                <w:rFonts w:ascii="Verdana" w:hAnsi="Verdana"/>
                <w:b/>
                <w:color w:val="FFFFFF" w:themeColor="background1"/>
              </w:rPr>
              <w:t xml:space="preserve"> and 3D</w:t>
            </w:r>
          </w:p>
        </w:tc>
        <w:tc>
          <w:tcPr>
            <w:tcW w:w="1349" w:type="pct"/>
            <w:shd w:val="clear" w:color="auto" w:fill="0F243E" w:themeFill="text2" w:themeFillShade="80"/>
            <w:vAlign w:val="center"/>
          </w:tcPr>
          <w:p w:rsidR="00774CCD" w:rsidRPr="00C70C2D" w:rsidRDefault="00774CCD" w:rsidP="00F179FE">
            <w:pPr>
              <w:jc w:val="right"/>
              <w:rPr>
                <w:rFonts w:ascii="Verdana" w:hAnsi="Verdana"/>
                <w:b/>
                <w:color w:val="FFFFFF" w:themeColor="background1"/>
              </w:rPr>
            </w:pPr>
            <w:r w:rsidRPr="00C70C2D">
              <w:rPr>
                <w:rFonts w:ascii="Verdana" w:hAnsi="Verdana"/>
                <w:b/>
                <w:color w:val="FFFFFF" w:themeColor="background1"/>
              </w:rPr>
              <w:t>Teaching Time</w:t>
            </w:r>
          </w:p>
          <w:p w:rsidR="00774CCD" w:rsidRPr="00C70C2D" w:rsidRDefault="00774CCD" w:rsidP="00F179FE">
            <w:pPr>
              <w:jc w:val="right"/>
              <w:rPr>
                <w:rFonts w:ascii="Verdana" w:hAnsi="Verdana"/>
                <w:color w:val="FFFFFF" w:themeColor="background1"/>
              </w:rPr>
            </w:pPr>
            <w:r w:rsidRPr="00C70C2D">
              <w:rPr>
                <w:rFonts w:ascii="Verdana" w:hAnsi="Verdana"/>
                <w:b/>
                <w:color w:val="FFFFFF" w:themeColor="background1"/>
              </w:rPr>
              <w:t>7</w:t>
            </w:r>
            <w:r>
              <w:rPr>
                <w:rFonts w:ascii="Verdana" w:hAnsi="Verdana"/>
                <w:b/>
                <w:color w:val="FFFFFF" w:themeColor="background1"/>
              </w:rPr>
              <w:t>–</w:t>
            </w:r>
            <w:r w:rsidRPr="00C70C2D">
              <w:rPr>
                <w:rFonts w:ascii="Verdana" w:hAnsi="Verdana"/>
                <w:b/>
                <w:color w:val="FFFFFF" w:themeColor="background1"/>
              </w:rPr>
              <w:t>9 hours</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R6 </w:t>
      </w:r>
      <w:r w:rsidRPr="00C70C2D">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R12 </w:t>
      </w:r>
      <w:r w:rsidRPr="00C70C2D">
        <w:rPr>
          <w:rFonts w:ascii="Verdana" w:eastAsia="Times New Roman" w:hAnsi="Verdana" w:cs="Times New Roman"/>
          <w:color w:val="0F243E" w:themeColor="text2" w:themeShade="80"/>
          <w:sz w:val="20"/>
          <w:szCs w:val="20"/>
          <w:lang w:eastAsia="en-GB"/>
        </w:rPr>
        <w:tab/>
        <w:t xml:space="preserve">compare lengths, areas and volumes using ratio notation; </w:t>
      </w:r>
      <w:r w:rsidRPr="00C70C2D">
        <w:rPr>
          <w:rFonts w:ascii="Verdana" w:eastAsia="Times New Roman" w:hAnsi="Verdana" w:cs="Times New Roman"/>
          <w:color w:val="0F243E" w:themeColor="text2" w:themeShade="80"/>
          <w:sz w:val="20"/>
          <w:szCs w:val="20"/>
          <w:u w:val="single"/>
          <w:lang w:eastAsia="en-GB"/>
        </w:rPr>
        <w:t>make links to similarity (including trigonometric ratios</w:t>
      </w:r>
      <w:r w:rsidRPr="0019273E">
        <w:rPr>
          <w:rFonts w:ascii="Verdana" w:eastAsia="Times New Roman" w:hAnsi="Verdana" w:cs="Times New Roman"/>
          <w:color w:val="0F243E" w:themeColor="text2" w:themeShade="80"/>
          <w:sz w:val="20"/>
          <w:szCs w:val="20"/>
          <w:u w:val="single"/>
          <w:lang w:eastAsia="en-GB"/>
        </w:rPr>
        <w:t>)</w:t>
      </w:r>
      <w:r w:rsidRPr="00C70C2D">
        <w:rPr>
          <w:rFonts w:ascii="Verdana" w:eastAsia="Times New Roman" w:hAnsi="Verdana" w:cs="Times New Roman"/>
          <w:color w:val="0F243E" w:themeColor="text2" w:themeShade="80"/>
          <w:sz w:val="20"/>
          <w:szCs w:val="20"/>
          <w:lang w:eastAsia="en-GB"/>
        </w:rPr>
        <w:t xml:space="preserve"> and scale factors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G5</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use the basic congruence criteria for triangles (SSS, SAS, ASA, RHS)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G6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w:t>
      </w:r>
      <w:r>
        <w:rPr>
          <w:rFonts w:ascii="Verdana" w:eastAsia="Times New Roman" w:hAnsi="Verdana" w:cs="Times New Roman"/>
          <w:color w:val="0F243E" w:themeColor="text2" w:themeShade="80"/>
          <w:sz w:val="20"/>
          <w:szCs w:val="20"/>
          <w:u w:val="single"/>
          <w:lang w:eastAsia="en-GB"/>
        </w:rPr>
        <w:t xml:space="preserve"> …</w:t>
      </w:r>
      <w:r w:rsidRPr="00C70C2D">
        <w:rPr>
          <w:rFonts w:ascii="Verdana" w:eastAsia="Times New Roman" w:hAnsi="Verdana" w:cs="Times New Roman"/>
          <w:color w:val="0F243E" w:themeColor="text2" w:themeShade="80"/>
          <w:sz w:val="20"/>
          <w:szCs w:val="20"/>
          <w:u w:val="single"/>
          <w:lang w:eastAsia="en-GB"/>
        </w:rPr>
        <w:t xml:space="preserve"> the fact that the base angles of an isosceles triangle are equal, and use known results to obtain simple proofs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G17 </w:t>
      </w:r>
      <w:r w:rsidRPr="00C70C2D">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 xml:space="preserve">calculate: </w:t>
      </w:r>
      <w:r w:rsidRPr="00C70C2D">
        <w:rPr>
          <w:rFonts w:ascii="Verdana" w:eastAsia="Times New Roman" w:hAnsi="Verdana" w:cs="Times New Roman"/>
          <w:color w:val="0F243E" w:themeColor="text2" w:themeShade="80"/>
          <w:sz w:val="20"/>
          <w:szCs w:val="20"/>
          <w:u w:val="single"/>
          <w:lang w:eastAsia="en-GB"/>
        </w:rPr>
        <w:t>surface area and volume of spheres, pyramids, cones and composite solids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G19 </w:t>
      </w:r>
      <w:r w:rsidRPr="00C70C2D">
        <w:rPr>
          <w:rFonts w:ascii="Verdana" w:eastAsia="Times New Roman" w:hAnsi="Verdana" w:cs="Times New Roman"/>
          <w:color w:val="0F243E" w:themeColor="text2" w:themeShade="80"/>
          <w:sz w:val="20"/>
          <w:szCs w:val="20"/>
          <w:lang w:eastAsia="en-GB"/>
        </w:rPr>
        <w:tab/>
      </w:r>
      <w:r w:rsidRPr="0019273E">
        <w:rPr>
          <w:rFonts w:ascii="Verdana" w:eastAsia="Times New Roman" w:hAnsi="Verdana" w:cs="Times New Roman"/>
          <w:color w:val="0F243E" w:themeColor="text2" w:themeShade="80"/>
          <w:sz w:val="20"/>
          <w:szCs w:val="20"/>
          <w:u w:val="single"/>
          <w:lang w:eastAsia="en-GB"/>
        </w:rPr>
        <w:t>apply the concepts of congruence and similarity, including the relationships between lengths</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areas and volumes</w:t>
      </w:r>
      <w:r w:rsidRPr="0019273E">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in similar figures</w:t>
      </w:r>
    </w:p>
    <w:p w:rsidR="00774CCD" w:rsidRPr="00C70C2D"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w:t>
      </w:r>
      <w:r w:rsidRPr="00C70C2D">
        <w:rPr>
          <w:rFonts w:ascii="Verdana" w:hAnsi="Verdana"/>
          <w:color w:val="0F243E" w:themeColor="text2" w:themeShade="80"/>
          <w:sz w:val="20"/>
          <w:szCs w:val="20"/>
        </w:rPr>
        <w:t>e able to recognise and enlarge shapes and calculate scale factors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have k</w:t>
      </w:r>
      <w:r w:rsidRPr="00C70C2D">
        <w:rPr>
          <w:rFonts w:ascii="Verdana" w:hAnsi="Verdana"/>
          <w:color w:val="0F243E" w:themeColor="text2" w:themeShade="80"/>
          <w:sz w:val="20"/>
          <w:szCs w:val="20"/>
        </w:rPr>
        <w:t>nowledge of how to calculate area and volume in various metric measures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w:t>
      </w:r>
      <w:r w:rsidRPr="00C70C2D">
        <w:rPr>
          <w:rFonts w:ascii="Verdana" w:hAnsi="Verdana"/>
          <w:color w:val="0F243E" w:themeColor="text2" w:themeShade="80"/>
          <w:sz w:val="20"/>
          <w:szCs w:val="20"/>
        </w:rPr>
        <w:t>e able to measure lines and angles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us</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compass</w:t>
      </w:r>
      <w:r>
        <w:rPr>
          <w:rFonts w:ascii="Verdana" w:hAnsi="Verdana"/>
          <w:color w:val="0F243E" w:themeColor="text2" w:themeShade="80"/>
          <w:sz w:val="20"/>
          <w:szCs w:val="20"/>
        </w:rPr>
        <w:t>es</w:t>
      </w:r>
      <w:r w:rsidRPr="00C70C2D">
        <w:rPr>
          <w:rFonts w:ascii="Verdana" w:hAnsi="Verdana"/>
          <w:color w:val="0F243E" w:themeColor="text2" w:themeShade="80"/>
          <w:sz w:val="20"/>
          <w:szCs w:val="20"/>
        </w:rPr>
        <w:t xml:space="preserve">, ruler and protractor </w:t>
      </w:r>
      <w:r>
        <w:rPr>
          <w:rFonts w:ascii="Verdana" w:hAnsi="Verdana"/>
          <w:color w:val="0F243E" w:themeColor="text2" w:themeShade="80"/>
          <w:sz w:val="20"/>
          <w:szCs w:val="20"/>
        </w:rPr>
        <w:t xml:space="preserve">to </w:t>
      </w:r>
      <w:r w:rsidRPr="00C70C2D">
        <w:rPr>
          <w:rFonts w:ascii="Verdana" w:hAnsi="Verdana"/>
          <w:color w:val="0F243E" w:themeColor="text2" w:themeShade="80"/>
          <w:sz w:val="20"/>
          <w:szCs w:val="20"/>
        </w:rPr>
        <w:t>construct standard constructions.</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Congruence, side, angle, compass, construction, shape, volume, length, area, volume, scale factor, enlargement, similar, perimeter, frustum</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By the end of the unit, students should be able to:</w:t>
      </w:r>
    </w:p>
    <w:p w:rsidR="00774CCD" w:rsidRPr="00C70C2D" w:rsidRDefault="00774CCD" w:rsidP="00774CCD">
      <w:pPr>
        <w:pStyle w:val="ListParagraph"/>
        <w:numPr>
          <w:ilvl w:val="0"/>
          <w:numId w:val="6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and use SSS, SAS, ASA and RHS conditions to prove the congruence of triangles using formal arguments, and to verify standard ruler and pair of compasses constructions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6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angle problems by first proving congruence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6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similarity of triangles and of other plane shapes, and use this to make geometric inferences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6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Show that two shapes are similar by showing that all corresponding angles are equal in size and/or lengths of sides are in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same ratio/one is an enlargement of the other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giving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scale factor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60"/>
        </w:num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Use f</w:t>
      </w:r>
      <w:r w:rsidRPr="00C70C2D">
        <w:rPr>
          <w:rFonts w:ascii="Verdana" w:hAnsi="Verdana"/>
          <w:color w:val="0F243E" w:themeColor="text2" w:themeShade="80"/>
          <w:sz w:val="20"/>
          <w:szCs w:val="20"/>
        </w:rPr>
        <w:t xml:space="preserve">ormal geometric proof </w:t>
      </w:r>
      <w:r>
        <w:rPr>
          <w:rFonts w:ascii="Verdana" w:hAnsi="Verdana"/>
          <w:color w:val="0F243E" w:themeColor="text2" w:themeShade="80"/>
          <w:sz w:val="20"/>
          <w:szCs w:val="20"/>
        </w:rPr>
        <w:t>for the</w:t>
      </w:r>
      <w:r w:rsidRPr="00C70C2D">
        <w:rPr>
          <w:rFonts w:ascii="Verdana" w:hAnsi="Verdana"/>
          <w:color w:val="0F243E" w:themeColor="text2" w:themeShade="80"/>
          <w:sz w:val="20"/>
          <w:szCs w:val="20"/>
        </w:rPr>
        <w:t xml:space="preserve"> similarity of two given triangles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60"/>
        </w:num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Understand the effect of enlargement </w:t>
      </w:r>
      <w:r>
        <w:rPr>
          <w:rFonts w:ascii="Verdana" w:hAnsi="Verdana"/>
          <w:color w:val="0F243E" w:themeColor="text2" w:themeShade="80"/>
          <w:sz w:val="20"/>
          <w:szCs w:val="20"/>
        </w:rPr>
        <w:t xml:space="preserve">on </w:t>
      </w:r>
      <w:r w:rsidRPr="00C70C2D">
        <w:rPr>
          <w:rFonts w:ascii="Verdana" w:hAnsi="Verdana"/>
          <w:color w:val="0F243E" w:themeColor="text2" w:themeShade="80"/>
          <w:sz w:val="20"/>
          <w:szCs w:val="20"/>
        </w:rPr>
        <w:t>angles, perimeter, area and volume of shapes and solids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60"/>
        </w:num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Identify the scale factor of an enlargement of </w:t>
      </w:r>
      <w:r>
        <w:rPr>
          <w:rFonts w:ascii="Verdana" w:hAnsi="Verdana"/>
          <w:color w:val="0F243E" w:themeColor="text2" w:themeShade="80"/>
          <w:sz w:val="20"/>
          <w:szCs w:val="20"/>
        </w:rPr>
        <w:t xml:space="preserve">a </w:t>
      </w:r>
      <w:r w:rsidRPr="00C70C2D">
        <w:rPr>
          <w:rFonts w:ascii="Verdana" w:hAnsi="Verdana"/>
          <w:color w:val="0F243E" w:themeColor="text2" w:themeShade="80"/>
          <w:sz w:val="20"/>
          <w:szCs w:val="20"/>
        </w:rPr>
        <w:t>similar shape as the ratio of the lengths of two corresponding sides,</w:t>
      </w:r>
      <w:r>
        <w:rPr>
          <w:rFonts w:ascii="Verdana" w:hAnsi="Verdana"/>
          <w:color w:val="0F243E" w:themeColor="text2" w:themeShade="80"/>
          <w:sz w:val="20"/>
          <w:szCs w:val="20"/>
        </w:rPr>
        <w:t xml:space="preserve"> using</w:t>
      </w:r>
      <w:r w:rsidRPr="00C70C2D">
        <w:rPr>
          <w:rFonts w:ascii="Verdana" w:hAnsi="Verdana"/>
          <w:color w:val="0F243E" w:themeColor="text2" w:themeShade="80"/>
          <w:sz w:val="20"/>
          <w:szCs w:val="20"/>
        </w:rPr>
        <w:t xml:space="preserve"> integer or fraction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scale factors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60"/>
        </w:numPr>
        <w:spacing w:after="0"/>
        <w:rPr>
          <w:rFonts w:ascii="Verdana" w:hAnsi="Verdana"/>
          <w:color w:val="0F243E" w:themeColor="text2" w:themeShade="80"/>
          <w:sz w:val="20"/>
          <w:szCs w:val="20"/>
        </w:rPr>
      </w:pPr>
      <w:r w:rsidRPr="00C70C2D">
        <w:rPr>
          <w:rFonts w:ascii="Verdana" w:hAnsi="Verdana"/>
          <w:color w:val="0F243E" w:themeColor="text2" w:themeShade="80"/>
          <w:sz w:val="20"/>
          <w:szCs w:val="20"/>
        </w:rPr>
        <w:t>Write</w:t>
      </w:r>
      <w:r>
        <w:rPr>
          <w:rFonts w:ascii="Verdana" w:hAnsi="Verdana"/>
          <w:color w:val="0F243E" w:themeColor="text2" w:themeShade="80"/>
          <w:sz w:val="20"/>
          <w:szCs w:val="20"/>
        </w:rPr>
        <w:t xml:space="preserve"> the</w:t>
      </w:r>
      <w:r w:rsidRPr="00C70C2D">
        <w:rPr>
          <w:rFonts w:ascii="Verdana" w:hAnsi="Verdana"/>
          <w:color w:val="0F243E" w:themeColor="text2" w:themeShade="80"/>
          <w:sz w:val="20"/>
          <w:szCs w:val="20"/>
        </w:rPr>
        <w:t xml:space="preserve"> lengths, areas and volumes of two shapes as ratios in </w:t>
      </w:r>
      <w:r>
        <w:rPr>
          <w:rFonts w:ascii="Verdana" w:hAnsi="Verdana"/>
          <w:color w:val="0F243E" w:themeColor="text2" w:themeShade="80"/>
          <w:sz w:val="20"/>
          <w:szCs w:val="20"/>
        </w:rPr>
        <w:t xml:space="preserve">their </w:t>
      </w:r>
      <w:r w:rsidRPr="00C70C2D">
        <w:rPr>
          <w:rFonts w:ascii="Verdana" w:hAnsi="Verdana"/>
          <w:color w:val="0F243E" w:themeColor="text2" w:themeShade="80"/>
          <w:sz w:val="20"/>
          <w:szCs w:val="20"/>
        </w:rPr>
        <w:t>simplest form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6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missing lengths, areas and volumes in similar 3D solids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6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the relationships between linear, area and volume scale factors of mathematically similar shapes and solids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6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the relationship between enlargement and areas and volumes of simple shapes and solids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60"/>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problems involving frustums of cones where you have to find missing lengths first using similar triangles</w:t>
      </w:r>
      <w:r>
        <w:rPr>
          <w:rFonts w:ascii="Verdana" w:hAnsi="Verdana"/>
          <w:color w:val="0F243E" w:themeColor="text2" w:themeShade="80"/>
          <w:sz w:val="20"/>
          <w:szCs w:val="20"/>
        </w:rPr>
        <w:t>.</w:t>
      </w:r>
    </w:p>
    <w:p w:rsidR="00774CCD" w:rsidRPr="00C70C2D" w:rsidRDefault="00774CCD" w:rsidP="00774CCD">
      <w:pPr>
        <w:pStyle w:val="ListParagraph"/>
        <w:spacing w:after="0"/>
        <w:ind w:left="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that all corresponding angles in similar shapes are equal in size when the corresponding lengths of sides are not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that enlargement does not have the same effect on area and volume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from the experience of constructing them, that triangles satisfying SSS, SAS, ASA and RHS are unique, but SSA triangles are not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commonly use the same scale factor for length, area and volume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Encourage students to model consider what happens to the area when a 1 cm square is enlarged by a scale factor of 3</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Ensure that examples involving given volume</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 are used, requir</w:t>
      </w:r>
      <w:r>
        <w:rPr>
          <w:rFonts w:ascii="Verdana" w:hAnsi="Verdana"/>
          <w:color w:val="0F243E" w:themeColor="text2" w:themeShade="80"/>
          <w:sz w:val="20"/>
          <w:szCs w:val="20"/>
        </w:rPr>
        <w:t>ing</w:t>
      </w:r>
      <w:r w:rsidRPr="00C70C2D">
        <w:rPr>
          <w:rFonts w:ascii="Verdana" w:hAnsi="Verdana"/>
          <w:color w:val="0F243E" w:themeColor="text2" w:themeShade="80"/>
          <w:sz w:val="20"/>
          <w:szCs w:val="20"/>
        </w:rPr>
        <w:t xml:space="preserve"> the cube root being calculated to find the length scale factor.</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Make links between similarity and trigonometric ratios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rPr>
          <w:color w:val="0F243E" w:themeColor="text2" w:themeShade="80"/>
        </w:rPr>
      </w:pPr>
      <w:r w:rsidRPr="00C70C2D">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854"/>
      </w:tblGrid>
      <w:tr w:rsidR="00774CCD" w:rsidRPr="00C70C2D" w:rsidTr="00F179FE">
        <w:trPr>
          <w:trHeight w:val="851"/>
        </w:trPr>
        <w:tc>
          <w:tcPr>
            <w:tcW w:w="5000" w:type="pct"/>
            <w:shd w:val="clear" w:color="auto" w:fill="0F243E" w:themeFill="text2" w:themeFillShade="80"/>
            <w:vAlign w:val="center"/>
          </w:tcPr>
          <w:p w:rsidR="00774CCD" w:rsidRPr="00C70C2D" w:rsidRDefault="00774CCD" w:rsidP="00F179FE">
            <w:pPr>
              <w:spacing w:line="276" w:lineRule="auto"/>
              <w:rPr>
                <w:rFonts w:ascii="Verdana" w:hAnsi="Verdana"/>
                <w:b/>
                <w:color w:val="FFFFFF" w:themeColor="background1"/>
              </w:rPr>
            </w:pPr>
            <w:r w:rsidRPr="00C70C2D">
              <w:rPr>
                <w:rFonts w:ascii="Verdana" w:hAnsi="Verdana"/>
                <w:b/>
                <w:color w:val="FFFFFF" w:themeColor="background1"/>
              </w:rPr>
              <w:t xml:space="preserve">UNIT 13: Sine and cosine rules, </w:t>
            </w:r>
            <w:r w:rsidRPr="0005124F">
              <w:rPr>
                <w:rFonts w:ascii="Verdana" w:eastAsia="Times New Roman" w:hAnsi="Verdana" w:cs="Times New Roman"/>
                <w:b/>
                <w:color w:val="0F243E" w:themeColor="text2" w:themeShade="80"/>
                <w:position w:val="-12"/>
                <w:sz w:val="20"/>
                <w:szCs w:val="20"/>
                <w:lang w:eastAsia="en-GB"/>
              </w:rPr>
              <w:object w:dxaOrig="180" w:dyaOrig="360">
                <v:shape id="_x0000_i1050" type="#_x0000_t75" style="width:9pt;height:18pt" o:ole="">
                  <v:imagedata r:id="rId59" o:title=""/>
                </v:shape>
                <o:OLEObject Type="Embed" ProgID="Equation.DSMT4" ShapeID="_x0000_i1050" DrawAspect="Content" ObjectID="_1569927596" r:id="rId60"/>
              </w:object>
            </w:r>
            <w:r w:rsidRPr="002357DA">
              <w:rPr>
                <w:rFonts w:ascii="Times New Roman" w:hAnsi="Times New Roman" w:cs="Times New Roman"/>
                <w:b/>
                <w:i/>
                <w:color w:val="FFFFFF" w:themeColor="background1"/>
                <w:sz w:val="26"/>
                <w:szCs w:val="24"/>
              </w:rPr>
              <w:t>ab</w:t>
            </w:r>
            <w:r w:rsidRPr="00C70C2D">
              <w:rPr>
                <w:rFonts w:ascii="Verdana" w:hAnsi="Verdana"/>
                <w:b/>
                <w:color w:val="FFFFFF" w:themeColor="background1"/>
              </w:rPr>
              <w:t xml:space="preserve"> sin </w:t>
            </w:r>
            <w:r w:rsidRPr="002357DA">
              <w:rPr>
                <w:rFonts w:ascii="Times New Roman" w:hAnsi="Times New Roman" w:cs="Times New Roman"/>
                <w:b/>
                <w:i/>
                <w:color w:val="FFFFFF" w:themeColor="background1"/>
                <w:sz w:val="26"/>
                <w:szCs w:val="24"/>
              </w:rPr>
              <w:t>C</w:t>
            </w:r>
            <w:r w:rsidRPr="00C70C2D">
              <w:rPr>
                <w:rFonts w:ascii="Verdana" w:hAnsi="Verdana"/>
                <w:b/>
                <w:color w:val="FFFFFF" w:themeColor="background1"/>
              </w:rPr>
              <w:t>, trigonometry and Pythagoras</w:t>
            </w:r>
            <w:r>
              <w:rPr>
                <w:rFonts w:ascii="Verdana" w:hAnsi="Verdana"/>
                <w:b/>
                <w:color w:val="FFFFFF" w:themeColor="background1"/>
              </w:rPr>
              <w:t>’</w:t>
            </w:r>
            <w:r w:rsidRPr="00C70C2D">
              <w:rPr>
                <w:rFonts w:ascii="Verdana" w:hAnsi="Verdana"/>
                <w:b/>
                <w:color w:val="FFFFFF" w:themeColor="background1"/>
              </w:rPr>
              <w:t xml:space="preserve"> </w:t>
            </w:r>
            <w:r>
              <w:rPr>
                <w:rFonts w:ascii="Verdana" w:hAnsi="Verdana"/>
                <w:b/>
                <w:color w:val="FFFFFF" w:themeColor="background1"/>
              </w:rPr>
              <w:t xml:space="preserve">Theorem </w:t>
            </w:r>
            <w:r w:rsidRPr="00C70C2D">
              <w:rPr>
                <w:rFonts w:ascii="Verdana" w:hAnsi="Verdana"/>
                <w:b/>
                <w:color w:val="FFFFFF" w:themeColor="background1"/>
              </w:rPr>
              <w:t>in 3D, trig</w:t>
            </w:r>
            <w:r>
              <w:rPr>
                <w:rFonts w:ascii="Verdana" w:hAnsi="Verdana"/>
                <w:b/>
                <w:color w:val="FFFFFF" w:themeColor="background1"/>
              </w:rPr>
              <w:t>onometric</w:t>
            </w:r>
            <w:r w:rsidRPr="00C70C2D">
              <w:rPr>
                <w:rFonts w:ascii="Verdana" w:hAnsi="Verdana"/>
                <w:b/>
                <w:color w:val="FFFFFF" w:themeColor="background1"/>
              </w:rPr>
              <w:t xml:space="preserve"> graphs, and accuracy </w:t>
            </w:r>
            <w:r>
              <w:rPr>
                <w:rFonts w:ascii="Verdana" w:hAnsi="Verdana"/>
                <w:b/>
                <w:color w:val="FFFFFF" w:themeColor="background1"/>
              </w:rPr>
              <w:t>and</w:t>
            </w:r>
            <w:r w:rsidRPr="00C70C2D">
              <w:rPr>
                <w:rFonts w:ascii="Verdana" w:hAnsi="Verdana"/>
                <w:b/>
                <w:color w:val="FFFFFF" w:themeColor="background1"/>
              </w:rPr>
              <w:t xml:space="preserve"> bounds</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N16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apply and interpret limits of accuracy,</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including upper and lower bounds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A8</w:t>
      </w:r>
      <w:r w:rsidRPr="00C70C2D">
        <w:rPr>
          <w:rFonts w:ascii="Verdana" w:eastAsia="Times New Roman" w:hAnsi="Verdana" w:cs="Times New Roman"/>
          <w:color w:val="0F243E" w:themeColor="text2" w:themeShade="80"/>
          <w:sz w:val="20"/>
          <w:szCs w:val="20"/>
          <w:lang w:eastAsia="en-GB"/>
        </w:rPr>
        <w:tab/>
        <w:t>work with coordinates in all four quadrants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A12</w:t>
      </w:r>
      <w:r w:rsidRPr="00C70C2D">
        <w:rPr>
          <w:rFonts w:ascii="Verdana" w:eastAsia="Times New Roman" w:hAnsi="Verdana" w:cs="Times New Roman"/>
          <w:color w:val="0F243E" w:themeColor="text2" w:themeShade="80"/>
          <w:sz w:val="20"/>
          <w:szCs w:val="20"/>
          <w:lang w:eastAsia="en-GB"/>
        </w:rPr>
        <w:tab/>
        <w:t xml:space="preserve">recognise, sketch and interpret graphs of linear functions, quadratic functions, </w:t>
      </w:r>
      <w:r w:rsidRPr="00C70C2D">
        <w:rPr>
          <w:rFonts w:ascii="Verdana" w:eastAsia="Times New Roman" w:hAnsi="Verdana" w:cs="Times New Roman"/>
          <w:color w:val="0F243E" w:themeColor="text2" w:themeShade="80"/>
          <w:sz w:val="20"/>
          <w:szCs w:val="20"/>
          <w:u w:val="single"/>
          <w:lang w:eastAsia="en-GB"/>
        </w:rPr>
        <w:t xml:space="preserve">simple cubic functions, the reciprocal function </w:t>
      </w:r>
      <w:r w:rsidRPr="005D0C28">
        <w:rPr>
          <w:rFonts w:ascii="Verdana" w:eastAsia="Times New Roman" w:hAnsi="Verdana" w:cs="Times New Roman"/>
          <w:color w:val="0F243E" w:themeColor="text2" w:themeShade="80"/>
          <w:position w:val="-22"/>
          <w:sz w:val="20"/>
          <w:szCs w:val="20"/>
          <w:u w:val="single"/>
          <w:lang w:eastAsia="en-GB"/>
        </w:rPr>
        <w:object w:dxaOrig="620" w:dyaOrig="560">
          <v:shape id="_x0000_i1051" type="#_x0000_t75" style="width:30.75pt;height:27.75pt" o:ole="">
            <v:imagedata r:id="rId61" o:title=""/>
          </v:shape>
          <o:OLEObject Type="Embed" ProgID="Equation.DSMT4" ShapeID="_x0000_i1051" DrawAspect="Content" ObjectID="_1569927597" r:id="rId62"/>
        </w:object>
      </w:r>
      <w:r>
        <w:rPr>
          <w:rFonts w:ascii="Verdana" w:eastAsia="Times New Roman" w:hAnsi="Verdana" w:cs="Times New Roman"/>
          <w:color w:val="0F243E" w:themeColor="text2" w:themeShade="80"/>
          <w:sz w:val="20"/>
          <w:szCs w:val="20"/>
          <w:u w:val="single"/>
          <w:lang w:eastAsia="en-GB"/>
        </w:rPr>
        <w:t xml:space="preserve"> </w:t>
      </w:r>
      <w:r w:rsidRPr="00C70C2D">
        <w:rPr>
          <w:rFonts w:ascii="Verdana" w:eastAsia="Times New Roman" w:hAnsi="Verdana" w:cs="Times New Roman"/>
          <w:color w:val="0F243E" w:themeColor="text2" w:themeShade="80"/>
          <w:sz w:val="20"/>
          <w:szCs w:val="20"/>
          <w:u w:val="single"/>
          <w:lang w:eastAsia="en-GB"/>
        </w:rPr>
        <w:t>with</w:t>
      </w:r>
      <w:r>
        <w:rPr>
          <w:rFonts w:ascii="Verdana" w:eastAsia="Times New Roman" w:hAnsi="Verdana" w:cs="Times New Roman"/>
          <w:color w:val="0F243E" w:themeColor="text2" w:themeShade="80"/>
          <w:sz w:val="20"/>
          <w:szCs w:val="20"/>
          <w:u w:val="single"/>
          <w:lang w:eastAsia="en-GB"/>
        </w:rPr>
        <w:t xml:space="preserve"> </w:t>
      </w:r>
      <w:r w:rsidRPr="005D0C28">
        <w:rPr>
          <w:rFonts w:ascii="Times New Roman" w:eastAsia="Times New Roman" w:hAnsi="Times New Roman" w:cs="Times New Roman"/>
          <w:i/>
          <w:color w:val="0F243E" w:themeColor="text2" w:themeShade="80"/>
          <w:sz w:val="24"/>
          <w:szCs w:val="24"/>
          <w:u w:val="single"/>
          <w:lang w:eastAsia="en-GB"/>
        </w:rPr>
        <w:t>x</w:t>
      </w:r>
      <w:r w:rsidRPr="00C70C2D">
        <w:rPr>
          <w:rFonts w:ascii="Verdana" w:eastAsia="Times New Roman" w:hAnsi="Verdana" w:cs="Times New Roman"/>
          <w:color w:val="0F243E" w:themeColor="text2" w:themeShade="80"/>
          <w:sz w:val="20"/>
          <w:szCs w:val="20"/>
          <w:u w:val="single"/>
          <w:lang w:eastAsia="en-GB"/>
        </w:rPr>
        <w:t xml:space="preserve"> ≠ 0</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 xml:space="preserve">exponential, functions </w:t>
      </w:r>
      <w:r>
        <w:rPr>
          <w:rFonts w:ascii="Verdana" w:eastAsia="Times New Roman" w:hAnsi="Verdana" w:cs="Times New Roman"/>
          <w:b/>
          <w:color w:val="0F243E" w:themeColor="text2" w:themeShade="80"/>
          <w:sz w:val="20"/>
          <w:szCs w:val="20"/>
          <w:lang w:eastAsia="en-GB"/>
        </w:rPr>
        <w:br/>
      </w:r>
      <w:r w:rsidRPr="005D0C28">
        <w:rPr>
          <w:rFonts w:ascii="Times New Roman" w:eastAsia="Times New Roman" w:hAnsi="Times New Roman" w:cs="Times New Roman"/>
          <w:b/>
          <w:i/>
          <w:color w:val="0F243E" w:themeColor="text2" w:themeShade="80"/>
          <w:sz w:val="24"/>
          <w:szCs w:val="24"/>
          <w:lang w:eastAsia="en-GB"/>
        </w:rPr>
        <w:t>y</w:t>
      </w:r>
      <w:r w:rsidRPr="00C70C2D">
        <w:rPr>
          <w:rFonts w:ascii="Verdana" w:eastAsia="Times New Roman" w:hAnsi="Verdana" w:cs="Times New Roman"/>
          <w:b/>
          <w:color w:val="0F243E" w:themeColor="text2" w:themeShade="80"/>
          <w:sz w:val="20"/>
          <w:szCs w:val="20"/>
          <w:lang w:eastAsia="en-GB"/>
        </w:rPr>
        <w:t xml:space="preserve"> = </w:t>
      </w:r>
      <w:r w:rsidRPr="005D0C28">
        <w:rPr>
          <w:rFonts w:ascii="Times New Roman" w:eastAsia="Times New Roman" w:hAnsi="Times New Roman" w:cs="Times New Roman"/>
          <w:b/>
          <w:i/>
          <w:color w:val="0F243E" w:themeColor="text2" w:themeShade="80"/>
          <w:sz w:val="24"/>
          <w:szCs w:val="24"/>
          <w:lang w:eastAsia="en-GB"/>
        </w:rPr>
        <w:t>k</w:t>
      </w:r>
      <w:r w:rsidRPr="005D0C28">
        <w:rPr>
          <w:rFonts w:ascii="Times New Roman" w:eastAsia="Times New Roman" w:hAnsi="Times New Roman" w:cs="Times New Roman"/>
          <w:b/>
          <w:i/>
          <w:color w:val="0F243E" w:themeColor="text2" w:themeShade="80"/>
          <w:sz w:val="24"/>
          <w:szCs w:val="24"/>
          <w:vertAlign w:val="superscript"/>
          <w:lang w:eastAsia="en-GB"/>
        </w:rPr>
        <w:t>x</w:t>
      </w:r>
      <w:r w:rsidRPr="00C70C2D">
        <w:rPr>
          <w:rFonts w:ascii="Verdana" w:eastAsia="Times New Roman" w:hAnsi="Verdana" w:cs="Times New Roman"/>
          <w:b/>
          <w:color w:val="0F243E" w:themeColor="text2" w:themeShade="80"/>
          <w:sz w:val="20"/>
          <w:szCs w:val="20"/>
          <w:lang w:eastAsia="en-GB"/>
        </w:rPr>
        <w:t xml:space="preserve"> for positive values of </w:t>
      </w:r>
      <w:r w:rsidRPr="005D0C28">
        <w:rPr>
          <w:rFonts w:ascii="Times New Roman" w:eastAsia="Times New Roman" w:hAnsi="Times New Roman" w:cs="Times New Roman"/>
          <w:b/>
          <w:i/>
          <w:color w:val="0F243E" w:themeColor="text2" w:themeShade="80"/>
          <w:sz w:val="24"/>
          <w:szCs w:val="24"/>
          <w:lang w:eastAsia="en-GB"/>
        </w:rPr>
        <w:t>k</w:t>
      </w:r>
      <w:r w:rsidRPr="00C70C2D">
        <w:rPr>
          <w:rFonts w:ascii="Verdana" w:eastAsia="Times New Roman" w:hAnsi="Verdana" w:cs="Times New Roman"/>
          <w:b/>
          <w:color w:val="0F243E" w:themeColor="text2" w:themeShade="80"/>
          <w:sz w:val="20"/>
          <w:szCs w:val="20"/>
          <w:lang w:eastAsia="en-GB"/>
        </w:rPr>
        <w:t xml:space="preserve">, and the trigonometric functions (with arguments in degrees) </w:t>
      </w:r>
      <w:r w:rsidRPr="005D0C28">
        <w:rPr>
          <w:rFonts w:ascii="Times New Roman" w:eastAsia="Times New Roman" w:hAnsi="Times New Roman" w:cs="Times New Roman"/>
          <w:b/>
          <w:i/>
          <w:color w:val="0F243E" w:themeColor="text2" w:themeShade="80"/>
          <w:sz w:val="24"/>
          <w:szCs w:val="24"/>
          <w:lang w:eastAsia="en-GB"/>
        </w:rPr>
        <w:t>y</w:t>
      </w:r>
      <w:r w:rsidRPr="00C70C2D">
        <w:rPr>
          <w:rFonts w:ascii="Verdana" w:eastAsia="Times New Roman" w:hAnsi="Verdana" w:cs="Times New Roman"/>
          <w:b/>
          <w:color w:val="0F243E" w:themeColor="text2" w:themeShade="80"/>
          <w:sz w:val="20"/>
          <w:szCs w:val="20"/>
          <w:lang w:eastAsia="en-GB"/>
        </w:rPr>
        <w:t xml:space="preserve"> = sin </w:t>
      </w:r>
      <w:r w:rsidRPr="005D0C28">
        <w:rPr>
          <w:rFonts w:ascii="Times New Roman" w:eastAsia="Times New Roman" w:hAnsi="Times New Roman" w:cs="Times New Roman"/>
          <w:b/>
          <w:i/>
          <w:color w:val="0F243E" w:themeColor="text2" w:themeShade="80"/>
          <w:sz w:val="24"/>
          <w:szCs w:val="24"/>
          <w:lang w:eastAsia="en-GB"/>
        </w:rPr>
        <w:t>x</w:t>
      </w:r>
      <w:r w:rsidRPr="00C70C2D">
        <w:rPr>
          <w:rFonts w:ascii="Verdana" w:eastAsia="Times New Roman" w:hAnsi="Verdana" w:cs="Times New Roman"/>
          <w:b/>
          <w:color w:val="0F243E" w:themeColor="text2" w:themeShade="80"/>
          <w:sz w:val="20"/>
          <w:szCs w:val="20"/>
          <w:lang w:eastAsia="en-GB"/>
        </w:rPr>
        <w:t xml:space="preserve">, </w:t>
      </w:r>
      <w:r w:rsidRPr="005D0C28">
        <w:rPr>
          <w:rFonts w:ascii="Times New Roman" w:eastAsia="Times New Roman" w:hAnsi="Times New Roman" w:cs="Times New Roman"/>
          <w:b/>
          <w:i/>
          <w:color w:val="0F243E" w:themeColor="text2" w:themeShade="80"/>
          <w:sz w:val="24"/>
          <w:szCs w:val="24"/>
          <w:lang w:eastAsia="en-GB"/>
        </w:rPr>
        <w:t>y</w:t>
      </w:r>
      <w:r w:rsidRPr="00C70C2D">
        <w:rPr>
          <w:rFonts w:ascii="Verdana" w:eastAsia="Times New Roman" w:hAnsi="Verdana" w:cs="Times New Roman"/>
          <w:b/>
          <w:color w:val="0F243E" w:themeColor="text2" w:themeShade="80"/>
          <w:sz w:val="20"/>
          <w:szCs w:val="20"/>
          <w:lang w:eastAsia="en-GB"/>
        </w:rPr>
        <w:t xml:space="preserve"> = cos </w:t>
      </w:r>
      <w:r w:rsidRPr="005D0C28">
        <w:rPr>
          <w:rFonts w:ascii="Times New Roman" w:eastAsia="Times New Roman" w:hAnsi="Times New Roman" w:cs="Times New Roman"/>
          <w:b/>
          <w:i/>
          <w:color w:val="0F243E" w:themeColor="text2" w:themeShade="80"/>
          <w:sz w:val="24"/>
          <w:szCs w:val="24"/>
          <w:lang w:eastAsia="en-GB"/>
        </w:rPr>
        <w:t>x</w:t>
      </w:r>
      <w:r w:rsidRPr="00C70C2D">
        <w:rPr>
          <w:rFonts w:ascii="Verdana" w:eastAsia="Times New Roman" w:hAnsi="Verdana" w:cs="Times New Roman"/>
          <w:b/>
          <w:color w:val="0F243E" w:themeColor="text2" w:themeShade="80"/>
          <w:sz w:val="20"/>
          <w:szCs w:val="20"/>
          <w:lang w:eastAsia="en-GB"/>
        </w:rPr>
        <w:t xml:space="preserve"> and </w:t>
      </w:r>
      <w:r w:rsidRPr="005D0C28">
        <w:rPr>
          <w:rFonts w:ascii="Times New Roman" w:eastAsia="Times New Roman" w:hAnsi="Times New Roman" w:cs="Times New Roman"/>
          <w:b/>
          <w:i/>
          <w:color w:val="0F243E" w:themeColor="text2" w:themeShade="80"/>
          <w:sz w:val="24"/>
          <w:szCs w:val="24"/>
          <w:lang w:eastAsia="en-GB"/>
        </w:rPr>
        <w:t>y</w:t>
      </w:r>
      <w:r w:rsidRPr="00C70C2D">
        <w:rPr>
          <w:rFonts w:ascii="Verdana" w:eastAsia="Times New Roman" w:hAnsi="Verdana" w:cs="Times New Roman"/>
          <w:b/>
          <w:color w:val="0F243E" w:themeColor="text2" w:themeShade="80"/>
          <w:sz w:val="20"/>
          <w:szCs w:val="20"/>
          <w:lang w:eastAsia="en-GB"/>
        </w:rPr>
        <w:t xml:space="preserve"> = tan </w:t>
      </w:r>
      <w:r w:rsidRPr="005D0C28">
        <w:rPr>
          <w:rFonts w:ascii="Times New Roman" w:eastAsia="Times New Roman" w:hAnsi="Times New Roman" w:cs="Times New Roman"/>
          <w:b/>
          <w:i/>
          <w:color w:val="0F243E" w:themeColor="text2" w:themeShade="80"/>
          <w:sz w:val="24"/>
          <w:szCs w:val="24"/>
          <w:lang w:eastAsia="en-GB"/>
        </w:rPr>
        <w:t>x</w:t>
      </w:r>
      <w:r w:rsidRPr="00C70C2D">
        <w:rPr>
          <w:rFonts w:ascii="Verdana" w:eastAsia="Times New Roman" w:hAnsi="Verdana" w:cs="Times New Roman"/>
          <w:b/>
          <w:color w:val="0F243E" w:themeColor="text2" w:themeShade="80"/>
          <w:sz w:val="20"/>
          <w:szCs w:val="20"/>
          <w:lang w:eastAsia="en-GB"/>
        </w:rPr>
        <w:t xml:space="preserve"> for angles of any size</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A13</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b/>
          <w:color w:val="0F243E" w:themeColor="text2" w:themeShade="80"/>
          <w:sz w:val="20"/>
          <w:szCs w:val="20"/>
          <w:lang w:eastAsia="en-GB"/>
        </w:rPr>
        <w:t>sketch translations and reflections of a given function</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G11 </w:t>
      </w:r>
      <w:r w:rsidRPr="00C70C2D">
        <w:rPr>
          <w:rFonts w:ascii="Verdana" w:eastAsia="Times New Roman" w:hAnsi="Verdana" w:cs="Times New Roman"/>
          <w:color w:val="0F243E" w:themeColor="text2" w:themeShade="80"/>
          <w:sz w:val="20"/>
          <w:szCs w:val="20"/>
          <w:lang w:eastAsia="en-GB"/>
        </w:rPr>
        <w:tab/>
        <w:t>solve geometrical problems on coordinate axes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G20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know the formulae for: Pythagoras</w:t>
      </w:r>
      <w:r>
        <w:rPr>
          <w:rFonts w:ascii="Verdana" w:eastAsia="Times New Roman" w:hAnsi="Verdana" w:cs="Times New Roman"/>
          <w:color w:val="0F243E" w:themeColor="text2" w:themeShade="80"/>
          <w:sz w:val="20"/>
          <w:szCs w:val="20"/>
          <w:u w:val="single"/>
          <w:lang w:eastAsia="en-GB"/>
        </w:rPr>
        <w:t>’</w:t>
      </w:r>
      <w:r w:rsidRPr="00C70C2D">
        <w:rPr>
          <w:rFonts w:ascii="Verdana" w:eastAsia="Times New Roman" w:hAnsi="Verdana" w:cs="Times New Roman"/>
          <w:color w:val="0F243E" w:themeColor="text2" w:themeShade="80"/>
          <w:sz w:val="20"/>
          <w:szCs w:val="20"/>
          <w:u w:val="single"/>
          <w:lang w:eastAsia="en-GB"/>
        </w:rPr>
        <w:t xml:space="preserve"> Theorem </w:t>
      </w:r>
      <w:r w:rsidRPr="005D0C28">
        <w:rPr>
          <w:rFonts w:ascii="Times New Roman" w:eastAsia="Times New Roman" w:hAnsi="Times New Roman" w:cs="Times New Roman"/>
          <w:i/>
          <w:color w:val="0F243E" w:themeColor="text2" w:themeShade="80"/>
          <w:sz w:val="24"/>
          <w:szCs w:val="24"/>
          <w:u w:val="single"/>
          <w:lang w:eastAsia="en-GB"/>
        </w:rPr>
        <w:t>a</w:t>
      </w:r>
      <w:r w:rsidRPr="00C70C2D">
        <w:rPr>
          <w:rFonts w:ascii="Verdana" w:eastAsia="Times New Roman" w:hAnsi="Verdana" w:cs="Times New Roman"/>
          <w:color w:val="0F243E" w:themeColor="text2" w:themeShade="80"/>
          <w:sz w:val="20"/>
          <w:szCs w:val="20"/>
          <w:u w:val="single"/>
          <w:vertAlign w:val="superscript"/>
          <w:lang w:eastAsia="en-GB"/>
        </w:rPr>
        <w:t>2</w:t>
      </w:r>
      <w:r w:rsidRPr="00C70C2D">
        <w:rPr>
          <w:rFonts w:ascii="Verdana" w:eastAsia="Times New Roman" w:hAnsi="Verdana" w:cs="Times New Roman"/>
          <w:color w:val="0F243E" w:themeColor="text2" w:themeShade="80"/>
          <w:sz w:val="20"/>
          <w:szCs w:val="20"/>
          <w:u w:val="single"/>
          <w:lang w:eastAsia="en-GB"/>
        </w:rPr>
        <w:t xml:space="preserve"> + </w:t>
      </w:r>
      <w:r w:rsidRPr="005D0C28">
        <w:rPr>
          <w:rFonts w:ascii="Times New Roman" w:eastAsia="Times New Roman" w:hAnsi="Times New Roman" w:cs="Times New Roman"/>
          <w:i/>
          <w:color w:val="0F243E" w:themeColor="text2" w:themeShade="80"/>
          <w:sz w:val="24"/>
          <w:szCs w:val="24"/>
          <w:u w:val="single"/>
          <w:lang w:eastAsia="en-GB"/>
        </w:rPr>
        <w:t>b</w:t>
      </w:r>
      <w:r w:rsidRPr="00C70C2D">
        <w:rPr>
          <w:rFonts w:ascii="Verdana" w:eastAsia="Times New Roman" w:hAnsi="Verdana" w:cs="Times New Roman"/>
          <w:color w:val="0F243E" w:themeColor="text2" w:themeShade="80"/>
          <w:sz w:val="20"/>
          <w:szCs w:val="20"/>
          <w:u w:val="single"/>
          <w:vertAlign w:val="superscript"/>
          <w:lang w:eastAsia="en-GB"/>
        </w:rPr>
        <w:t>2</w:t>
      </w:r>
      <w:r w:rsidRPr="00C70C2D">
        <w:rPr>
          <w:rFonts w:ascii="Verdana" w:eastAsia="Times New Roman" w:hAnsi="Verdana" w:cs="Times New Roman"/>
          <w:color w:val="0F243E" w:themeColor="text2" w:themeShade="80"/>
          <w:sz w:val="20"/>
          <w:szCs w:val="20"/>
          <w:u w:val="single"/>
          <w:lang w:eastAsia="en-GB"/>
        </w:rPr>
        <w:t xml:space="preserve"> = </w:t>
      </w:r>
      <w:r w:rsidRPr="005D0C28">
        <w:rPr>
          <w:rFonts w:ascii="Times New Roman" w:eastAsia="Times New Roman" w:hAnsi="Times New Roman" w:cs="Times New Roman"/>
          <w:i/>
          <w:color w:val="0F243E" w:themeColor="text2" w:themeShade="80"/>
          <w:sz w:val="24"/>
          <w:szCs w:val="24"/>
          <w:u w:val="single"/>
          <w:lang w:eastAsia="en-GB"/>
        </w:rPr>
        <w:t>c</w:t>
      </w:r>
      <w:r w:rsidRPr="00C70C2D">
        <w:rPr>
          <w:rFonts w:ascii="Verdana" w:eastAsia="Times New Roman" w:hAnsi="Verdana" w:cs="Times New Roman"/>
          <w:color w:val="0F243E" w:themeColor="text2" w:themeShade="80"/>
          <w:sz w:val="20"/>
          <w:szCs w:val="20"/>
          <w:u w:val="single"/>
          <w:vertAlign w:val="superscript"/>
          <w:lang w:eastAsia="en-GB"/>
        </w:rPr>
        <w:t>2</w:t>
      </w:r>
      <w:r w:rsidRPr="00C70C2D">
        <w:rPr>
          <w:rFonts w:ascii="Verdana" w:eastAsia="Times New Roman" w:hAnsi="Verdana" w:cs="Times New Roman"/>
          <w:color w:val="0F243E" w:themeColor="text2" w:themeShade="80"/>
          <w:sz w:val="20"/>
          <w:szCs w:val="20"/>
          <w:u w:val="single"/>
          <w:lang w:eastAsia="en-GB"/>
        </w:rPr>
        <w:t xml:space="preserve"> and the trigonometric ratios, sine, cosine and tan; apply them to find angles and lengths in right-angled triangles</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and, where possible, general triangles</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in two</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and three</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dimensional figures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G21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know the exact values of sin</w:t>
      </w:r>
      <w:r>
        <w:rPr>
          <w:rFonts w:ascii="Verdana" w:eastAsia="Times New Roman" w:hAnsi="Verdana" w:cs="Times New Roman"/>
          <w:color w:val="0F243E" w:themeColor="text2" w:themeShade="80"/>
          <w:sz w:val="20"/>
          <w:szCs w:val="20"/>
          <w:u w:val="single"/>
          <w:lang w:eastAsia="en-GB"/>
        </w:rPr>
        <w:t xml:space="preserve"> </w:t>
      </w:r>
      <w:r w:rsidRPr="005D0C28">
        <w:rPr>
          <w:rFonts w:ascii="Times New Roman" w:eastAsia="Times New Roman" w:hAnsi="Times New Roman" w:cs="Times New Roman"/>
          <w:i/>
          <w:color w:val="0F243E" w:themeColor="text2" w:themeShade="80"/>
          <w:sz w:val="24"/>
          <w:szCs w:val="24"/>
          <w:u w:val="single"/>
          <w:lang w:eastAsia="en-GB"/>
        </w:rPr>
        <w:t>θ</w:t>
      </w:r>
      <w:r w:rsidRPr="00C70C2D">
        <w:rPr>
          <w:rFonts w:ascii="Verdana" w:eastAsia="Times New Roman" w:hAnsi="Verdana" w:cs="Times New Roman"/>
          <w:color w:val="0F243E" w:themeColor="text2" w:themeShade="80"/>
          <w:sz w:val="20"/>
          <w:szCs w:val="20"/>
          <w:u w:val="single"/>
          <w:lang w:eastAsia="en-GB"/>
        </w:rPr>
        <w:t xml:space="preserve"> and cos</w:t>
      </w:r>
      <w:r>
        <w:rPr>
          <w:rFonts w:ascii="Verdana" w:eastAsia="Times New Roman" w:hAnsi="Verdana" w:cs="Times New Roman"/>
          <w:color w:val="0F243E" w:themeColor="text2" w:themeShade="80"/>
          <w:sz w:val="20"/>
          <w:szCs w:val="20"/>
          <w:u w:val="single"/>
          <w:lang w:eastAsia="en-GB"/>
        </w:rPr>
        <w:t xml:space="preserve"> </w:t>
      </w:r>
      <w:r w:rsidRPr="005D0C28">
        <w:rPr>
          <w:rFonts w:ascii="Times New Roman" w:eastAsia="Times New Roman" w:hAnsi="Times New Roman" w:cs="Times New Roman"/>
          <w:i/>
          <w:color w:val="0F243E" w:themeColor="text2" w:themeShade="80"/>
          <w:sz w:val="24"/>
          <w:szCs w:val="24"/>
          <w:u w:val="single"/>
          <w:lang w:eastAsia="en-GB"/>
        </w:rPr>
        <w:t>θ</w:t>
      </w:r>
      <w:r w:rsidRPr="00C70C2D">
        <w:rPr>
          <w:rFonts w:ascii="Verdana" w:eastAsia="Times New Roman" w:hAnsi="Verdana" w:cs="Times New Roman"/>
          <w:color w:val="0F243E" w:themeColor="text2" w:themeShade="80"/>
          <w:sz w:val="20"/>
          <w:szCs w:val="20"/>
          <w:u w:val="single"/>
          <w:lang w:eastAsia="en-GB"/>
        </w:rPr>
        <w:t xml:space="preserve"> for θ = 0°, 30°, 45° , 60° and 90°; know the exact value of tan</w:t>
      </w:r>
      <w:r>
        <w:rPr>
          <w:rFonts w:ascii="Verdana" w:eastAsia="Times New Roman" w:hAnsi="Verdana" w:cs="Times New Roman"/>
          <w:color w:val="0F243E" w:themeColor="text2" w:themeShade="80"/>
          <w:sz w:val="20"/>
          <w:szCs w:val="20"/>
          <w:u w:val="single"/>
          <w:lang w:eastAsia="en-GB"/>
        </w:rPr>
        <w:t xml:space="preserve"> </w:t>
      </w:r>
      <w:r w:rsidRPr="005D0C28">
        <w:rPr>
          <w:rFonts w:ascii="Times New Roman" w:eastAsia="Times New Roman" w:hAnsi="Times New Roman" w:cs="Times New Roman"/>
          <w:i/>
          <w:color w:val="0F243E" w:themeColor="text2" w:themeShade="80"/>
          <w:sz w:val="24"/>
          <w:szCs w:val="24"/>
          <w:u w:val="single"/>
          <w:lang w:eastAsia="en-GB"/>
        </w:rPr>
        <w:t>θ</w:t>
      </w:r>
      <w:r w:rsidRPr="00C70C2D">
        <w:rPr>
          <w:rFonts w:ascii="Verdana" w:eastAsia="Times New Roman" w:hAnsi="Verdana" w:cs="Times New Roman"/>
          <w:color w:val="0F243E" w:themeColor="text2" w:themeShade="80"/>
          <w:sz w:val="20"/>
          <w:szCs w:val="20"/>
          <w:u w:val="single"/>
          <w:lang w:eastAsia="en-GB"/>
        </w:rPr>
        <w:t xml:space="preserve"> for </w:t>
      </w:r>
      <w:r w:rsidRPr="005D0C28">
        <w:rPr>
          <w:rFonts w:ascii="Times New Roman" w:eastAsia="Times New Roman" w:hAnsi="Times New Roman" w:cs="Times New Roman"/>
          <w:i/>
          <w:color w:val="0F243E" w:themeColor="text2" w:themeShade="80"/>
          <w:sz w:val="24"/>
          <w:szCs w:val="24"/>
          <w:u w:val="single"/>
          <w:lang w:eastAsia="en-GB"/>
        </w:rPr>
        <w:t>θ</w:t>
      </w:r>
      <w:r w:rsidRPr="00C70C2D">
        <w:rPr>
          <w:rFonts w:ascii="Verdana" w:eastAsia="Times New Roman" w:hAnsi="Verdana" w:cs="Times New Roman"/>
          <w:color w:val="0F243E" w:themeColor="text2" w:themeShade="80"/>
          <w:sz w:val="20"/>
          <w:szCs w:val="20"/>
          <w:u w:val="single"/>
          <w:lang w:eastAsia="en-GB"/>
        </w:rPr>
        <w:t xml:space="preserve"> = 0°, 30°, 45° and 60°</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G22</w:t>
      </w:r>
      <w:r w:rsidRPr="00C70C2D">
        <w:rPr>
          <w:rFonts w:ascii="Verdana" w:eastAsia="Times New Roman" w:hAnsi="Verdana" w:cs="Times New Roman"/>
          <w:color w:val="0F243E" w:themeColor="text2" w:themeShade="80"/>
          <w:sz w:val="20"/>
          <w:szCs w:val="20"/>
          <w:lang w:eastAsia="en-GB"/>
        </w:rPr>
        <w:tab/>
      </w:r>
      <w:r w:rsidRPr="006A2271">
        <w:rPr>
          <w:rFonts w:ascii="Verdana" w:eastAsia="Times New Roman" w:hAnsi="Verdana" w:cs="Times New Roman"/>
          <w:b/>
          <w:color w:val="0F243E" w:themeColor="text2" w:themeShade="80"/>
          <w:sz w:val="20"/>
          <w:szCs w:val="20"/>
          <w:lang w:eastAsia="en-GB"/>
        </w:rPr>
        <w:t xml:space="preserve">know and apply the sine rule </w:t>
      </w:r>
      <w:r w:rsidRPr="006A2271">
        <w:rPr>
          <w:rFonts w:ascii="Verdana" w:hAnsi="Verdana"/>
          <w:position w:val="-22"/>
          <w:sz w:val="20"/>
          <w:szCs w:val="20"/>
        </w:rPr>
        <w:object w:dxaOrig="720" w:dyaOrig="580">
          <v:shape id="_x0000_i1052" type="#_x0000_t75" style="width:36pt;height:29.25pt" o:ole="">
            <v:imagedata r:id="rId63" o:title=""/>
          </v:shape>
          <o:OLEObject Type="Embed" ProgID="Equation.DSMT4" ShapeID="_x0000_i1052" DrawAspect="Content" ObjectID="_1569927598" r:id="rId64"/>
        </w:object>
      </w:r>
      <w:r w:rsidRPr="006A2271">
        <w:rPr>
          <w:rFonts w:ascii="Verdana" w:hAnsi="Verdana"/>
          <w:sz w:val="20"/>
          <w:szCs w:val="20"/>
        </w:rPr>
        <w:t xml:space="preserve"> </w:t>
      </w:r>
      <w:r w:rsidRPr="006A2271">
        <w:rPr>
          <w:rFonts w:ascii="Verdana" w:eastAsia="Times New Roman" w:hAnsi="Verdana" w:cs="Times New Roman"/>
          <w:b/>
          <w:color w:val="0F243E" w:themeColor="text2" w:themeShade="80"/>
          <w:sz w:val="20"/>
          <w:szCs w:val="20"/>
          <w:lang w:eastAsia="en-GB"/>
        </w:rPr>
        <w:t xml:space="preserve">= </w:t>
      </w:r>
      <w:r w:rsidRPr="006A2271">
        <w:rPr>
          <w:rFonts w:ascii="Verdana" w:hAnsi="Verdana"/>
          <w:position w:val="-22"/>
          <w:sz w:val="20"/>
          <w:szCs w:val="20"/>
        </w:rPr>
        <w:object w:dxaOrig="680" w:dyaOrig="580">
          <v:shape id="_x0000_i1053" type="#_x0000_t75" style="width:33.75pt;height:29.25pt" o:ole="">
            <v:imagedata r:id="rId65" o:title=""/>
          </v:shape>
          <o:OLEObject Type="Embed" ProgID="Equation.DSMT4" ShapeID="_x0000_i1053" DrawAspect="Content" ObjectID="_1569927599" r:id="rId66"/>
        </w:object>
      </w:r>
      <w:r w:rsidRPr="006A2271">
        <w:rPr>
          <w:rFonts w:ascii="Verdana" w:hAnsi="Verdana"/>
          <w:sz w:val="20"/>
          <w:szCs w:val="20"/>
        </w:rPr>
        <w:t xml:space="preserve"> </w:t>
      </w:r>
      <w:r w:rsidRPr="006A2271">
        <w:rPr>
          <w:rFonts w:ascii="Verdana" w:eastAsia="Times New Roman" w:hAnsi="Verdana" w:cs="Times New Roman"/>
          <w:b/>
          <w:color w:val="0F243E" w:themeColor="text2" w:themeShade="80"/>
          <w:sz w:val="20"/>
          <w:szCs w:val="20"/>
          <w:lang w:eastAsia="en-GB"/>
        </w:rPr>
        <w:t xml:space="preserve">= </w:t>
      </w:r>
      <w:r w:rsidRPr="006A2271">
        <w:rPr>
          <w:rFonts w:ascii="Verdana" w:hAnsi="Verdana"/>
          <w:position w:val="-22"/>
          <w:sz w:val="20"/>
          <w:szCs w:val="20"/>
        </w:rPr>
        <w:object w:dxaOrig="680" w:dyaOrig="580">
          <v:shape id="_x0000_i1054" type="#_x0000_t75" style="width:33.75pt;height:29.25pt" o:ole="">
            <v:imagedata r:id="rId67" o:title=""/>
          </v:shape>
          <o:OLEObject Type="Embed" ProgID="Equation.DSMT4" ShapeID="_x0000_i1054" DrawAspect="Content" ObjectID="_1569927600" r:id="rId68"/>
        </w:object>
      </w:r>
      <w:r w:rsidRPr="006A2271">
        <w:rPr>
          <w:rFonts w:ascii="Verdana" w:eastAsia="Times New Roman" w:hAnsi="Verdana" w:cs="Times New Roman"/>
          <w:b/>
          <w:color w:val="0F243E" w:themeColor="text2" w:themeShade="80"/>
          <w:sz w:val="20"/>
          <w:szCs w:val="20"/>
          <w:lang w:eastAsia="en-GB"/>
        </w:rPr>
        <w:t>, and cosine rule</w:t>
      </w:r>
      <w:r w:rsidRPr="00C70C2D">
        <w:rPr>
          <w:rFonts w:ascii="Verdana" w:eastAsia="Times New Roman" w:hAnsi="Verdana" w:cs="Times New Roman"/>
          <w:b/>
          <w:color w:val="0F243E" w:themeColor="text2" w:themeShade="80"/>
          <w:sz w:val="20"/>
          <w:szCs w:val="20"/>
          <w:lang w:eastAsia="en-GB"/>
        </w:rPr>
        <w:t xml:space="preserve"> </w:t>
      </w:r>
      <w:r>
        <w:rPr>
          <w:rFonts w:ascii="Verdana" w:eastAsia="Times New Roman" w:hAnsi="Verdana" w:cs="Times New Roman"/>
          <w:b/>
          <w:color w:val="0F243E" w:themeColor="text2" w:themeShade="80"/>
          <w:sz w:val="20"/>
          <w:szCs w:val="20"/>
          <w:lang w:eastAsia="en-GB"/>
        </w:rPr>
        <w:br/>
      </w:r>
      <w:r w:rsidRPr="005D0C28">
        <w:rPr>
          <w:rFonts w:ascii="Times New Roman" w:eastAsia="Times New Roman" w:hAnsi="Times New Roman" w:cs="Times New Roman"/>
          <w:b/>
          <w:i/>
          <w:color w:val="0F243E" w:themeColor="text2" w:themeShade="80"/>
          <w:sz w:val="24"/>
          <w:szCs w:val="24"/>
          <w:lang w:eastAsia="en-GB"/>
        </w:rPr>
        <w:t>a</w:t>
      </w:r>
      <w:r w:rsidRPr="00C70C2D">
        <w:rPr>
          <w:rFonts w:ascii="Verdana" w:eastAsia="Times New Roman" w:hAnsi="Verdana" w:cs="Times New Roman"/>
          <w:b/>
          <w:color w:val="0F243E" w:themeColor="text2" w:themeShade="80"/>
          <w:sz w:val="20"/>
          <w:szCs w:val="20"/>
          <w:vertAlign w:val="superscript"/>
          <w:lang w:eastAsia="en-GB"/>
        </w:rPr>
        <w:t>2</w:t>
      </w:r>
      <w:r w:rsidRPr="00C70C2D">
        <w:rPr>
          <w:rFonts w:ascii="Verdana" w:eastAsia="Times New Roman" w:hAnsi="Verdana" w:cs="Times New Roman"/>
          <w:b/>
          <w:color w:val="0F243E" w:themeColor="text2" w:themeShade="80"/>
          <w:sz w:val="20"/>
          <w:szCs w:val="20"/>
          <w:lang w:eastAsia="en-GB"/>
        </w:rPr>
        <w:t xml:space="preserve"> = </w:t>
      </w:r>
      <w:r w:rsidRPr="005D0C28">
        <w:rPr>
          <w:rFonts w:ascii="Times New Roman" w:eastAsia="Times New Roman" w:hAnsi="Times New Roman" w:cs="Times New Roman"/>
          <w:b/>
          <w:i/>
          <w:color w:val="0F243E" w:themeColor="text2" w:themeShade="80"/>
          <w:sz w:val="24"/>
          <w:szCs w:val="24"/>
          <w:lang w:eastAsia="en-GB"/>
        </w:rPr>
        <w:t>b</w:t>
      </w:r>
      <w:r w:rsidRPr="00C70C2D">
        <w:rPr>
          <w:rFonts w:ascii="Verdana" w:eastAsia="Times New Roman" w:hAnsi="Verdana" w:cs="Times New Roman"/>
          <w:b/>
          <w:color w:val="0F243E" w:themeColor="text2" w:themeShade="80"/>
          <w:sz w:val="20"/>
          <w:szCs w:val="20"/>
          <w:vertAlign w:val="superscript"/>
          <w:lang w:eastAsia="en-GB"/>
        </w:rPr>
        <w:t>2</w:t>
      </w:r>
      <w:r w:rsidRPr="00C70C2D">
        <w:rPr>
          <w:rFonts w:ascii="Verdana" w:eastAsia="Times New Roman" w:hAnsi="Verdana" w:cs="Times New Roman"/>
          <w:b/>
          <w:color w:val="0F243E" w:themeColor="text2" w:themeShade="80"/>
          <w:sz w:val="20"/>
          <w:szCs w:val="20"/>
          <w:lang w:eastAsia="en-GB"/>
        </w:rPr>
        <w:t xml:space="preserve"> + </w:t>
      </w:r>
      <w:r w:rsidRPr="005D0C28">
        <w:rPr>
          <w:rFonts w:ascii="Times New Roman" w:eastAsia="Times New Roman" w:hAnsi="Times New Roman" w:cs="Times New Roman"/>
          <w:b/>
          <w:i/>
          <w:color w:val="0F243E" w:themeColor="text2" w:themeShade="80"/>
          <w:sz w:val="24"/>
          <w:szCs w:val="24"/>
          <w:lang w:eastAsia="en-GB"/>
        </w:rPr>
        <w:t>c</w:t>
      </w:r>
      <w:r w:rsidRPr="00C70C2D">
        <w:rPr>
          <w:rFonts w:ascii="Verdana" w:eastAsia="Times New Roman" w:hAnsi="Verdana" w:cs="Times New Roman"/>
          <w:b/>
          <w:color w:val="0F243E" w:themeColor="text2" w:themeShade="80"/>
          <w:sz w:val="20"/>
          <w:szCs w:val="20"/>
          <w:vertAlign w:val="superscript"/>
          <w:lang w:eastAsia="en-GB"/>
        </w:rPr>
        <w:t>2</w:t>
      </w:r>
      <w:r w:rsidRPr="00C70C2D">
        <w:rPr>
          <w:rFonts w:ascii="Verdana" w:eastAsia="Times New Roman" w:hAnsi="Verdana" w:cs="Times New Roman"/>
          <w:b/>
          <w:color w:val="0F243E" w:themeColor="text2" w:themeShade="80"/>
          <w:sz w:val="20"/>
          <w:szCs w:val="20"/>
          <w:lang w:eastAsia="en-GB"/>
        </w:rPr>
        <w:t xml:space="preserve"> </w:t>
      </w:r>
      <w:r>
        <w:rPr>
          <w:rFonts w:ascii="Verdana" w:eastAsia="Times New Roman" w:hAnsi="Verdana" w:cs="Times New Roman"/>
          <w:b/>
          <w:color w:val="0F243E" w:themeColor="text2" w:themeShade="80"/>
          <w:sz w:val="20"/>
          <w:szCs w:val="20"/>
          <w:lang w:eastAsia="en-GB"/>
        </w:rPr>
        <w:t>–</w:t>
      </w:r>
      <w:r w:rsidRPr="00C70C2D">
        <w:rPr>
          <w:rFonts w:ascii="Verdana" w:eastAsia="Times New Roman" w:hAnsi="Verdana" w:cs="Times New Roman"/>
          <w:b/>
          <w:color w:val="0F243E" w:themeColor="text2" w:themeShade="80"/>
          <w:sz w:val="20"/>
          <w:szCs w:val="20"/>
          <w:lang w:eastAsia="en-GB"/>
        </w:rPr>
        <w:t xml:space="preserve"> 2</w:t>
      </w:r>
      <w:r w:rsidRPr="005D0C28">
        <w:rPr>
          <w:rFonts w:ascii="Times New Roman" w:eastAsia="Times New Roman" w:hAnsi="Times New Roman" w:cs="Times New Roman"/>
          <w:b/>
          <w:i/>
          <w:color w:val="0F243E" w:themeColor="text2" w:themeShade="80"/>
          <w:sz w:val="24"/>
          <w:szCs w:val="24"/>
          <w:lang w:eastAsia="en-GB"/>
        </w:rPr>
        <w:t>bc</w:t>
      </w:r>
      <w:r w:rsidRPr="00C70C2D">
        <w:rPr>
          <w:rFonts w:ascii="Verdana" w:eastAsia="Times New Roman" w:hAnsi="Verdana" w:cs="Times New Roman"/>
          <w:b/>
          <w:color w:val="0F243E" w:themeColor="text2" w:themeShade="80"/>
          <w:sz w:val="20"/>
          <w:szCs w:val="20"/>
          <w:lang w:eastAsia="en-GB"/>
        </w:rPr>
        <w:t xml:space="preserve"> cos</w:t>
      </w:r>
      <w:r>
        <w:rPr>
          <w:rFonts w:ascii="Verdana" w:eastAsia="Times New Roman" w:hAnsi="Verdana" w:cs="Times New Roman"/>
          <w:b/>
          <w:color w:val="0F243E" w:themeColor="text2" w:themeShade="80"/>
          <w:sz w:val="20"/>
          <w:szCs w:val="20"/>
          <w:lang w:eastAsia="en-GB"/>
        </w:rPr>
        <w:t xml:space="preserve"> </w:t>
      </w:r>
      <w:r w:rsidRPr="005D0C28">
        <w:rPr>
          <w:rFonts w:ascii="Times New Roman" w:eastAsia="Times New Roman" w:hAnsi="Times New Roman" w:cs="Times New Roman"/>
          <w:b/>
          <w:i/>
          <w:color w:val="0F243E" w:themeColor="text2" w:themeShade="80"/>
          <w:sz w:val="24"/>
          <w:szCs w:val="24"/>
          <w:lang w:eastAsia="en-GB"/>
        </w:rPr>
        <w:t>A</w:t>
      </w:r>
      <w:r w:rsidRPr="00C70C2D">
        <w:rPr>
          <w:rFonts w:ascii="Verdana" w:eastAsia="Times New Roman" w:hAnsi="Verdana" w:cs="Times New Roman"/>
          <w:b/>
          <w:color w:val="0F243E" w:themeColor="text2" w:themeShade="80"/>
          <w:sz w:val="20"/>
          <w:szCs w:val="20"/>
          <w:lang w:eastAsia="en-GB"/>
        </w:rPr>
        <w:t>, to find unknown lengths and angles</w:t>
      </w:r>
    </w:p>
    <w:p w:rsidR="00774CCD" w:rsidRPr="00C70C2D"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G23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b/>
          <w:color w:val="0F243E" w:themeColor="text2" w:themeShade="80"/>
          <w:sz w:val="20"/>
          <w:szCs w:val="20"/>
          <w:lang w:eastAsia="en-GB"/>
        </w:rPr>
        <w:t xml:space="preserve">know and apply Area = </w:t>
      </w:r>
      <w:r w:rsidRPr="005D0C28">
        <w:rPr>
          <w:rFonts w:ascii="Verdana" w:eastAsia="Times New Roman" w:hAnsi="Verdana" w:cs="Times New Roman"/>
          <w:b/>
          <w:color w:val="0F243E" w:themeColor="text2" w:themeShade="80"/>
          <w:position w:val="-20"/>
          <w:sz w:val="20"/>
          <w:szCs w:val="20"/>
          <w:lang w:eastAsia="en-GB"/>
        </w:rPr>
        <w:object w:dxaOrig="220" w:dyaOrig="540">
          <v:shape id="_x0000_i1055" type="#_x0000_t75" style="width:11.25pt;height:27pt" o:ole="">
            <v:imagedata r:id="rId69" o:title=""/>
          </v:shape>
          <o:OLEObject Type="Embed" ProgID="Equation.DSMT4" ShapeID="_x0000_i1055" DrawAspect="Content" ObjectID="_1569927601" r:id="rId70"/>
        </w:object>
      </w:r>
      <w:r w:rsidRPr="005D0C28">
        <w:rPr>
          <w:rFonts w:ascii="Times New Roman" w:eastAsia="Times New Roman" w:hAnsi="Times New Roman" w:cs="Times New Roman"/>
          <w:b/>
          <w:i/>
          <w:color w:val="0F243E" w:themeColor="text2" w:themeShade="80"/>
          <w:sz w:val="24"/>
          <w:szCs w:val="24"/>
          <w:lang w:eastAsia="en-GB"/>
        </w:rPr>
        <w:t>ab</w:t>
      </w:r>
      <w:r w:rsidRPr="00C70C2D">
        <w:rPr>
          <w:rFonts w:ascii="Verdana" w:eastAsia="Times New Roman" w:hAnsi="Verdana" w:cs="Times New Roman"/>
          <w:b/>
          <w:color w:val="0F243E" w:themeColor="text2" w:themeShade="80"/>
          <w:sz w:val="20"/>
          <w:szCs w:val="20"/>
          <w:lang w:eastAsia="en-GB"/>
        </w:rPr>
        <w:t xml:space="preserve"> sin </w:t>
      </w:r>
      <w:r w:rsidRPr="005D0C28">
        <w:rPr>
          <w:rFonts w:ascii="Times New Roman" w:eastAsia="Times New Roman" w:hAnsi="Times New Roman" w:cs="Times New Roman"/>
          <w:b/>
          <w:i/>
          <w:color w:val="0F243E" w:themeColor="text2" w:themeShade="80"/>
          <w:sz w:val="24"/>
          <w:szCs w:val="24"/>
          <w:lang w:eastAsia="en-GB"/>
        </w:rPr>
        <w:t>C</w:t>
      </w:r>
      <w:r w:rsidRPr="00C70C2D">
        <w:rPr>
          <w:rFonts w:ascii="Verdana" w:eastAsia="Times New Roman" w:hAnsi="Verdana" w:cs="Times New Roman"/>
          <w:b/>
          <w:color w:val="0F243E" w:themeColor="text2" w:themeShade="80"/>
          <w:sz w:val="20"/>
          <w:szCs w:val="20"/>
          <w:lang w:eastAsia="en-GB"/>
        </w:rPr>
        <w:t xml:space="preserve"> to calculate the area, sides or angles of any triangle</w:t>
      </w:r>
    </w:p>
    <w:p w:rsidR="00774CCD" w:rsidRPr="00C70C2D"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u</w:t>
      </w:r>
      <w:r w:rsidRPr="00C70C2D">
        <w:rPr>
          <w:rFonts w:ascii="Verdana" w:hAnsi="Verdana"/>
          <w:color w:val="0F243E" w:themeColor="text2" w:themeShade="80"/>
          <w:sz w:val="20"/>
          <w:szCs w:val="20"/>
        </w:rPr>
        <w:t>se axes and coordinates to specify points in a</w:t>
      </w:r>
      <w:r>
        <w:rPr>
          <w:rFonts w:ascii="Verdana" w:hAnsi="Verdana"/>
          <w:color w:val="0F243E" w:themeColor="text2" w:themeShade="80"/>
          <w:sz w:val="20"/>
          <w:szCs w:val="20"/>
        </w:rPr>
        <w:t>ll four quadrants.</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should be </w:t>
      </w:r>
      <w:r w:rsidRPr="00C70C2D">
        <w:rPr>
          <w:rFonts w:ascii="Verdana" w:hAnsi="Verdana"/>
          <w:color w:val="0F243E" w:themeColor="text2" w:themeShade="80"/>
          <w:sz w:val="20"/>
          <w:szCs w:val="20"/>
        </w:rPr>
        <w:t>able to recall and apply Pythagoras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w:t>
      </w:r>
      <w:r>
        <w:rPr>
          <w:rFonts w:ascii="Verdana" w:hAnsi="Verdana"/>
          <w:color w:val="0F243E" w:themeColor="text2" w:themeShade="80"/>
          <w:sz w:val="20"/>
          <w:szCs w:val="20"/>
        </w:rPr>
        <w:t>orem and trigonometric ratios.</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s</w:t>
      </w:r>
      <w:r w:rsidRPr="00C70C2D">
        <w:rPr>
          <w:rFonts w:ascii="Verdana" w:hAnsi="Verdana"/>
          <w:color w:val="0F243E" w:themeColor="text2" w:themeShade="80"/>
          <w:sz w:val="20"/>
          <w:szCs w:val="20"/>
        </w:rPr>
        <w:t>ubstitut</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into formulae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Axes, coordinates, sine, cosine, tan, angle, graph, transformations, side, angle, inverse, square root, 2D, 3D, diagonal, plane, cuboid</w:t>
      </w:r>
    </w:p>
    <w:p w:rsidR="00774CCD" w:rsidRPr="00C70C2D" w:rsidRDefault="00774CCD" w:rsidP="00774CCD">
      <w:r w:rsidRPr="00C70C2D">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479"/>
        <w:gridCol w:w="2375"/>
      </w:tblGrid>
      <w:tr w:rsidR="00774CCD" w:rsidRPr="00C70C2D" w:rsidTr="00F179FE">
        <w:tc>
          <w:tcPr>
            <w:tcW w:w="3795"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t>13</w:t>
            </w:r>
            <w:r>
              <w:rPr>
                <w:rFonts w:ascii="Verdana" w:hAnsi="Verdana"/>
                <w:b/>
                <w:color w:val="0F243E" w:themeColor="text2" w:themeShade="80"/>
                <w:szCs w:val="24"/>
              </w:rPr>
              <w:t>a.</w:t>
            </w:r>
            <w:r w:rsidRPr="00C70C2D">
              <w:rPr>
                <w:rFonts w:ascii="Verdana" w:hAnsi="Verdana"/>
                <w:b/>
                <w:color w:val="0F243E" w:themeColor="text2" w:themeShade="80"/>
                <w:szCs w:val="24"/>
              </w:rPr>
              <w:t xml:space="preserve"> Graphs of </w:t>
            </w:r>
            <w:r>
              <w:rPr>
                <w:rFonts w:ascii="Verdana" w:hAnsi="Verdana"/>
                <w:b/>
                <w:color w:val="0F243E" w:themeColor="text2" w:themeShade="80"/>
                <w:szCs w:val="24"/>
              </w:rPr>
              <w:t>t</w:t>
            </w:r>
            <w:r w:rsidRPr="00C70C2D">
              <w:rPr>
                <w:rFonts w:ascii="Verdana" w:hAnsi="Verdana"/>
                <w:b/>
                <w:color w:val="0F243E" w:themeColor="text2" w:themeShade="80"/>
                <w:szCs w:val="24"/>
              </w:rPr>
              <w:t>rig</w:t>
            </w:r>
            <w:r>
              <w:rPr>
                <w:rFonts w:ascii="Verdana" w:hAnsi="Verdana"/>
                <w:b/>
                <w:color w:val="0F243E" w:themeColor="text2" w:themeShade="80"/>
                <w:szCs w:val="24"/>
              </w:rPr>
              <w:t>onometric</w:t>
            </w:r>
            <w:r w:rsidRPr="00C70C2D">
              <w:rPr>
                <w:rFonts w:ascii="Verdana" w:hAnsi="Verdana"/>
                <w:b/>
                <w:color w:val="0F243E" w:themeColor="text2" w:themeShade="80"/>
                <w:szCs w:val="24"/>
              </w:rPr>
              <w:t xml:space="preserve"> </w:t>
            </w:r>
            <w:r>
              <w:rPr>
                <w:rFonts w:ascii="Verdana" w:hAnsi="Verdana"/>
                <w:b/>
                <w:color w:val="0F243E" w:themeColor="text2" w:themeShade="80"/>
                <w:szCs w:val="24"/>
              </w:rPr>
              <w:t>f</w:t>
            </w:r>
            <w:r w:rsidRPr="00C70C2D">
              <w:rPr>
                <w:rFonts w:ascii="Verdana" w:hAnsi="Verdana"/>
                <w:b/>
                <w:color w:val="0F243E" w:themeColor="text2" w:themeShade="80"/>
                <w:szCs w:val="24"/>
              </w:rPr>
              <w:t xml:space="preserve">unctions </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(A8, A12, A13, G21)</w:t>
            </w:r>
          </w:p>
        </w:tc>
        <w:tc>
          <w:tcPr>
            <w:tcW w:w="1205"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5</w:t>
            </w:r>
            <w:r>
              <w:rPr>
                <w:rFonts w:ascii="Verdana" w:hAnsi="Verdana"/>
                <w:color w:val="0F243E" w:themeColor="text2" w:themeShade="80"/>
                <w:szCs w:val="24"/>
              </w:rPr>
              <w:t>–</w:t>
            </w:r>
            <w:r w:rsidRPr="00C70C2D">
              <w:rPr>
                <w:rFonts w:ascii="Verdana" w:hAnsi="Verdana"/>
                <w:color w:val="0F243E" w:themeColor="text2" w:themeShade="80"/>
                <w:szCs w:val="24"/>
              </w:rPr>
              <w:t>7 hours</w:t>
            </w:r>
          </w:p>
        </w:tc>
      </w:tr>
    </w:tbl>
    <w:p w:rsidR="00774CCD" w:rsidRPr="00C70C2D" w:rsidRDefault="00774CCD" w:rsidP="00774CCD">
      <w:pPr>
        <w:spacing w:before="240"/>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1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Recognise, sketch and interpret graphs of the trigonometric functions (in degrees) </w:t>
      </w:r>
      <w:r>
        <w:rPr>
          <w:rFonts w:ascii="Verdana" w:hAnsi="Verdana"/>
          <w:color w:val="0F243E" w:themeColor="text2" w:themeShade="80"/>
          <w:sz w:val="20"/>
          <w:szCs w:val="20"/>
        </w:rPr>
        <w:br/>
      </w:r>
      <w:r w:rsidRPr="006A2271">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sin </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cos </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and </w:t>
      </w:r>
      <w:r w:rsidRPr="006A2271">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tan </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for angles of any size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Use trigonometric graphs to solve problems such as </w:t>
      </w:r>
      <w:r>
        <w:rPr>
          <w:rFonts w:ascii="Verdana" w:hAnsi="Verdana"/>
          <w:color w:val="0F243E" w:themeColor="text2" w:themeShade="80"/>
          <w:sz w:val="20"/>
          <w:szCs w:val="20"/>
        </w:rPr>
        <w:t>‘</w:t>
      </w:r>
      <w:r w:rsidRPr="00C70C2D">
        <w:rPr>
          <w:rFonts w:ascii="Verdana" w:hAnsi="Verdana"/>
          <w:color w:val="0F243E" w:themeColor="text2" w:themeShade="80"/>
          <w:sz w:val="20"/>
          <w:szCs w:val="20"/>
        </w:rPr>
        <w:t>Show that one solution to 3sin</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 1 is 19.5. Hence solve the equation for all values of </w:t>
      </w:r>
      <w:r w:rsidRPr="006A2271">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in the interval 0 to 720.</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Know the exact values of sin </w:t>
      </w:r>
      <w:r w:rsidRPr="006A2271">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and cos </w:t>
      </w:r>
      <w:r w:rsidRPr="006A2271">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for </w:t>
      </w:r>
      <w:r w:rsidRPr="006A2271">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 0</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30°, 45° , 60° and 90° and exact value of tan </w:t>
      </w:r>
      <w:r w:rsidRPr="006A2271">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for </w:t>
      </w:r>
      <w:r w:rsidRPr="006A2271">
        <w:rPr>
          <w:rFonts w:ascii="Times New Roman" w:hAnsi="Times New Roman" w:cs="Times New Roman"/>
          <w:i/>
          <w:color w:val="0F243E" w:themeColor="text2" w:themeShade="80"/>
          <w:sz w:val="24"/>
          <w:szCs w:val="24"/>
        </w:rPr>
        <w:t>θ</w:t>
      </w:r>
      <w:r w:rsidRPr="00C70C2D">
        <w:rPr>
          <w:rFonts w:ascii="Verdana" w:hAnsi="Verdana"/>
          <w:color w:val="0F243E" w:themeColor="text2" w:themeShade="80"/>
          <w:sz w:val="20"/>
          <w:szCs w:val="20"/>
        </w:rPr>
        <w:t xml:space="preserve"> = 0°, 30°, 45° and 60°</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 find them from graphs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Apply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to</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transformations</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Pr>
          <w:rFonts w:ascii="Verdana" w:hAnsi="Verdana"/>
          <w:color w:val="0F243E" w:themeColor="text2" w:themeShade="80"/>
          <w:sz w:val="20"/>
          <w:szCs w:val="20"/>
        </w:rPr>
        <w:t>–</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Pr>
          <w:rFonts w:ascii="Verdana" w:hAnsi="Verdana"/>
          <w:color w:val="0F243E" w:themeColor="text2" w:themeShade="80"/>
          <w:sz w:val="20"/>
          <w:szCs w:val="20"/>
        </w:rPr>
        <w:t>–</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sine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cosine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tan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functions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8"/>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Apply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to</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transformations</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6A2271">
        <w:rPr>
          <w:rFonts w:ascii="Times New Roman" w:hAnsi="Times New Roman" w:cs="Times New Roman"/>
          <w:i/>
          <w:color w:val="0F243E" w:themeColor="text2" w:themeShade="80"/>
          <w:sz w:val="24"/>
          <w:szCs w:val="24"/>
        </w:rPr>
        <w:t>ax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6A2271">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Pr>
          <w:rFonts w:ascii="Verdana" w:hAnsi="Verdana"/>
          <w:color w:val="0F243E" w:themeColor="text2" w:themeShade="80"/>
          <w:sz w:val="20"/>
          <w:szCs w:val="20"/>
        </w:rPr>
        <w:br/>
      </w:r>
      <w:r w:rsidRPr="006A2271">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6A2271">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f(</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sine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cosine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tan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functions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6A2271">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M</w:t>
      </w:r>
      <w:r w:rsidRPr="00C70C2D">
        <w:rPr>
          <w:rFonts w:ascii="Verdana" w:hAnsi="Verdana"/>
          <w:color w:val="0F243E" w:themeColor="text2" w:themeShade="80"/>
          <w:sz w:val="20"/>
          <w:szCs w:val="20"/>
        </w:rPr>
        <w:t>atch the characteristic shape of the graphs to their functions and transformations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This work could be supported by the used of graphical calculators or suitable ICT</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need to recall the above exact values for sin, cos and tan</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rPr>
          <w:rFonts w:ascii="Verdana" w:hAnsi="Verdana"/>
          <w:color w:val="0F243E" w:themeColor="text2" w:themeShade="80"/>
          <w:sz w:val="20"/>
          <w:szCs w:val="20"/>
        </w:rPr>
      </w:pPr>
      <w:r w:rsidRPr="00C70C2D">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763"/>
        <w:gridCol w:w="2091"/>
      </w:tblGrid>
      <w:tr w:rsidR="00774CCD" w:rsidRPr="00C70C2D" w:rsidTr="00F179FE">
        <w:tc>
          <w:tcPr>
            <w:tcW w:w="3939" w:type="pct"/>
            <w:shd w:val="clear" w:color="auto" w:fill="8DB3E2" w:themeFill="text2" w:themeFillTint="66"/>
            <w:vAlign w:val="center"/>
          </w:tcPr>
          <w:p w:rsidR="00774CCD" w:rsidRPr="0005124F" w:rsidRDefault="00774CCD" w:rsidP="00F179FE">
            <w:pPr>
              <w:spacing w:line="276" w:lineRule="auto"/>
              <w:rPr>
                <w:rFonts w:ascii="Verdana" w:hAnsi="Verdana"/>
                <w:b/>
                <w:color w:val="0F243E" w:themeColor="text2" w:themeShade="80"/>
              </w:rPr>
            </w:pPr>
            <w:r w:rsidRPr="0005124F">
              <w:rPr>
                <w:rFonts w:ascii="Verdana" w:hAnsi="Verdana"/>
                <w:b/>
                <w:color w:val="0F243E" w:themeColor="text2" w:themeShade="80"/>
              </w:rPr>
              <w:t xml:space="preserve">13b. Further trigonometry </w:t>
            </w:r>
          </w:p>
          <w:p w:rsidR="00774CCD" w:rsidRPr="0005124F" w:rsidRDefault="00774CCD" w:rsidP="00F179FE">
            <w:pPr>
              <w:spacing w:line="276" w:lineRule="auto"/>
              <w:rPr>
                <w:rFonts w:ascii="Verdana" w:hAnsi="Verdana"/>
                <w:color w:val="0F243E" w:themeColor="text2" w:themeShade="80"/>
              </w:rPr>
            </w:pPr>
            <w:r w:rsidRPr="0005124F">
              <w:rPr>
                <w:rFonts w:ascii="Verdana" w:hAnsi="Verdana"/>
                <w:color w:val="0F243E" w:themeColor="text2" w:themeShade="80"/>
              </w:rPr>
              <w:t>(N16, G11, G20, G22, G23 )</w:t>
            </w:r>
          </w:p>
        </w:tc>
        <w:tc>
          <w:tcPr>
            <w:tcW w:w="1061" w:type="pct"/>
            <w:shd w:val="clear" w:color="auto" w:fill="8DB3E2" w:themeFill="text2" w:themeFillTint="66"/>
          </w:tcPr>
          <w:p w:rsidR="00774CCD" w:rsidRPr="0005124F" w:rsidRDefault="00774CCD" w:rsidP="00F179FE">
            <w:pPr>
              <w:spacing w:line="276" w:lineRule="auto"/>
              <w:jc w:val="right"/>
              <w:rPr>
                <w:rFonts w:ascii="Verdana" w:hAnsi="Verdana"/>
                <w:color w:val="0F243E" w:themeColor="text2" w:themeShade="80"/>
              </w:rPr>
            </w:pPr>
            <w:r w:rsidRPr="0005124F">
              <w:rPr>
                <w:rFonts w:ascii="Verdana" w:hAnsi="Verdana"/>
                <w:b/>
                <w:color w:val="0F243E" w:themeColor="text2" w:themeShade="80"/>
              </w:rPr>
              <w:t>Teaching time</w:t>
            </w:r>
          </w:p>
          <w:p w:rsidR="00774CCD" w:rsidRPr="0005124F" w:rsidRDefault="00774CCD" w:rsidP="00F179FE">
            <w:pPr>
              <w:spacing w:line="276" w:lineRule="auto"/>
              <w:jc w:val="right"/>
              <w:rPr>
                <w:rFonts w:ascii="Verdana" w:hAnsi="Verdana"/>
                <w:color w:val="0F243E" w:themeColor="text2" w:themeShade="80"/>
              </w:rPr>
            </w:pPr>
            <w:r w:rsidRPr="0005124F">
              <w:rPr>
                <w:rFonts w:ascii="Verdana" w:hAnsi="Verdana"/>
                <w:color w:val="0F243E" w:themeColor="text2" w:themeShade="80"/>
              </w:rPr>
              <w:t>9–11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Know and apply </w:t>
      </w:r>
      <w:r w:rsidRPr="00A611CC">
        <w:rPr>
          <w:rFonts w:ascii="Verdana" w:eastAsia="Times New Roman" w:hAnsi="Verdana" w:cs="Times New Roman"/>
          <w:color w:val="0F243E" w:themeColor="text2" w:themeShade="80"/>
          <w:sz w:val="20"/>
          <w:szCs w:val="20"/>
          <w:lang w:eastAsia="en-GB"/>
        </w:rPr>
        <w:t xml:space="preserve">Area = </w:t>
      </w:r>
      <w:r w:rsidRPr="00A611CC">
        <w:rPr>
          <w:rFonts w:ascii="Verdana" w:eastAsia="Times New Roman" w:hAnsi="Verdana" w:cs="Times New Roman"/>
          <w:color w:val="0F243E" w:themeColor="text2" w:themeShade="80"/>
          <w:position w:val="-20"/>
          <w:sz w:val="20"/>
          <w:szCs w:val="20"/>
          <w:lang w:eastAsia="en-GB"/>
        </w:rPr>
        <w:object w:dxaOrig="220" w:dyaOrig="540">
          <v:shape id="_x0000_i1056" type="#_x0000_t75" style="width:11.25pt;height:27pt" o:ole="">
            <v:imagedata r:id="rId69" o:title=""/>
          </v:shape>
          <o:OLEObject Type="Embed" ProgID="Equation.DSMT4" ShapeID="_x0000_i1056" DrawAspect="Content" ObjectID="_1569927602" r:id="rId71"/>
        </w:object>
      </w:r>
      <w:r w:rsidRPr="00A611CC">
        <w:rPr>
          <w:rFonts w:ascii="Times New Roman" w:eastAsia="Times New Roman" w:hAnsi="Times New Roman" w:cs="Times New Roman"/>
          <w:i/>
          <w:color w:val="0F243E" w:themeColor="text2" w:themeShade="80"/>
          <w:sz w:val="24"/>
          <w:szCs w:val="24"/>
          <w:lang w:eastAsia="en-GB"/>
        </w:rPr>
        <w:t>ab</w:t>
      </w:r>
      <w:r w:rsidRPr="00A611CC">
        <w:rPr>
          <w:rFonts w:ascii="Verdana" w:eastAsia="Times New Roman" w:hAnsi="Verdana" w:cs="Times New Roman"/>
          <w:color w:val="0F243E" w:themeColor="text2" w:themeShade="80"/>
          <w:sz w:val="20"/>
          <w:szCs w:val="20"/>
          <w:lang w:eastAsia="en-GB"/>
        </w:rPr>
        <w:t xml:space="preserve"> sin </w:t>
      </w:r>
      <w:r w:rsidRPr="00A611CC">
        <w:rPr>
          <w:rFonts w:ascii="Times New Roman" w:eastAsia="Times New Roman" w:hAnsi="Times New Roman" w:cs="Times New Roman"/>
          <w:i/>
          <w:color w:val="0F243E" w:themeColor="text2" w:themeShade="80"/>
          <w:sz w:val="24"/>
          <w:szCs w:val="24"/>
          <w:lang w:eastAsia="en-GB"/>
        </w:rPr>
        <w:t>C</w:t>
      </w:r>
      <w:r w:rsidRPr="00A611CC">
        <w:rPr>
          <w:rFonts w:ascii="Verdana" w:eastAsia="Times New Roman" w:hAnsi="Verdana" w:cs="Times New Roman"/>
          <w:color w:val="0F243E" w:themeColor="text2" w:themeShade="80"/>
          <w:sz w:val="20"/>
          <w:szCs w:val="20"/>
          <w:lang w:eastAsia="en-GB"/>
        </w:rPr>
        <w:t xml:space="preserve"> </w:t>
      </w:r>
      <w:r w:rsidRPr="00A611CC">
        <w:rPr>
          <w:rFonts w:ascii="Verdana" w:hAnsi="Verdana"/>
          <w:color w:val="0F243E" w:themeColor="text2" w:themeShade="80"/>
          <w:sz w:val="20"/>
          <w:szCs w:val="20"/>
        </w:rPr>
        <w:t>to</w:t>
      </w:r>
      <w:r w:rsidRPr="00C70C2D">
        <w:rPr>
          <w:rFonts w:ascii="Verdana" w:hAnsi="Verdana"/>
          <w:color w:val="0F243E" w:themeColor="text2" w:themeShade="80"/>
          <w:sz w:val="20"/>
          <w:szCs w:val="20"/>
        </w:rPr>
        <w:t xml:space="preserve"> calculate the area, sides or angles of any triangle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the sine and cosine rules, and use to solve 2D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problems (including involving bearings)</w:t>
      </w:r>
      <w:r>
        <w:rPr>
          <w:rFonts w:ascii="Verdana" w:hAnsi="Verdana"/>
          <w:color w:val="0F243E" w:themeColor="text2" w:themeShade="80"/>
          <w:sz w:val="20"/>
          <w:szCs w:val="20"/>
        </w:rPr>
        <w:t>.</w:t>
      </w:r>
    </w:p>
    <w:p w:rsidR="00774CCD" w:rsidRPr="00C70C2D"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the sine and cosine rules to solve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3D problems</w:t>
      </w:r>
      <w:r>
        <w:rPr>
          <w:rFonts w:ascii="Verdana" w:hAnsi="Verdana"/>
          <w:color w:val="0F243E" w:themeColor="text2" w:themeShade="80"/>
          <w:sz w:val="20"/>
          <w:szCs w:val="20"/>
        </w:rPr>
        <w:t>.</w:t>
      </w:r>
    </w:p>
    <w:p w:rsidR="00774CCD" w:rsidRPr="00C70C2D"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the language of planes, and recognise the diagonals of a cuboid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geometrical problems on coordinate axes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recall and use trigonometric relationships and Pythagoras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Theorem in right-angled triangles, and use these to solve problems in 3D configurations. </w:t>
      </w:r>
    </w:p>
    <w:p w:rsidR="00774CCD" w:rsidRPr="00C70C2D"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length of a diagonal of a cuboid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1"/>
          <w:numId w:val="11"/>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angle between a line and a plane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spacing w:after="0"/>
        <w:ind w:left="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ind the area of a segment of a circle given the radius and length of the chord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Justify when to use the </w:t>
      </w:r>
      <w:r>
        <w:rPr>
          <w:rFonts w:ascii="Verdana" w:hAnsi="Verdana"/>
          <w:color w:val="0F243E" w:themeColor="text2" w:themeShade="80"/>
          <w:sz w:val="20"/>
          <w:szCs w:val="20"/>
        </w:rPr>
        <w:t>c</w:t>
      </w:r>
      <w:r w:rsidRPr="00C70C2D">
        <w:rPr>
          <w:rFonts w:ascii="Verdana" w:hAnsi="Verdana"/>
          <w:color w:val="0F243E" w:themeColor="text2" w:themeShade="80"/>
          <w:sz w:val="20"/>
          <w:szCs w:val="20"/>
        </w:rPr>
        <w:t>osine</w:t>
      </w:r>
      <w:r>
        <w:rPr>
          <w:rFonts w:ascii="Verdana" w:hAnsi="Verdana"/>
          <w:color w:val="0F243E" w:themeColor="text2" w:themeShade="80"/>
          <w:sz w:val="20"/>
          <w:szCs w:val="20"/>
        </w:rPr>
        <w:t xml:space="preserve"> rule,</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s</w:t>
      </w:r>
      <w:r w:rsidRPr="00C70C2D">
        <w:rPr>
          <w:rFonts w:ascii="Verdana" w:hAnsi="Verdana"/>
          <w:color w:val="0F243E" w:themeColor="text2" w:themeShade="80"/>
          <w:sz w:val="20"/>
          <w:szCs w:val="20"/>
        </w:rPr>
        <w:t>ine rule, Pythagoras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 xml:space="preserve">Theorem </w:t>
      </w:r>
      <w:r w:rsidRPr="00C70C2D">
        <w:rPr>
          <w:rFonts w:ascii="Verdana" w:hAnsi="Verdana"/>
          <w:color w:val="0F243E" w:themeColor="text2" w:themeShade="80"/>
          <w:sz w:val="20"/>
          <w:szCs w:val="20"/>
        </w:rPr>
        <w:t>or normal trigonometric ratios to solve problems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Not using the correct rule, or attempting to use </w:t>
      </w:r>
      <w:r>
        <w:rPr>
          <w:rFonts w:ascii="Verdana" w:hAnsi="Verdana"/>
          <w:color w:val="0F243E" w:themeColor="text2" w:themeShade="80"/>
          <w:sz w:val="20"/>
          <w:szCs w:val="20"/>
        </w:rPr>
        <w:t>‘</w:t>
      </w:r>
      <w:r w:rsidRPr="00C70C2D">
        <w:rPr>
          <w:rFonts w:ascii="Verdana" w:hAnsi="Verdana"/>
          <w:color w:val="0F243E" w:themeColor="text2" w:themeShade="80"/>
          <w:sz w:val="20"/>
          <w:szCs w:val="20"/>
        </w:rPr>
        <w:t>normal trig</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 non-right</w:t>
      </w:r>
      <w:r>
        <w:rPr>
          <w:rFonts w:ascii="Verdana" w:hAnsi="Verdana"/>
          <w:color w:val="0F243E" w:themeColor="text2" w:themeShade="80"/>
          <w:sz w:val="20"/>
          <w:szCs w:val="20"/>
        </w:rPr>
        <w:t>-</w:t>
      </w:r>
      <w:r w:rsidRPr="00C70C2D">
        <w:rPr>
          <w:rFonts w:ascii="Verdana" w:hAnsi="Verdana"/>
          <w:color w:val="0F243E" w:themeColor="text2" w:themeShade="80"/>
          <w:sz w:val="20"/>
          <w:szCs w:val="20"/>
        </w:rPr>
        <w:t>angled triangles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When finding angle</w:t>
      </w:r>
      <w:r>
        <w:rPr>
          <w:rFonts w:ascii="Verdana" w:hAnsi="Verdana"/>
          <w:color w:val="0F243E" w:themeColor="text2" w:themeShade="80"/>
          <w:sz w:val="20"/>
          <w:szCs w:val="20"/>
        </w:rPr>
        <w:t>s students will be unable to re</w:t>
      </w:r>
      <w:r w:rsidRPr="00C70C2D">
        <w:rPr>
          <w:rFonts w:ascii="Verdana" w:hAnsi="Verdana"/>
          <w:color w:val="0F243E" w:themeColor="text2" w:themeShade="80"/>
          <w:sz w:val="20"/>
          <w:szCs w:val="20"/>
        </w:rPr>
        <w:t xml:space="preserve">arrange the cosine rule or fail to find the inverse of cos </w:t>
      </w:r>
      <w:r w:rsidRPr="006A2271">
        <w:rPr>
          <w:rFonts w:ascii="Times New Roman" w:hAnsi="Times New Roman" w:cs="Times New Roman"/>
          <w:i/>
          <w:color w:val="0F243E" w:themeColor="text2" w:themeShade="80"/>
          <w:sz w:val="24"/>
          <w:szCs w:val="24"/>
        </w:rPr>
        <w:t>θ</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The c</w:t>
      </w:r>
      <w:r w:rsidRPr="00C70C2D">
        <w:rPr>
          <w:rFonts w:ascii="Verdana" w:hAnsi="Verdana"/>
          <w:color w:val="0F243E" w:themeColor="text2" w:themeShade="80"/>
          <w:sz w:val="20"/>
          <w:szCs w:val="20"/>
        </w:rPr>
        <w:t xml:space="preserve">osine rule is used when we have SAS and used to find the side opposite the </w:t>
      </w:r>
      <w:r>
        <w:rPr>
          <w:rFonts w:ascii="Verdana" w:hAnsi="Verdana"/>
          <w:color w:val="0F243E" w:themeColor="text2" w:themeShade="80"/>
          <w:sz w:val="20"/>
          <w:szCs w:val="20"/>
        </w:rPr>
        <w:t>‘</w:t>
      </w:r>
      <w:r w:rsidRPr="00C70C2D">
        <w:rPr>
          <w:rFonts w:ascii="Verdana" w:hAnsi="Verdana"/>
          <w:color w:val="0F243E" w:themeColor="text2" w:themeShade="80"/>
          <w:sz w:val="20"/>
          <w:szCs w:val="20"/>
        </w:rPr>
        <w:t>included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angle or when we have SSS to find an angle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Ensure that finding angles with </w:t>
      </w:r>
      <w:r>
        <w:rPr>
          <w:rFonts w:ascii="Verdana" w:hAnsi="Verdana"/>
          <w:color w:val="0F243E" w:themeColor="text2" w:themeShade="80"/>
          <w:sz w:val="20"/>
          <w:szCs w:val="20"/>
        </w:rPr>
        <w:t>‘</w:t>
      </w:r>
      <w:r w:rsidRPr="00C70C2D">
        <w:rPr>
          <w:rFonts w:ascii="Verdana" w:hAnsi="Verdana"/>
          <w:color w:val="0F243E" w:themeColor="text2" w:themeShade="80"/>
          <w:sz w:val="20"/>
          <w:szCs w:val="20"/>
        </w:rPr>
        <w:t>normal trig</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is refreshed prior to this topic</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may find it useful to be reminded of simple geometrical facts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i.e. the shortest side is always opposite the shortest angle in a triangle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r>
        <w:rPr>
          <w:rFonts w:ascii="Verdana" w:hAnsi="Verdana"/>
          <w:color w:val="0F243E" w:themeColor="text2" w:themeShade="80"/>
          <w:sz w:val="20"/>
          <w:szCs w:val="20"/>
        </w:rPr>
        <w:t>The s</w:t>
      </w:r>
      <w:r w:rsidRPr="00C70C2D">
        <w:rPr>
          <w:rFonts w:ascii="Verdana" w:hAnsi="Verdana"/>
          <w:color w:val="0F243E" w:themeColor="text2" w:themeShade="80"/>
          <w:sz w:val="20"/>
          <w:szCs w:val="20"/>
        </w:rPr>
        <w:t>ine</w:t>
      </w:r>
      <w:r>
        <w:rPr>
          <w:rFonts w:ascii="Verdana" w:hAnsi="Verdana"/>
          <w:color w:val="0F243E" w:themeColor="text2" w:themeShade="80"/>
          <w:sz w:val="20"/>
          <w:szCs w:val="20"/>
        </w:rPr>
        <w:t xml:space="preserve"> and c</w:t>
      </w:r>
      <w:r w:rsidRPr="00C70C2D">
        <w:rPr>
          <w:rFonts w:ascii="Verdana" w:hAnsi="Verdana"/>
          <w:color w:val="0F243E" w:themeColor="text2" w:themeShade="80"/>
          <w:sz w:val="20"/>
          <w:szCs w:val="20"/>
        </w:rPr>
        <w:t>osine</w:t>
      </w:r>
      <w:r>
        <w:rPr>
          <w:rFonts w:ascii="Verdana" w:hAnsi="Verdana"/>
          <w:color w:val="0F243E" w:themeColor="text2" w:themeShade="80"/>
          <w:sz w:val="20"/>
          <w:szCs w:val="20"/>
        </w:rPr>
        <w:t xml:space="preserve"> rules</w:t>
      </w:r>
      <w:r w:rsidRPr="00C70C2D">
        <w:rPr>
          <w:rFonts w:ascii="Verdana" w:hAnsi="Verdana"/>
          <w:color w:val="0F243E" w:themeColor="text2" w:themeShade="80"/>
          <w:sz w:val="20"/>
          <w:szCs w:val="20"/>
        </w:rPr>
        <w:t xml:space="preserve"> and general formula for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area of a triangle are not given on the formula</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sheet</w:t>
      </w:r>
      <w:r>
        <w:rPr>
          <w:rFonts w:ascii="Verdana" w:hAnsi="Verdana"/>
          <w:color w:val="0F243E" w:themeColor="text2" w:themeShade="80"/>
          <w:sz w:val="20"/>
          <w:szCs w:val="20"/>
        </w:rPr>
        <w:t>.</w:t>
      </w:r>
    </w:p>
    <w:p w:rsidR="00774CCD" w:rsidRPr="00753510" w:rsidRDefault="00774CCD" w:rsidP="00774CCD">
      <w:pPr>
        <w:spacing w:after="0"/>
        <w:jc w:val="both"/>
        <w:rPr>
          <w:rFonts w:ascii="Verdana" w:hAnsi="Verdana"/>
          <w:color w:val="0F243E"/>
          <w:sz w:val="20"/>
          <w:szCs w:val="20"/>
        </w:rPr>
      </w:pPr>
      <w:r w:rsidRPr="00753510">
        <w:rPr>
          <w:rFonts w:ascii="Verdana" w:hAnsi="Verdana"/>
          <w:color w:val="0F243E"/>
          <w:sz w:val="20"/>
          <w:szCs w:val="20"/>
        </w:rPr>
        <w:t xml:space="preserve">In multi-step questions emphasise the importance of not rounding prematurely and using exact values where appropriate. </w:t>
      </w:r>
    </w:p>
    <w:p w:rsidR="00774CCD" w:rsidRPr="00753510" w:rsidRDefault="00774CCD" w:rsidP="00774CCD">
      <w:pPr>
        <w:spacing w:after="0"/>
        <w:jc w:val="both"/>
        <w:rPr>
          <w:rFonts w:ascii="Verdana" w:hAnsi="Verdana"/>
          <w:color w:val="0F243E"/>
          <w:sz w:val="20"/>
          <w:szCs w:val="20"/>
        </w:rPr>
      </w:pPr>
      <w:r w:rsidRPr="00753510">
        <w:rPr>
          <w:rFonts w:ascii="Verdana" w:hAnsi="Verdana"/>
          <w:color w:val="0F243E"/>
          <w:sz w:val="20"/>
          <w:szCs w:val="20"/>
        </w:rPr>
        <w:t>Whilst 3D coordinates are not included in the programme of study</w:t>
      </w:r>
      <w:r>
        <w:rPr>
          <w:rFonts w:ascii="Verdana" w:hAnsi="Verdana"/>
          <w:color w:val="0F243E"/>
          <w:sz w:val="20"/>
          <w:szCs w:val="20"/>
        </w:rPr>
        <w:t>,</w:t>
      </w:r>
      <w:r w:rsidRPr="00753510">
        <w:rPr>
          <w:rFonts w:ascii="Verdana" w:hAnsi="Verdana"/>
          <w:color w:val="0F243E"/>
          <w:sz w:val="20"/>
          <w:szCs w:val="20"/>
        </w:rPr>
        <w:t xml:space="preserve"> they provide a visual introduction to trigonometry in 3D</w:t>
      </w:r>
      <w:r>
        <w:rPr>
          <w:rFonts w:ascii="Verdana" w:hAnsi="Verdana"/>
          <w:color w:val="0F243E"/>
          <w:sz w:val="20"/>
          <w:szCs w:val="20"/>
        </w:rPr>
        <w:t>.</w:t>
      </w:r>
    </w:p>
    <w:p w:rsidR="00774CCD" w:rsidRPr="00C70C2D" w:rsidRDefault="00774CCD" w:rsidP="00774CCD">
      <w:pPr>
        <w:spacing w:after="0"/>
        <w:jc w:val="both"/>
        <w:rPr>
          <w:b/>
          <w:color w:val="0F243E" w:themeColor="text2" w:themeShade="80"/>
        </w:rPr>
      </w:pPr>
    </w:p>
    <w:p w:rsidR="00774CCD" w:rsidRPr="00C70C2D" w:rsidRDefault="00774CCD" w:rsidP="00774CCD">
      <w:r w:rsidRPr="00C70C2D">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854"/>
      </w:tblGrid>
      <w:tr w:rsidR="00774CCD" w:rsidRPr="00C70C2D" w:rsidTr="00F179FE">
        <w:trPr>
          <w:trHeight w:val="851"/>
        </w:trPr>
        <w:tc>
          <w:tcPr>
            <w:tcW w:w="5000" w:type="pct"/>
            <w:shd w:val="clear" w:color="auto" w:fill="0F243E" w:themeFill="text2" w:themeFillShade="80"/>
            <w:vAlign w:val="center"/>
          </w:tcPr>
          <w:p w:rsidR="00774CCD" w:rsidRPr="00C70C2D" w:rsidRDefault="00774CCD" w:rsidP="00F179FE">
            <w:pPr>
              <w:rPr>
                <w:rFonts w:ascii="Verdana" w:hAnsi="Verdana"/>
                <w:b/>
                <w:color w:val="FFFFFF" w:themeColor="background1"/>
              </w:rPr>
            </w:pPr>
            <w:r w:rsidRPr="00C70C2D">
              <w:rPr>
                <w:rFonts w:ascii="Verdana" w:hAnsi="Verdana"/>
                <w:b/>
                <w:color w:val="FFFFFF" w:themeColor="background1"/>
              </w:rPr>
              <w:t>UNIT 14: Statistics and sampling, cumulative frequency and histograms</w:t>
            </w:r>
          </w:p>
        </w:tc>
      </w:tr>
    </w:tbl>
    <w:p w:rsidR="00774CCD" w:rsidRPr="00C70C2D" w:rsidRDefault="00A16521" w:rsidP="00774CCD">
      <w:pPr>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S1</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infer properties of populations or distributions from a sample, whilst knowing the limitations of sampling apply statistics to describe a population</w:t>
      </w:r>
    </w:p>
    <w:p w:rsidR="00774CCD" w:rsidRPr="00C70C2D"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S3</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b/>
          <w:color w:val="0F243E" w:themeColor="text2" w:themeShade="80"/>
          <w:sz w:val="20"/>
          <w:szCs w:val="20"/>
          <w:lang w:eastAsia="en-GB"/>
        </w:rPr>
        <w:t>interpret and construct diagrams for grouped discrete data and continuous data, i.e. histograms with equal and unequal class intervals and cumulative frequency graphs, and know their appropriate use</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S4</w:t>
      </w:r>
      <w:r w:rsidRPr="00C70C2D">
        <w:rPr>
          <w:rFonts w:ascii="Verdana" w:eastAsia="Times New Roman" w:hAnsi="Verdana" w:cs="Times New Roman"/>
          <w:color w:val="0F243E" w:themeColor="text2" w:themeShade="80"/>
          <w:sz w:val="20"/>
          <w:szCs w:val="20"/>
          <w:lang w:eastAsia="en-GB"/>
        </w:rPr>
        <w:tab/>
        <w:t xml:space="preserve">interpret, analyse and compare the distributions of data sets from univariate empirical distributions through: </w:t>
      </w:r>
    </w:p>
    <w:p w:rsidR="00774CCD" w:rsidRPr="00C70C2D" w:rsidRDefault="00774CCD" w:rsidP="00774CCD">
      <w:pPr>
        <w:pStyle w:val="ListParagraph"/>
        <w:numPr>
          <w:ilvl w:val="0"/>
          <w:numId w:val="45"/>
        </w:numPr>
        <w:spacing w:after="0"/>
        <w:ind w:left="924" w:hanging="35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Appropriate graphical representation involving discrete, continuous and grouped data</w:t>
      </w:r>
      <w:r w:rsidRPr="00A74663">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including box plots</w:t>
      </w:r>
    </w:p>
    <w:p w:rsidR="00774CCD" w:rsidRPr="00C70C2D" w:rsidRDefault="00774CCD" w:rsidP="00774CCD">
      <w:pPr>
        <w:pStyle w:val="ListParagraph"/>
        <w:numPr>
          <w:ilvl w:val="0"/>
          <w:numId w:val="45"/>
        </w:numPr>
        <w:spacing w:after="0"/>
        <w:ind w:left="924" w:hanging="35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appropriate measures of central tendency (median, mean, mode and modal class) and spread (range, including consideration of outliers</w:t>
      </w:r>
      <w:r>
        <w:rPr>
          <w:rFonts w:ascii="Verdana" w:eastAsia="Times New Roman" w:hAnsi="Verdana" w:cs="Times New Roman"/>
          <w:color w:val="0F243E" w:themeColor="text2" w:themeShade="80"/>
          <w:sz w:val="20"/>
          <w:szCs w:val="20"/>
          <w:lang w:eastAsia="en-GB"/>
        </w:rPr>
        <w:t>,</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quartiles and inter-quartile range)</w:t>
      </w:r>
    </w:p>
    <w:p w:rsidR="00774CCD" w:rsidRPr="00C70C2D"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u</w:t>
      </w:r>
      <w:r w:rsidRPr="00C70C2D">
        <w:rPr>
          <w:rFonts w:ascii="Verdana" w:hAnsi="Verdana"/>
          <w:color w:val="0F243E" w:themeColor="text2" w:themeShade="80"/>
          <w:sz w:val="20"/>
          <w:szCs w:val="20"/>
        </w:rPr>
        <w:t>nderstand the different types of data: discrete/continuous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have e</w:t>
      </w:r>
      <w:r w:rsidRPr="00C70C2D">
        <w:rPr>
          <w:rFonts w:ascii="Verdana" w:hAnsi="Verdana"/>
          <w:color w:val="0F243E" w:themeColor="text2" w:themeShade="80"/>
          <w:sz w:val="20"/>
          <w:szCs w:val="20"/>
        </w:rPr>
        <w:t>xperience of inequality notation</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w:t>
      </w:r>
      <w:r w:rsidRPr="00C70C2D">
        <w:rPr>
          <w:rFonts w:ascii="Verdana" w:hAnsi="Verdana"/>
          <w:color w:val="0F243E" w:themeColor="text2" w:themeShade="80"/>
          <w:sz w:val="20"/>
          <w:szCs w:val="20"/>
        </w:rPr>
        <w:t xml:space="preserve"> to multiply a fraction by a number</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u</w:t>
      </w:r>
      <w:r w:rsidRPr="00C70C2D">
        <w:rPr>
          <w:rFonts w:ascii="Verdana" w:hAnsi="Verdana"/>
          <w:color w:val="0F243E" w:themeColor="text2" w:themeShade="80"/>
          <w:sz w:val="20"/>
          <w:szCs w:val="20"/>
        </w:rPr>
        <w:t>nderstand the data handling cycle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Sample, population, fraction, decimal, percentage, bias, questionnaire, stratified sample, random, cumulative frequency, box plot, histogram, frequency density, frequency, mean, median, mode, range, lower quartile, upper quartile, interquartile range, spread, comparison, outlier</w:t>
      </w:r>
    </w:p>
    <w:p w:rsidR="00774CCD" w:rsidRPr="00C70C2D" w:rsidRDefault="00774CCD" w:rsidP="00774CCD">
      <w:pPr>
        <w:spacing w:line="288" w:lineRule="auto"/>
        <w:rPr>
          <w:rFonts w:ascii="Verdana" w:hAnsi="Verdana"/>
          <w:color w:val="0F243E" w:themeColor="text2" w:themeShade="80"/>
          <w:sz w:val="20"/>
          <w:szCs w:val="20"/>
        </w:rPr>
      </w:pPr>
      <w:r w:rsidRPr="00C70C2D">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763"/>
        <w:gridCol w:w="2091"/>
      </w:tblGrid>
      <w:tr w:rsidR="00774CCD" w:rsidRPr="00C70C2D" w:rsidTr="00F179FE">
        <w:tc>
          <w:tcPr>
            <w:tcW w:w="3939"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bookmarkStart w:id="1" w:name="Unit14a"/>
            <w:r w:rsidRPr="00C70C2D">
              <w:rPr>
                <w:rFonts w:ascii="Verdana" w:hAnsi="Verdana"/>
                <w:b/>
                <w:color w:val="0F243E" w:themeColor="text2" w:themeShade="80"/>
                <w:szCs w:val="24"/>
              </w:rPr>
              <w:t>14</w:t>
            </w:r>
            <w:r>
              <w:rPr>
                <w:rFonts w:ascii="Verdana" w:hAnsi="Verdana"/>
                <w:b/>
                <w:color w:val="0F243E" w:themeColor="text2" w:themeShade="80"/>
                <w:szCs w:val="24"/>
              </w:rPr>
              <w:t>a.</w:t>
            </w:r>
            <w:r w:rsidRPr="00C70C2D">
              <w:rPr>
                <w:rFonts w:ascii="Verdana" w:hAnsi="Verdana"/>
                <w:b/>
                <w:color w:val="0F243E" w:themeColor="text2" w:themeShade="80"/>
                <w:szCs w:val="24"/>
              </w:rPr>
              <w:t xml:space="preserve"> Collecting </w:t>
            </w:r>
            <w:r>
              <w:rPr>
                <w:rFonts w:ascii="Verdana" w:hAnsi="Verdana"/>
                <w:b/>
                <w:color w:val="0F243E" w:themeColor="text2" w:themeShade="80"/>
                <w:szCs w:val="24"/>
              </w:rPr>
              <w:t>d</w:t>
            </w:r>
            <w:r w:rsidRPr="00C70C2D">
              <w:rPr>
                <w:rFonts w:ascii="Verdana" w:hAnsi="Verdana"/>
                <w:b/>
                <w:color w:val="0F243E" w:themeColor="text2" w:themeShade="80"/>
                <w:szCs w:val="24"/>
              </w:rPr>
              <w:t>ata</w:t>
            </w:r>
          </w:p>
          <w:bookmarkEnd w:id="1"/>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(S1)</w:t>
            </w:r>
          </w:p>
        </w:tc>
        <w:tc>
          <w:tcPr>
            <w:tcW w:w="1061" w:type="pct"/>
            <w:shd w:val="clear" w:color="auto" w:fill="8DB3E2" w:themeFill="text2" w:themeFillTint="66"/>
          </w:tcPr>
          <w:p w:rsidR="00774CCD" w:rsidRPr="00C70C2D" w:rsidRDefault="00774CCD" w:rsidP="00F179FE">
            <w:pPr>
              <w:spacing w:line="276" w:lineRule="auto"/>
              <w:jc w:val="right"/>
              <w:rPr>
                <w:rFonts w:ascii="Verdana" w:hAnsi="Verdana"/>
                <w:b/>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5</w:t>
            </w:r>
            <w:r>
              <w:rPr>
                <w:rFonts w:ascii="Verdana" w:hAnsi="Verdana"/>
                <w:color w:val="0F243E" w:themeColor="text2" w:themeShade="80"/>
                <w:szCs w:val="24"/>
              </w:rPr>
              <w:t>–</w:t>
            </w:r>
            <w:r w:rsidRPr="00C70C2D">
              <w:rPr>
                <w:rFonts w:ascii="Verdana" w:hAnsi="Verdana"/>
                <w:color w:val="0F243E" w:themeColor="text2" w:themeShade="80"/>
                <w:szCs w:val="24"/>
              </w:rPr>
              <w:t>7 hours</w:t>
            </w:r>
          </w:p>
        </w:tc>
      </w:tr>
    </w:tbl>
    <w:p w:rsidR="00774CCD" w:rsidRPr="00C70C2D" w:rsidRDefault="00774CCD" w:rsidP="00774CCD">
      <w:pPr>
        <w:spacing w:before="240"/>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Specify the problem and plan</w:t>
      </w:r>
      <w:r>
        <w:rPr>
          <w:rFonts w:ascii="Verdana" w:hAnsi="Verdana"/>
          <w:color w:val="0F243E" w:themeColor="text2" w:themeShade="80"/>
          <w:sz w:val="20"/>
          <w:szCs w:val="20"/>
        </w:rPr>
        <w:t>:</w:t>
      </w:r>
    </w:p>
    <w:p w:rsidR="00774CCD" w:rsidRDefault="00774CCD" w:rsidP="00774CCD">
      <w:pPr>
        <w:pStyle w:val="ListParagraph"/>
        <w:numPr>
          <w:ilvl w:val="0"/>
          <w:numId w:val="53"/>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d</w:t>
      </w:r>
      <w:r w:rsidRPr="00C70C2D">
        <w:rPr>
          <w:rFonts w:ascii="Verdana" w:hAnsi="Verdana"/>
          <w:color w:val="0F243E" w:themeColor="text2" w:themeShade="80"/>
          <w:sz w:val="20"/>
          <w:szCs w:val="20"/>
        </w:rPr>
        <w:t>ecide what data to collect and what analysis is needed</w:t>
      </w:r>
      <w:r>
        <w:rPr>
          <w:rFonts w:ascii="Verdana" w:hAnsi="Verdana"/>
          <w:color w:val="0F243E" w:themeColor="text2" w:themeShade="80"/>
          <w:sz w:val="20"/>
          <w:szCs w:val="20"/>
        </w:rPr>
        <w:t>;</w:t>
      </w:r>
    </w:p>
    <w:p w:rsidR="00774CCD" w:rsidRDefault="00774CCD" w:rsidP="00774CCD">
      <w:pPr>
        <w:pStyle w:val="ListParagraph"/>
        <w:numPr>
          <w:ilvl w:val="0"/>
          <w:numId w:val="53"/>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u</w:t>
      </w:r>
      <w:r w:rsidRPr="00C70C2D">
        <w:rPr>
          <w:rFonts w:ascii="Verdana" w:hAnsi="Verdana"/>
          <w:color w:val="0F243E" w:themeColor="text2" w:themeShade="80"/>
          <w:sz w:val="20"/>
          <w:szCs w:val="20"/>
        </w:rPr>
        <w:t>nderstand primary and secondary data sources</w:t>
      </w:r>
      <w:r>
        <w:rPr>
          <w:rFonts w:ascii="Verdana" w:hAnsi="Verdana"/>
          <w:color w:val="0F243E" w:themeColor="text2" w:themeShade="80"/>
          <w:sz w:val="20"/>
          <w:szCs w:val="20"/>
        </w:rPr>
        <w:t>;</w:t>
      </w:r>
    </w:p>
    <w:p w:rsidR="00774CCD" w:rsidRDefault="00774CCD" w:rsidP="00774CCD">
      <w:pPr>
        <w:pStyle w:val="ListParagraph"/>
        <w:numPr>
          <w:ilvl w:val="0"/>
          <w:numId w:val="53"/>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onsider fairness</w:t>
      </w:r>
      <w:r>
        <w:rPr>
          <w:rFonts w:ascii="Verdana" w:hAnsi="Verdana"/>
          <w:color w:val="0F243E" w:themeColor="text2" w:themeShade="80"/>
          <w:sz w:val="20"/>
          <w:szCs w:val="20"/>
        </w:rPr>
        <w:t>;</w:t>
      </w:r>
    </w:p>
    <w:p w:rsidR="00774CCD" w:rsidRPr="00C70C2D"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what is meant by a sample and a population</w:t>
      </w:r>
      <w:r>
        <w:rPr>
          <w:rFonts w:ascii="Verdana" w:hAnsi="Verdana"/>
          <w:color w:val="0F243E" w:themeColor="text2" w:themeShade="80"/>
          <w:sz w:val="20"/>
          <w:szCs w:val="20"/>
        </w:rPr>
        <w:t>;</w:t>
      </w:r>
    </w:p>
    <w:p w:rsidR="00774CCD" w:rsidRPr="00C70C2D"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how different sample sizes may affect the reliability of conclusions drawn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Identify possible sources of bias and plan to minimise it</w:t>
      </w:r>
      <w:r>
        <w:rPr>
          <w:rFonts w:ascii="Verdana" w:hAnsi="Verdana"/>
          <w:color w:val="0F243E" w:themeColor="text2" w:themeShade="80"/>
          <w:sz w:val="20"/>
          <w:szCs w:val="20"/>
        </w:rPr>
        <w:t>;</w:t>
      </w:r>
    </w:p>
    <w:p w:rsidR="00774CCD" w:rsidRPr="00C70C2D"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Writing questionnaire questions to eliminate bias, and on timing and location of survey to ensure sample is representative (see note)</w:t>
      </w:r>
      <w:r>
        <w:rPr>
          <w:rFonts w:ascii="Verdana" w:hAnsi="Verdana"/>
          <w:color w:val="0F243E" w:themeColor="text2" w:themeShade="80"/>
          <w:sz w:val="20"/>
          <w:szCs w:val="20"/>
        </w:rPr>
        <w:t>;</w:t>
      </w:r>
    </w:p>
    <w:p w:rsidR="00774CCD" w:rsidRPr="00C70C2D"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Select and justify a sampling scheme and a method to investigate a population, including random and stratified sampling</w:t>
      </w:r>
      <w:r>
        <w:rPr>
          <w:rFonts w:ascii="Verdana" w:hAnsi="Verdana"/>
          <w:color w:val="0F243E" w:themeColor="text2" w:themeShade="80"/>
          <w:sz w:val="20"/>
          <w:szCs w:val="20"/>
        </w:rPr>
        <w:t>;</w:t>
      </w:r>
    </w:p>
    <w:p w:rsidR="00774CCD" w:rsidRPr="00C70C2D"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Random sampling</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Default="00774CCD" w:rsidP="00774CCD">
      <w:pPr>
        <w:pStyle w:val="ListParagraph"/>
        <w:numPr>
          <w:ilvl w:val="0"/>
          <w:numId w:val="53"/>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k</w:t>
      </w:r>
      <w:r w:rsidRPr="00C70C2D">
        <w:rPr>
          <w:rFonts w:ascii="Verdana" w:hAnsi="Verdana"/>
          <w:color w:val="0F243E" w:themeColor="text2" w:themeShade="80"/>
          <w:sz w:val="20"/>
          <w:szCs w:val="20"/>
        </w:rPr>
        <w:t xml:space="preserve">now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definition of random sampling</w:t>
      </w:r>
      <w:r>
        <w:rPr>
          <w:rFonts w:ascii="Verdana" w:hAnsi="Verdana"/>
          <w:color w:val="0F243E" w:themeColor="text2" w:themeShade="80"/>
          <w:sz w:val="20"/>
          <w:szCs w:val="20"/>
        </w:rPr>
        <w:t>;</w:t>
      </w:r>
    </w:p>
    <w:p w:rsidR="00774CCD" w:rsidRDefault="00774CCD" w:rsidP="00774CCD">
      <w:pPr>
        <w:pStyle w:val="ListParagraph"/>
        <w:numPr>
          <w:ilvl w:val="0"/>
          <w:numId w:val="53"/>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u</w:t>
      </w:r>
      <w:r w:rsidRPr="00C70C2D">
        <w:rPr>
          <w:rFonts w:ascii="Verdana" w:hAnsi="Verdana"/>
          <w:color w:val="0F243E" w:themeColor="text2" w:themeShade="80"/>
          <w:sz w:val="20"/>
          <w:szCs w:val="20"/>
        </w:rPr>
        <w:t>se random numbers to get a sample</w:t>
      </w:r>
      <w:r>
        <w:rPr>
          <w:rFonts w:ascii="Verdana" w:hAnsi="Verdana"/>
          <w:color w:val="0F243E" w:themeColor="text2" w:themeShade="80"/>
          <w:sz w:val="20"/>
          <w:szCs w:val="20"/>
        </w:rPr>
        <w:t>;</w:t>
      </w:r>
    </w:p>
    <w:p w:rsidR="00774CCD" w:rsidRPr="00C70C2D"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Stratified sampling</w:t>
      </w:r>
      <w:r>
        <w:rPr>
          <w:rFonts w:ascii="Verdana" w:hAnsi="Verdana"/>
          <w:color w:val="0F243E" w:themeColor="text2" w:themeShade="80"/>
          <w:sz w:val="20"/>
          <w:szCs w:val="20"/>
        </w:rPr>
        <w:t>:</w:t>
      </w:r>
    </w:p>
    <w:p w:rsidR="00774CCD" w:rsidRDefault="00774CCD" w:rsidP="00774CCD">
      <w:pPr>
        <w:pStyle w:val="ListParagraph"/>
        <w:numPr>
          <w:ilvl w:val="0"/>
          <w:numId w:val="53"/>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k</w:t>
      </w:r>
      <w:r w:rsidRPr="00C70C2D">
        <w:rPr>
          <w:rFonts w:ascii="Verdana" w:hAnsi="Verdana"/>
          <w:color w:val="0F243E" w:themeColor="text2" w:themeShade="80"/>
          <w:sz w:val="20"/>
          <w:szCs w:val="20"/>
        </w:rPr>
        <w:t>now the definition and stat</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it in terms of proportion, fraction, percentage or ratio</w:t>
      </w:r>
      <w:r>
        <w:rPr>
          <w:rFonts w:ascii="Verdana" w:hAnsi="Verdana"/>
          <w:color w:val="0F243E" w:themeColor="text2" w:themeShade="80"/>
          <w:sz w:val="20"/>
          <w:szCs w:val="20"/>
        </w:rPr>
        <w:t>.</w:t>
      </w:r>
    </w:p>
    <w:p w:rsidR="00774CCD" w:rsidRPr="00C70C2D" w:rsidRDefault="00774CCD" w:rsidP="00774CCD">
      <w:pPr>
        <w:spacing w:after="0"/>
        <w:jc w:val="both"/>
        <w:rPr>
          <w:b/>
          <w:color w:val="0F243E" w:themeColor="text2" w:themeShade="8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E</w:t>
      </w:r>
      <w:r w:rsidRPr="00C70C2D">
        <w:rPr>
          <w:rFonts w:ascii="Verdana" w:hAnsi="Verdana"/>
          <w:color w:val="0F243E" w:themeColor="text2" w:themeShade="80"/>
          <w:sz w:val="20"/>
          <w:szCs w:val="20"/>
        </w:rPr>
        <w:t>xplain why a sample may not be representative of a whole population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 xml:space="preserve">arry out </w:t>
      </w:r>
      <w:r>
        <w:rPr>
          <w:rFonts w:ascii="Verdana" w:hAnsi="Verdana"/>
          <w:color w:val="0F243E" w:themeColor="text2" w:themeShade="80"/>
          <w:sz w:val="20"/>
          <w:szCs w:val="20"/>
        </w:rPr>
        <w:t>their own</w:t>
      </w:r>
      <w:r w:rsidRPr="00C70C2D">
        <w:rPr>
          <w:rFonts w:ascii="Verdana" w:hAnsi="Verdana"/>
          <w:color w:val="0F243E" w:themeColor="text2" w:themeShade="80"/>
          <w:sz w:val="20"/>
          <w:szCs w:val="20"/>
        </w:rPr>
        <w:t xml:space="preserve"> statistical investigation and justify how sources of bias have been eliminated</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Emphasise the difference between primary and secondary sources and remind students about the differen</w:t>
      </w:r>
      <w:r>
        <w:rPr>
          <w:rFonts w:ascii="Verdana" w:hAnsi="Verdana"/>
          <w:color w:val="0F243E" w:themeColor="text2" w:themeShade="80"/>
          <w:sz w:val="20"/>
          <w:szCs w:val="20"/>
        </w:rPr>
        <w:t>ce</w:t>
      </w:r>
      <w:r w:rsidRPr="00C70C2D">
        <w:rPr>
          <w:rFonts w:ascii="Verdana" w:hAnsi="Verdana"/>
          <w:color w:val="0F243E" w:themeColor="text2" w:themeShade="80"/>
          <w:sz w:val="20"/>
          <w:szCs w:val="20"/>
        </w:rPr>
        <w:t xml:space="preserve"> between discrete and continuous data</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Discuss sample size and mention that a census is the whole population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 xml:space="preserve">UK census takes place every 10 years in a year ending with a 1 </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 next one is</w:t>
      </w:r>
      <w:r>
        <w:rPr>
          <w:rFonts w:ascii="Verdana" w:hAnsi="Verdana"/>
          <w:color w:val="0F243E" w:themeColor="text2" w:themeShade="80"/>
          <w:sz w:val="20"/>
          <w:szCs w:val="20"/>
        </w:rPr>
        <w:t xml:space="preserve"> due in</w:t>
      </w:r>
      <w:r w:rsidRPr="00C70C2D">
        <w:rPr>
          <w:rFonts w:ascii="Verdana" w:hAnsi="Verdana"/>
          <w:color w:val="0F243E" w:themeColor="text2" w:themeShade="80"/>
          <w:sz w:val="20"/>
          <w:szCs w:val="20"/>
        </w:rPr>
        <w:t xml:space="preserve"> 2021</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Specify the problem and planning for data collection is not included in the programme of study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but is a perquisite to understand</w:t>
      </w:r>
      <w:r>
        <w:rPr>
          <w:rFonts w:ascii="Verdana" w:hAnsi="Verdana"/>
          <w:color w:val="0F243E" w:themeColor="text2" w:themeShade="80"/>
          <w:sz w:val="20"/>
          <w:szCs w:val="20"/>
        </w:rPr>
        <w:t>ing</w:t>
      </w:r>
      <w:r w:rsidRPr="00C70C2D">
        <w:rPr>
          <w:rFonts w:ascii="Verdana" w:hAnsi="Verdana"/>
          <w:color w:val="0F243E" w:themeColor="text2" w:themeShade="80"/>
          <w:sz w:val="20"/>
          <w:szCs w:val="20"/>
        </w:rPr>
        <w:t xml:space="preserve"> the context of the topic</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Writing a questionnaire is also not explicitly mentioned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but is a good topic to demonstrate bias and ways to reduce bias in terms of timing, location and question types that can introduce b</w:t>
      </w:r>
      <w:r>
        <w:rPr>
          <w:rFonts w:ascii="Verdana" w:hAnsi="Verdana"/>
          <w:color w:val="0F243E" w:themeColor="text2" w:themeShade="80"/>
          <w:sz w:val="20"/>
          <w:szCs w:val="20"/>
        </w:rPr>
        <w:t>i</w:t>
      </w:r>
      <w:r w:rsidRPr="00C70C2D">
        <w:rPr>
          <w:rFonts w:ascii="Verdana" w:hAnsi="Verdana"/>
          <w:color w:val="0F243E" w:themeColor="text2" w:themeShade="80"/>
          <w:sz w:val="20"/>
          <w:szCs w:val="20"/>
        </w:rPr>
        <w:t>as</w:t>
      </w:r>
      <w:r>
        <w:rPr>
          <w:rFonts w:ascii="Verdana" w:hAnsi="Verdana"/>
          <w:color w:val="0F243E" w:themeColor="text2" w:themeShade="80"/>
          <w:sz w:val="20"/>
          <w:szCs w:val="20"/>
        </w:rPr>
        <w:t>.</w:t>
      </w:r>
    </w:p>
    <w:p w:rsidR="00774CCD" w:rsidRPr="00C70C2D" w:rsidRDefault="00774CCD" w:rsidP="00774CCD">
      <w:pPr>
        <w:jc w:val="both"/>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79"/>
        <w:gridCol w:w="2375"/>
      </w:tblGrid>
      <w:tr w:rsidR="00774CCD" w:rsidRPr="00C70C2D" w:rsidTr="00F179FE">
        <w:tc>
          <w:tcPr>
            <w:tcW w:w="3795" w:type="pct"/>
            <w:shd w:val="clear" w:color="auto" w:fill="8DB3E2" w:themeFill="text2" w:themeFillTint="66"/>
          </w:tcPr>
          <w:p w:rsidR="00774CCD" w:rsidRPr="00C70C2D" w:rsidRDefault="00774CCD" w:rsidP="00F179FE">
            <w:pPr>
              <w:spacing w:line="276" w:lineRule="auto"/>
              <w:rPr>
                <w:rFonts w:ascii="Verdana" w:hAnsi="Verdana"/>
                <w:b/>
                <w:color w:val="0F243E" w:themeColor="text2" w:themeShade="80"/>
                <w:szCs w:val="24"/>
              </w:rPr>
            </w:pPr>
            <w:bookmarkStart w:id="2" w:name="Unit14b"/>
            <w:r w:rsidRPr="00C70C2D">
              <w:rPr>
                <w:rFonts w:ascii="Verdana" w:hAnsi="Verdana"/>
                <w:b/>
                <w:color w:val="0F243E" w:themeColor="text2" w:themeShade="80"/>
                <w:szCs w:val="24"/>
              </w:rPr>
              <w:t>14</w:t>
            </w:r>
            <w:r>
              <w:rPr>
                <w:rFonts w:ascii="Verdana" w:hAnsi="Verdana"/>
                <w:b/>
                <w:color w:val="0F243E" w:themeColor="text2" w:themeShade="80"/>
                <w:szCs w:val="24"/>
              </w:rPr>
              <w:t>b.</w:t>
            </w:r>
            <w:r w:rsidRPr="00C70C2D">
              <w:rPr>
                <w:rFonts w:ascii="Verdana" w:hAnsi="Verdana"/>
                <w:b/>
                <w:color w:val="0F243E" w:themeColor="text2" w:themeShade="80"/>
                <w:szCs w:val="24"/>
              </w:rPr>
              <w:t xml:space="preserve"> Cumulative frequency, box plots and histograms</w:t>
            </w:r>
          </w:p>
          <w:bookmarkEnd w:id="2"/>
          <w:p w:rsidR="00774CCD" w:rsidRPr="0005124F" w:rsidRDefault="00774CCD" w:rsidP="00F179FE">
            <w:pPr>
              <w:spacing w:line="276" w:lineRule="auto"/>
              <w:rPr>
                <w:rFonts w:ascii="Verdana" w:hAnsi="Verdana"/>
                <w:color w:val="0F243E" w:themeColor="text2" w:themeShade="80"/>
                <w:szCs w:val="24"/>
              </w:rPr>
            </w:pPr>
            <w:r w:rsidRPr="0005124F">
              <w:rPr>
                <w:rFonts w:ascii="Verdana" w:hAnsi="Verdana"/>
                <w:color w:val="0F243E" w:themeColor="text2" w:themeShade="80"/>
                <w:szCs w:val="24"/>
              </w:rPr>
              <w:t>(S1, S3, S4)</w:t>
            </w:r>
          </w:p>
        </w:tc>
        <w:tc>
          <w:tcPr>
            <w:tcW w:w="1205" w:type="pct"/>
            <w:shd w:val="clear" w:color="auto" w:fill="8DB3E2" w:themeFill="text2" w:themeFillTint="66"/>
          </w:tcPr>
          <w:p w:rsidR="00774CCD" w:rsidRPr="00C70C2D" w:rsidRDefault="00774CCD" w:rsidP="00F179FE">
            <w:pPr>
              <w:spacing w:line="276" w:lineRule="auto"/>
              <w:jc w:val="right"/>
              <w:rPr>
                <w:rFonts w:ascii="Verdana" w:hAnsi="Verdana"/>
                <w:b/>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6</w:t>
            </w:r>
            <w:r>
              <w:rPr>
                <w:rFonts w:ascii="Verdana" w:hAnsi="Verdana"/>
                <w:color w:val="0F243E" w:themeColor="text2" w:themeShade="80"/>
                <w:szCs w:val="24"/>
              </w:rPr>
              <w:t>–</w:t>
            </w:r>
            <w:r w:rsidRPr="00C70C2D">
              <w:rPr>
                <w:rFonts w:ascii="Verdana" w:hAnsi="Verdana"/>
                <w:color w:val="0F243E" w:themeColor="text2" w:themeShade="80"/>
                <w:szCs w:val="24"/>
              </w:rPr>
              <w:t>8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statistics found in all graphs/charts in this unit to describe a population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the appropriate uses of cumulative frequency diagrams</w:t>
      </w:r>
      <w:r>
        <w:rPr>
          <w:rFonts w:ascii="Verdana" w:hAnsi="Verdana"/>
          <w:color w:val="0F243E" w:themeColor="text2" w:themeShade="80"/>
          <w:sz w:val="20"/>
          <w:szCs w:val="20"/>
        </w:rPr>
        <w:t>;</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Construct and interpret cumulative frequency tables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Construct and interpret cumulative frequency graphs/diagrams and from the graph:</w:t>
      </w:r>
    </w:p>
    <w:p w:rsidR="00774CCD" w:rsidRDefault="00774CCD" w:rsidP="00774CCD">
      <w:pPr>
        <w:pStyle w:val="ListParagraph"/>
        <w:numPr>
          <w:ilvl w:val="0"/>
          <w:numId w:val="12"/>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estimate frequency greater/less than a given value</w:t>
      </w:r>
      <w:r>
        <w:rPr>
          <w:rFonts w:ascii="Verdana" w:hAnsi="Verdana"/>
          <w:color w:val="0F243E" w:themeColor="text2" w:themeShade="80"/>
          <w:sz w:val="20"/>
          <w:szCs w:val="20"/>
        </w:rPr>
        <w:t>;</w:t>
      </w:r>
    </w:p>
    <w:p w:rsidR="00774CCD" w:rsidRDefault="00774CCD" w:rsidP="00774CCD">
      <w:pPr>
        <w:pStyle w:val="ListParagraph"/>
        <w:numPr>
          <w:ilvl w:val="0"/>
          <w:numId w:val="12"/>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 median and quartile values and interquartile range</w:t>
      </w:r>
      <w:r>
        <w:rPr>
          <w:rFonts w:ascii="Verdana" w:hAnsi="Verdana"/>
          <w:color w:val="0F243E" w:themeColor="text2" w:themeShade="80"/>
          <w:sz w:val="20"/>
          <w:szCs w:val="20"/>
        </w:rPr>
        <w:t>;</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Compare the mean and range of two distributions, or median and interquartile range, as appropriate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Interpret box plots to find median, quartiles, range and interquartile range and draw conclusions</w:t>
      </w:r>
      <w:r>
        <w:rPr>
          <w:rFonts w:ascii="Verdana" w:hAnsi="Verdana"/>
          <w:color w:val="0F243E" w:themeColor="text2" w:themeShade="80"/>
          <w:sz w:val="20"/>
          <w:szCs w:val="20"/>
        </w:rPr>
        <w:t>;</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Produce box plots from raw data and when given quartiles, median and identify any outliers</w:t>
      </w:r>
      <w:r>
        <w:rPr>
          <w:rFonts w:ascii="Verdana" w:hAnsi="Verdana"/>
          <w:color w:val="0F243E" w:themeColor="text2" w:themeShade="80"/>
          <w:sz w:val="20"/>
          <w:szCs w:val="20"/>
        </w:rPr>
        <w:t>;</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Know the appropriate uses of histograms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Construct and interpret histograms from class intervals with unequal width</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and understand frequency density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From histograms: </w:t>
      </w:r>
    </w:p>
    <w:p w:rsidR="00774CCD" w:rsidRDefault="00774CCD" w:rsidP="00774CCD">
      <w:pPr>
        <w:pStyle w:val="ListParagraph"/>
        <w:numPr>
          <w:ilvl w:val="0"/>
          <w:numId w:val="12"/>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complete a grouped frequency table</w:t>
      </w:r>
      <w:r>
        <w:rPr>
          <w:rFonts w:ascii="Verdana" w:hAnsi="Verdana"/>
          <w:color w:val="0F243E" w:themeColor="text2" w:themeShade="80"/>
          <w:sz w:val="20"/>
          <w:szCs w:val="20"/>
        </w:rPr>
        <w:t>;</w:t>
      </w:r>
    </w:p>
    <w:p w:rsidR="00774CCD" w:rsidRDefault="00774CCD" w:rsidP="00774CCD">
      <w:pPr>
        <w:pStyle w:val="ListParagraph"/>
        <w:numPr>
          <w:ilvl w:val="0"/>
          <w:numId w:val="12"/>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and define frequency density</w:t>
      </w:r>
      <w:r>
        <w:rPr>
          <w:rFonts w:ascii="Verdana" w:hAnsi="Verdana"/>
          <w:color w:val="0F243E" w:themeColor="text2" w:themeShade="80"/>
          <w:sz w:val="20"/>
          <w:szCs w:val="20"/>
        </w:rPr>
        <w:t>;</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Estimate the mean from a histogram</w:t>
      </w:r>
      <w:r>
        <w:rPr>
          <w:rFonts w:ascii="Verdana" w:hAnsi="Verdana"/>
          <w:color w:val="0F243E" w:themeColor="text2" w:themeShade="80"/>
          <w:sz w:val="20"/>
          <w:szCs w:val="20"/>
        </w:rPr>
        <w:t>;</w:t>
      </w:r>
    </w:p>
    <w:p w:rsidR="00774CCD" w:rsidRPr="00C70C2D"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Estimate the median from a histogram with unequal class widths or any other information from a histogram, such as the number of people in a given interval</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spacing w:after="0"/>
        <w:ind w:left="0"/>
        <w:jc w:val="both"/>
        <w:rPr>
          <w:color w:val="0F243E" w:themeColor="text2" w:themeShade="8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construct cumulative frequency graphs, box plots and histograms from frequency tables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C</w:t>
      </w:r>
      <w:r w:rsidRPr="00C70C2D">
        <w:rPr>
          <w:rFonts w:ascii="Verdana" w:hAnsi="Verdana"/>
          <w:color w:val="0F243E" w:themeColor="text2" w:themeShade="80"/>
          <w:sz w:val="20"/>
          <w:szCs w:val="20"/>
        </w:rPr>
        <w:t>ompare two data sets and justify their comparisons based on measures extracted from their diagrams where appropriate in terms of the context of the data</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Labelling axes incorrectly in terms of the scales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 also using </w:t>
      </w:r>
      <w:r>
        <w:rPr>
          <w:rFonts w:ascii="Verdana" w:hAnsi="Verdana"/>
          <w:color w:val="0F243E" w:themeColor="text2" w:themeShade="80"/>
          <w:sz w:val="20"/>
          <w:szCs w:val="20"/>
        </w:rPr>
        <w:t>‘</w:t>
      </w:r>
      <w:r w:rsidRPr="00C70C2D">
        <w:rPr>
          <w:rFonts w:ascii="Verdana" w:hAnsi="Verdana"/>
          <w:color w:val="0F243E" w:themeColor="text2" w:themeShade="80"/>
          <w:sz w:val="20"/>
          <w:szCs w:val="20"/>
        </w:rPr>
        <w:t>Frequency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instead of </w:t>
      </w:r>
      <w:r>
        <w:rPr>
          <w:rFonts w:ascii="Verdana" w:hAnsi="Verdana"/>
          <w:color w:val="0F243E" w:themeColor="text2" w:themeShade="80"/>
          <w:sz w:val="20"/>
          <w:szCs w:val="20"/>
        </w:rPr>
        <w:t>‘</w:t>
      </w:r>
      <w:r w:rsidRPr="00C70C2D">
        <w:rPr>
          <w:rFonts w:ascii="Verdana" w:hAnsi="Verdana"/>
          <w:color w:val="0F243E" w:themeColor="text2" w:themeShade="80"/>
          <w:sz w:val="20"/>
          <w:szCs w:val="20"/>
        </w:rPr>
        <w:t>Frequency Density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or </w:t>
      </w:r>
      <w:r>
        <w:rPr>
          <w:rFonts w:ascii="Verdana" w:hAnsi="Verdana"/>
          <w:color w:val="0F243E" w:themeColor="text2" w:themeShade="80"/>
          <w:sz w:val="20"/>
          <w:szCs w:val="20"/>
        </w:rPr>
        <w:t>‘</w:t>
      </w:r>
      <w:r w:rsidRPr="00C70C2D">
        <w:rPr>
          <w:rFonts w:ascii="Verdana" w:hAnsi="Verdana"/>
          <w:color w:val="0F243E" w:themeColor="text2" w:themeShade="80"/>
          <w:sz w:val="20"/>
          <w:szCs w:val="20"/>
        </w:rPr>
        <w:t>Cumulative Frequency</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often confuse the methods involved with cumulative frequency, estimating the mean and histograms when dealing with data tables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Ensure that axes are clearly labelled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As a way to introduce measures of spread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it may be useful to find mode, median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range </w:t>
      </w:r>
      <w:r>
        <w:rPr>
          <w:rFonts w:ascii="Verdana" w:hAnsi="Verdana"/>
          <w:color w:val="0F243E" w:themeColor="text2" w:themeShade="80"/>
          <w:sz w:val="20"/>
          <w:szCs w:val="20"/>
        </w:rPr>
        <w:t>and interquartile range</w:t>
      </w:r>
      <w:r w:rsidRPr="00C70C2D">
        <w:rPr>
          <w:rFonts w:ascii="Verdana" w:hAnsi="Verdana"/>
          <w:color w:val="0F243E" w:themeColor="text2" w:themeShade="80"/>
          <w:sz w:val="20"/>
          <w:szCs w:val="20"/>
        </w:rPr>
        <w:t xml:space="preserve"> from stem and leaf diagrams (including back-to-back) to compare </w:t>
      </w:r>
      <w:r>
        <w:rPr>
          <w:rFonts w:ascii="Verdana" w:hAnsi="Verdana"/>
          <w:color w:val="0F243E" w:themeColor="text2" w:themeShade="80"/>
          <w:sz w:val="20"/>
          <w:szCs w:val="20"/>
        </w:rPr>
        <w:t>two</w:t>
      </w:r>
      <w:r w:rsidRPr="00C70C2D">
        <w:rPr>
          <w:rFonts w:ascii="Verdana" w:hAnsi="Verdana"/>
          <w:color w:val="0F243E" w:themeColor="text2" w:themeShade="80"/>
          <w:sz w:val="20"/>
          <w:szCs w:val="20"/>
        </w:rPr>
        <w:t xml:space="preserve"> data sets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As an extension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use the formula for identifying an outlier, (i.e. if data point is below </w:t>
      </w:r>
      <w:r>
        <w:rPr>
          <w:rFonts w:ascii="Verdana" w:hAnsi="Verdana"/>
          <w:color w:val="0F243E" w:themeColor="text2" w:themeShade="80"/>
          <w:sz w:val="20"/>
          <w:szCs w:val="20"/>
        </w:rPr>
        <w:br/>
      </w:r>
      <w:r w:rsidRPr="00C70C2D">
        <w:rPr>
          <w:rFonts w:ascii="Verdana" w:hAnsi="Verdana"/>
          <w:color w:val="0F243E" w:themeColor="text2" w:themeShade="80"/>
          <w:sz w:val="20"/>
          <w:szCs w:val="20"/>
        </w:rPr>
        <w:t>LQ</w:t>
      </w:r>
      <w:r>
        <w:rPr>
          <w:rFonts w:ascii="Verdana" w:hAnsi="Verdana"/>
          <w:color w:val="0F243E" w:themeColor="text2" w:themeShade="80"/>
          <w:sz w:val="20"/>
          <w:szCs w:val="20"/>
        </w:rPr>
        <w:t xml:space="preserve"> – </w:t>
      </w:r>
      <w:r w:rsidRPr="00C70C2D">
        <w:rPr>
          <w:rFonts w:ascii="Verdana" w:hAnsi="Verdana"/>
          <w:color w:val="0F243E" w:themeColor="text2" w:themeShade="80"/>
          <w:sz w:val="20"/>
          <w:szCs w:val="20"/>
        </w:rPr>
        <w:t>1.5</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IQR or above UQ + 1.5</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IQR, it is an outlier)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Get them to identify outliers in the data,</w:t>
      </w:r>
      <w:r>
        <w:rPr>
          <w:rFonts w:ascii="Verdana" w:hAnsi="Verdana"/>
          <w:color w:val="0F243E" w:themeColor="text2" w:themeShade="80"/>
          <w:sz w:val="20"/>
          <w:szCs w:val="20"/>
        </w:rPr>
        <w:t xml:space="preserve"> and</w:t>
      </w:r>
      <w:r w:rsidRPr="00C70C2D">
        <w:rPr>
          <w:rFonts w:ascii="Verdana" w:hAnsi="Verdana"/>
          <w:color w:val="0F243E" w:themeColor="text2" w:themeShade="80"/>
          <w:sz w:val="20"/>
          <w:szCs w:val="20"/>
        </w:rPr>
        <w:t xml:space="preserve"> give bounds for data</w:t>
      </w:r>
      <w:r>
        <w:rPr>
          <w:rFonts w:ascii="Verdana" w:hAnsi="Verdana"/>
          <w:color w:val="0F243E" w:themeColor="text2" w:themeShade="80"/>
          <w:sz w:val="20"/>
          <w:szCs w:val="20"/>
        </w:rPr>
        <w:t>.</w:t>
      </w:r>
    </w:p>
    <w:p w:rsidR="00774CCD" w:rsidRPr="00C70C2D" w:rsidRDefault="00774CCD" w:rsidP="00774CCD">
      <w:pPr>
        <w:jc w:val="both"/>
      </w:pPr>
      <w:r w:rsidRPr="00C70C2D">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621"/>
        <w:gridCol w:w="2233"/>
      </w:tblGrid>
      <w:tr w:rsidR="00774CCD" w:rsidRPr="00C70C2D" w:rsidTr="00F179FE">
        <w:trPr>
          <w:trHeight w:val="738"/>
        </w:trPr>
        <w:tc>
          <w:tcPr>
            <w:tcW w:w="3867" w:type="pct"/>
            <w:shd w:val="clear" w:color="auto" w:fill="0F243E" w:themeFill="text2" w:themeFillShade="80"/>
            <w:vAlign w:val="center"/>
          </w:tcPr>
          <w:p w:rsidR="00774CCD" w:rsidRPr="00C70C2D" w:rsidRDefault="00774CCD" w:rsidP="00F179FE">
            <w:pPr>
              <w:spacing w:line="276" w:lineRule="auto"/>
              <w:rPr>
                <w:rFonts w:ascii="Verdana" w:hAnsi="Verdana"/>
                <w:b/>
              </w:rPr>
            </w:pPr>
            <w:r w:rsidRPr="00C70C2D">
              <w:rPr>
                <w:rFonts w:ascii="Verdana" w:hAnsi="Verdana"/>
                <w:b/>
              </w:rPr>
              <w:t>UNIT 15: Quadratics, expanding more than two</w:t>
            </w:r>
            <w:r>
              <w:rPr>
                <w:rFonts w:ascii="Verdana" w:hAnsi="Verdana"/>
                <w:b/>
              </w:rPr>
              <w:t xml:space="preserve"> </w:t>
            </w:r>
            <w:r w:rsidRPr="00C70C2D">
              <w:rPr>
                <w:rFonts w:ascii="Verdana" w:hAnsi="Verdana"/>
                <w:b/>
              </w:rPr>
              <w:t>brackets, sketching graphs, graphs of circles, cubes and quadratics</w:t>
            </w:r>
          </w:p>
        </w:tc>
        <w:tc>
          <w:tcPr>
            <w:tcW w:w="1133" w:type="pct"/>
            <w:shd w:val="clear" w:color="auto" w:fill="0F243E" w:themeFill="text2" w:themeFillShade="80"/>
            <w:vAlign w:val="center"/>
          </w:tcPr>
          <w:p w:rsidR="00774CCD" w:rsidRPr="00C70C2D" w:rsidRDefault="00774CCD" w:rsidP="00F179FE">
            <w:pPr>
              <w:jc w:val="right"/>
              <w:rPr>
                <w:rFonts w:ascii="Verdana" w:hAnsi="Verdana"/>
                <w:b/>
              </w:rPr>
            </w:pPr>
            <w:r w:rsidRPr="00C70C2D">
              <w:rPr>
                <w:rFonts w:ascii="Verdana" w:hAnsi="Verdana"/>
                <w:b/>
              </w:rPr>
              <w:t>Teaching time</w:t>
            </w:r>
          </w:p>
          <w:p w:rsidR="00774CCD" w:rsidRPr="00C70C2D" w:rsidRDefault="00774CCD" w:rsidP="00F179FE">
            <w:pPr>
              <w:jc w:val="right"/>
              <w:rPr>
                <w:rFonts w:ascii="Verdana" w:hAnsi="Verdana"/>
              </w:rPr>
            </w:pPr>
            <w:r>
              <w:rPr>
                <w:rFonts w:ascii="Verdana" w:hAnsi="Verdana"/>
              </w:rPr>
              <w:t xml:space="preserve">7–9 </w:t>
            </w:r>
            <w:r w:rsidRPr="00C70C2D">
              <w:rPr>
                <w:rFonts w:ascii="Verdana" w:hAnsi="Verdana"/>
              </w:rPr>
              <w:t>hours</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N8 </w:t>
      </w:r>
      <w:r w:rsidRPr="00C70C2D">
        <w:rPr>
          <w:rFonts w:ascii="Verdana" w:eastAsia="Times New Roman" w:hAnsi="Verdana" w:cs="Times New Roman"/>
          <w:color w:val="0F243E" w:themeColor="text2" w:themeShade="80"/>
          <w:sz w:val="20"/>
          <w:szCs w:val="20"/>
          <w:lang w:eastAsia="en-GB"/>
        </w:rPr>
        <w:tab/>
        <w:t xml:space="preserve">Calculate exactly with </w:t>
      </w:r>
      <w:r w:rsidRPr="005F229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surds</w:t>
      </w:r>
      <w:r>
        <w:rPr>
          <w:rFonts w:ascii="Verdana" w:eastAsia="Times New Roman" w:hAnsi="Verdana" w:cs="Times New Roman"/>
          <w:b/>
          <w:color w:val="0F243E" w:themeColor="text2" w:themeShade="80"/>
          <w:sz w:val="20"/>
          <w:szCs w:val="20"/>
          <w:lang w:eastAsia="en-GB"/>
        </w:rPr>
        <w:t xml:space="preserve"> </w:t>
      </w:r>
      <w:r w:rsidRPr="005F229D">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A4</w:t>
      </w:r>
      <w:r w:rsidRPr="00C70C2D">
        <w:rPr>
          <w:rFonts w:ascii="Verdana" w:eastAsia="Times New Roman" w:hAnsi="Verdana" w:cs="Times New Roman"/>
          <w:color w:val="0F243E" w:themeColor="text2" w:themeShade="80"/>
          <w:sz w:val="20"/>
          <w:szCs w:val="20"/>
          <w:lang w:eastAsia="en-GB"/>
        </w:rPr>
        <w:tab/>
        <w:t xml:space="preserve">simplify and manipulate algebraic expressions </w:t>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 xml:space="preserve">by: </w:t>
      </w:r>
      <w:r w:rsidRPr="00C70C2D">
        <w:rPr>
          <w:rFonts w:ascii="Verdana" w:eastAsia="Times New Roman" w:hAnsi="Verdana" w:cs="Times New Roman"/>
          <w:color w:val="0F243E" w:themeColor="text2" w:themeShade="80"/>
          <w:sz w:val="20"/>
          <w:szCs w:val="20"/>
          <w:u w:val="single"/>
          <w:lang w:eastAsia="en-GB"/>
        </w:rPr>
        <w:t>expanding products of two</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or more</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binomials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A11</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identify and interpret roots, intercepts, turning points of quadratic functions graphically</w:t>
      </w:r>
      <w:r w:rsidRPr="00C70C2D">
        <w:rPr>
          <w:rFonts w:ascii="Verdana" w:eastAsia="Times New Roman" w:hAnsi="Verdana" w:cs="Times New Roman"/>
          <w:color w:val="0F243E" w:themeColor="text2" w:themeShade="80"/>
          <w:sz w:val="20"/>
          <w:szCs w:val="20"/>
          <w:lang w:eastAsia="en-GB"/>
        </w:rPr>
        <w:t>;</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 xml:space="preserve">… </w:t>
      </w:r>
      <w:r w:rsidRPr="00C70C2D">
        <w:rPr>
          <w:rFonts w:ascii="Verdana" w:eastAsia="Times New Roman" w:hAnsi="Verdana" w:cs="Times New Roman"/>
          <w:b/>
          <w:color w:val="0F243E" w:themeColor="text2" w:themeShade="80"/>
          <w:sz w:val="20"/>
          <w:szCs w:val="20"/>
          <w:lang w:eastAsia="en-GB"/>
        </w:rPr>
        <w:t>identify turning points by completing the square</w:t>
      </w:r>
    </w:p>
    <w:p w:rsidR="00774CCD" w:rsidRPr="005F229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A12</w:t>
      </w:r>
      <w:r w:rsidRPr="00C70C2D">
        <w:rPr>
          <w:rFonts w:ascii="Verdana" w:eastAsia="Times New Roman" w:hAnsi="Verdana" w:cs="Times New Roman"/>
          <w:color w:val="0F243E" w:themeColor="text2" w:themeShade="80"/>
          <w:sz w:val="20"/>
          <w:szCs w:val="20"/>
          <w:lang w:eastAsia="en-GB"/>
        </w:rPr>
        <w:tab/>
        <w:t xml:space="preserve">recognise, sketch and interpret graphs of </w:t>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quadratic functions</w:t>
      </w:r>
      <w:r>
        <w:rPr>
          <w:rFonts w:ascii="Verdana" w:eastAsia="Times New Roman" w:hAnsi="Verdana" w:cs="Times New Roman"/>
          <w:color w:val="0F243E" w:themeColor="text2" w:themeShade="80"/>
          <w:sz w:val="20"/>
          <w:szCs w:val="20"/>
          <w:lang w:eastAsia="en-GB"/>
        </w:rPr>
        <w:t>,</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simple cubic functions</w:t>
      </w:r>
      <w:r w:rsidRPr="005F229D">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A18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solve quadratic equations</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including those that require rearrangement)</w:t>
      </w:r>
      <w:r w:rsidRPr="005F229D">
        <w:rPr>
          <w:rFonts w:ascii="Verdana" w:eastAsia="Times New Roman" w:hAnsi="Verdana" w:cs="Times New Roman"/>
          <w:color w:val="0F243E" w:themeColor="text2" w:themeShade="80"/>
          <w:sz w:val="20"/>
          <w:szCs w:val="20"/>
          <w:lang w:eastAsia="en-GB"/>
        </w:rPr>
        <w:t xml:space="preserve"> …; </w:t>
      </w:r>
      <w:r w:rsidRPr="00C70C2D">
        <w:rPr>
          <w:rFonts w:ascii="Verdana" w:eastAsia="Times New Roman" w:hAnsi="Verdana" w:cs="Times New Roman"/>
          <w:color w:val="0F243E" w:themeColor="text2" w:themeShade="80"/>
          <w:sz w:val="20"/>
          <w:szCs w:val="20"/>
          <w:u w:val="single"/>
          <w:lang w:eastAsia="en-GB"/>
        </w:rPr>
        <w:t>find approximate solutions using a graph</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 xml:space="preserve">A19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solve two simultaneous equations in two variables (linear/linear</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or linear/quadratic</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algebraically; find approximate solutions using a graph</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A20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b/>
          <w:color w:val="0F243E" w:themeColor="text2" w:themeShade="80"/>
          <w:sz w:val="20"/>
          <w:szCs w:val="20"/>
          <w:lang w:eastAsia="en-GB"/>
        </w:rPr>
        <w:t>find approximate solutions to equations numerically using iteration</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A21</w:t>
      </w:r>
      <w:r w:rsidRPr="00C70C2D">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derive an equation (or two simultaneous equations), solve the equation(s) and interpret the solution.</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A22</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solve linear inequalities in one</w:t>
      </w:r>
      <w:r w:rsidRPr="00C70C2D">
        <w:rPr>
          <w:rFonts w:ascii="Verdana" w:eastAsia="Times New Roman" w:hAnsi="Verdana" w:cs="Times New Roman"/>
          <w:color w:val="0F243E" w:themeColor="text2" w:themeShade="80"/>
          <w:sz w:val="20"/>
          <w:szCs w:val="20"/>
          <w:lang w:eastAsia="en-GB"/>
        </w:rPr>
        <w:t xml:space="preserve"> or </w:t>
      </w:r>
      <w:r w:rsidRPr="00C70C2D">
        <w:rPr>
          <w:rFonts w:ascii="Verdana" w:eastAsia="Times New Roman" w:hAnsi="Verdana" w:cs="Times New Roman"/>
          <w:b/>
          <w:color w:val="0F243E" w:themeColor="text2" w:themeShade="80"/>
          <w:sz w:val="20"/>
          <w:szCs w:val="20"/>
          <w:lang w:eastAsia="en-GB"/>
        </w:rPr>
        <w:t>two</w:t>
      </w:r>
      <w:r w:rsidRPr="00C70C2D">
        <w:rPr>
          <w:rFonts w:ascii="Verdana" w:eastAsia="Times New Roman" w:hAnsi="Verdana" w:cs="Times New Roman"/>
          <w:color w:val="0F243E" w:themeColor="text2" w:themeShade="80"/>
          <w:sz w:val="20"/>
          <w:szCs w:val="20"/>
          <w:lang w:eastAsia="en-GB"/>
        </w:rPr>
        <w:t xml:space="preserve"> variable</w:t>
      </w:r>
      <w:r w:rsidRPr="00C70C2D">
        <w:rPr>
          <w:rFonts w:ascii="Verdana" w:eastAsia="Times New Roman" w:hAnsi="Verdana" w:cs="Times New Roman"/>
          <w:b/>
          <w:color w:val="0F243E" w:themeColor="text2" w:themeShade="80"/>
          <w:sz w:val="20"/>
          <w:szCs w:val="20"/>
          <w:lang w:eastAsia="en-GB"/>
        </w:rPr>
        <w:t>(s)</w:t>
      </w:r>
      <w:r>
        <w:rPr>
          <w:rFonts w:ascii="Verdana" w:eastAsia="Times New Roman" w:hAnsi="Verdana" w:cs="Times New Roman"/>
          <w:b/>
          <w:color w:val="0F243E" w:themeColor="text2" w:themeShade="80"/>
          <w:sz w:val="20"/>
          <w:szCs w:val="20"/>
          <w:lang w:eastAsia="en-GB"/>
        </w:rPr>
        <w:t>,</w:t>
      </w:r>
      <w:r w:rsidRPr="00C70C2D">
        <w:rPr>
          <w:rFonts w:ascii="Verdana" w:eastAsia="Times New Roman" w:hAnsi="Verdana" w:cs="Times New Roman"/>
          <w:b/>
          <w:color w:val="0F243E" w:themeColor="text2" w:themeShade="80"/>
          <w:sz w:val="20"/>
          <w:szCs w:val="20"/>
          <w:lang w:eastAsia="en-GB"/>
        </w:rPr>
        <w:t xml:space="preserve"> and quadratic inequalities in one variable</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represent the solution set on a number line</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using set notation and on a graph</w:t>
      </w:r>
    </w:p>
    <w:p w:rsidR="00774CCD" w:rsidRPr="00C70C2D"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solve</w:t>
      </w:r>
      <w:r w:rsidRPr="00C70C2D">
        <w:rPr>
          <w:rFonts w:ascii="Verdana" w:hAnsi="Verdana"/>
          <w:color w:val="0F243E" w:themeColor="text2" w:themeShade="80"/>
          <w:sz w:val="20"/>
          <w:szCs w:val="20"/>
        </w:rPr>
        <w:t xml:space="preserve"> quadratics and linear equations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solve</w:t>
      </w:r>
      <w:r w:rsidRPr="00C70C2D">
        <w:rPr>
          <w:rFonts w:ascii="Verdana" w:hAnsi="Verdana"/>
          <w:color w:val="0F243E" w:themeColor="text2" w:themeShade="80"/>
          <w:sz w:val="20"/>
          <w:szCs w:val="20"/>
        </w:rPr>
        <w:t xml:space="preserve"> simultaneous equations algebraically</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Sketch, estimate, quadratic, cubic, function, factorising, simultaneous equation, graphical, algebraic</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By the end of the unit, students should be able to:</w:t>
      </w:r>
    </w:p>
    <w:p w:rsidR="00774CCD" w:rsidRPr="00C70C2D" w:rsidRDefault="00774CCD" w:rsidP="00774CCD">
      <w:pPr>
        <w:pStyle w:val="ListParagraph"/>
        <w:numPr>
          <w:ilvl w:val="0"/>
          <w:numId w:val="55"/>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Sketch a graph of a quadratic function, by factorising, identifying roots and </w:t>
      </w:r>
      <w:r w:rsidRPr="005F229D">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-intercept, turning point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5"/>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Be able to identify from a graph if a quadratic equation has any real roots</w:t>
      </w:r>
      <w:r>
        <w:rPr>
          <w:rFonts w:ascii="Verdana" w:hAnsi="Verdana"/>
          <w:color w:val="0F243E" w:themeColor="text2" w:themeShade="80"/>
          <w:sz w:val="20"/>
          <w:szCs w:val="20"/>
        </w:rPr>
        <w:t>;</w:t>
      </w:r>
    </w:p>
    <w:p w:rsidR="00774CCD" w:rsidRPr="00C70C2D" w:rsidRDefault="00774CCD" w:rsidP="00774CCD">
      <w:pPr>
        <w:pStyle w:val="ListParagraph"/>
        <w:numPr>
          <w:ilvl w:val="0"/>
          <w:numId w:val="55"/>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approximate solutions to quadratic equations using a graph</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5"/>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Expand the product of more than two linear expressions</w:t>
      </w:r>
      <w:r>
        <w:rPr>
          <w:rFonts w:ascii="Verdana" w:hAnsi="Verdana"/>
          <w:color w:val="0F243E" w:themeColor="text2" w:themeShade="80"/>
          <w:sz w:val="20"/>
          <w:szCs w:val="20"/>
        </w:rPr>
        <w:t>;</w:t>
      </w:r>
    </w:p>
    <w:p w:rsidR="00774CCD" w:rsidRPr="00C70C2D" w:rsidRDefault="00774CCD" w:rsidP="00774CCD">
      <w:pPr>
        <w:pStyle w:val="ListParagraph"/>
        <w:numPr>
          <w:ilvl w:val="0"/>
          <w:numId w:val="55"/>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Sketch a graph of a quadratic function and a linear function, identifying intersection points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5"/>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Sketch graphs of simple cubic functions, given as </w:t>
      </w:r>
      <w:r>
        <w:rPr>
          <w:rFonts w:ascii="Verdana" w:hAnsi="Verdana"/>
          <w:color w:val="0F243E" w:themeColor="text2" w:themeShade="80"/>
          <w:sz w:val="20"/>
          <w:szCs w:val="20"/>
        </w:rPr>
        <w:t>three</w:t>
      </w:r>
      <w:r w:rsidRPr="00C70C2D">
        <w:rPr>
          <w:rFonts w:ascii="Verdana" w:hAnsi="Verdana"/>
          <w:color w:val="0F243E" w:themeColor="text2" w:themeShade="80"/>
          <w:sz w:val="20"/>
          <w:szCs w:val="20"/>
        </w:rPr>
        <w:t xml:space="preserve"> linear expressions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5"/>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simultaneous equations graphically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Default="00774CCD" w:rsidP="00774CCD">
      <w:pPr>
        <w:pStyle w:val="ListParagraph"/>
        <w:numPr>
          <w:ilvl w:val="0"/>
          <w:numId w:val="55"/>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ind approximate solutions to simultaneous equations formed from one linear function and one quadratic function using a graphical approach</w:t>
      </w:r>
      <w:r>
        <w:rPr>
          <w:rFonts w:ascii="Verdana" w:hAnsi="Verdana"/>
          <w:color w:val="0F243E" w:themeColor="text2" w:themeShade="80"/>
          <w:sz w:val="20"/>
          <w:szCs w:val="20"/>
        </w:rPr>
        <w:t>;</w:t>
      </w:r>
    </w:p>
    <w:p w:rsidR="00774CCD" w:rsidRDefault="00774CCD" w:rsidP="00774CCD">
      <w:pPr>
        <w:pStyle w:val="ListParagraph"/>
        <w:numPr>
          <w:ilvl w:val="0"/>
          <w:numId w:val="55"/>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 xml:space="preserve">ind graphically the intersection points of a given straight line with </w:t>
      </w:r>
      <w:r>
        <w:rPr>
          <w:rFonts w:ascii="Verdana" w:hAnsi="Verdana"/>
          <w:color w:val="0F243E" w:themeColor="text2" w:themeShade="80"/>
          <w:sz w:val="20"/>
          <w:szCs w:val="20"/>
        </w:rPr>
        <w:t>a</w:t>
      </w:r>
      <w:r w:rsidRPr="00C70C2D">
        <w:rPr>
          <w:rFonts w:ascii="Verdana" w:hAnsi="Verdana"/>
          <w:color w:val="0F243E" w:themeColor="text2" w:themeShade="80"/>
          <w:sz w:val="20"/>
          <w:szCs w:val="20"/>
        </w:rPr>
        <w:t xml:space="preserve"> circle</w:t>
      </w:r>
      <w:r>
        <w:rPr>
          <w:rFonts w:ascii="Verdana" w:hAnsi="Verdana"/>
          <w:color w:val="0F243E" w:themeColor="text2" w:themeShade="80"/>
          <w:sz w:val="20"/>
          <w:szCs w:val="20"/>
        </w:rPr>
        <w:t>;</w:t>
      </w:r>
    </w:p>
    <w:p w:rsidR="00774CCD" w:rsidRDefault="00774CCD" w:rsidP="00774CCD">
      <w:pPr>
        <w:pStyle w:val="ListParagraph"/>
        <w:numPr>
          <w:ilvl w:val="0"/>
          <w:numId w:val="55"/>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s</w:t>
      </w:r>
      <w:r w:rsidRPr="00C70C2D">
        <w:rPr>
          <w:rFonts w:ascii="Verdana" w:hAnsi="Verdana"/>
          <w:color w:val="0F243E" w:themeColor="text2" w:themeShade="80"/>
          <w:sz w:val="20"/>
          <w:szCs w:val="20"/>
        </w:rPr>
        <w:t>olve simultaneous equations representing a real</w:t>
      </w:r>
      <w:r>
        <w:rPr>
          <w:rFonts w:ascii="Verdana" w:hAnsi="Verdana"/>
          <w:color w:val="0F243E" w:themeColor="text2" w:themeShade="80"/>
          <w:sz w:val="20"/>
          <w:szCs w:val="20"/>
        </w:rPr>
        <w:t>-</w:t>
      </w:r>
      <w:r w:rsidRPr="00C70C2D">
        <w:rPr>
          <w:rFonts w:ascii="Verdana" w:hAnsi="Verdana"/>
          <w:color w:val="0F243E" w:themeColor="text2" w:themeShade="80"/>
          <w:sz w:val="20"/>
          <w:szCs w:val="20"/>
        </w:rPr>
        <w:t>life situation graphically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 interpret the solution in the context of the problem</w:t>
      </w:r>
      <w:r>
        <w:rPr>
          <w:rFonts w:ascii="Verdana" w:hAnsi="Verdana"/>
          <w:color w:val="0F243E" w:themeColor="text2" w:themeShade="80"/>
          <w:sz w:val="20"/>
          <w:szCs w:val="20"/>
        </w:rPr>
        <w:t>;</w:t>
      </w:r>
    </w:p>
    <w:p w:rsidR="00774CCD" w:rsidRPr="00C70C2D" w:rsidRDefault="00774CCD" w:rsidP="00774CCD">
      <w:pPr>
        <w:pStyle w:val="ListParagraph"/>
        <w:numPr>
          <w:ilvl w:val="0"/>
          <w:numId w:val="55"/>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quadratic inequalities in one variable, by factorising and sketching the graph to find critical values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5"/>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linear inequalities in two variables graphically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5"/>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Show the solution set of several inequalities in two variables on a graph</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5"/>
        </w:numPr>
        <w:spacing w:after="0"/>
        <w:jc w:val="both"/>
        <w:rPr>
          <w:rFonts w:ascii="Verdana" w:hAnsi="Verdana"/>
          <w:b/>
          <w:color w:val="0F243E" w:themeColor="text2" w:themeShade="80"/>
          <w:sz w:val="20"/>
          <w:szCs w:val="20"/>
        </w:rPr>
      </w:pPr>
      <w:r w:rsidRPr="00C70C2D">
        <w:rPr>
          <w:rFonts w:ascii="Verdana" w:hAnsi="Verdana"/>
          <w:color w:val="0F243E" w:themeColor="text2" w:themeShade="80"/>
          <w:sz w:val="20"/>
          <w:szCs w:val="20"/>
        </w:rPr>
        <w:t>Use iteration with simple converging sequences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spacing w:after="0"/>
        <w:ind w:left="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Expand </w:t>
      </w:r>
      <w:r w:rsidRPr="005F229D">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sidRPr="005F229D">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1)(</w:t>
      </w:r>
      <w:r w:rsidRPr="005F229D">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2)</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Expand (</w:t>
      </w:r>
      <w:r w:rsidRPr="005F229D">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 </w:t>
      </w:r>
      <w:r w:rsidRPr="00C70C2D">
        <w:rPr>
          <w:rFonts w:ascii="Verdana" w:hAnsi="Verdana"/>
          <w:color w:val="0F243E" w:themeColor="text2" w:themeShade="80"/>
          <w:sz w:val="20"/>
          <w:szCs w:val="20"/>
        </w:rPr>
        <w:t>1)</w:t>
      </w:r>
      <w:r w:rsidRPr="00C70C2D">
        <w:rPr>
          <w:rFonts w:ascii="Verdana" w:hAnsi="Verdana"/>
          <w:color w:val="0F243E" w:themeColor="text2" w:themeShade="80"/>
          <w:sz w:val="20"/>
          <w:szCs w:val="20"/>
          <w:vertAlign w:val="superscript"/>
        </w:rPr>
        <w:t>3</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Expand (</w:t>
      </w:r>
      <w:r w:rsidRPr="005F229D">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1)(</w:t>
      </w:r>
      <w:r w:rsidRPr="005F229D">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+ 2)(</w:t>
      </w:r>
      <w:r w:rsidRPr="005F229D">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1)</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Sketch </w:t>
      </w:r>
      <w:r w:rsidRPr="005F229D">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5F229D">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+ 1)</w:t>
      </w:r>
      <w:r>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w:t>
      </w:r>
      <w:r w:rsidRPr="005F229D">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2)</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Interpret a pair of simultaneous equations as a pair of straight lines and their solution as the point of intersection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When estimating values from a graph</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it is important that students understand it is an </w:t>
      </w:r>
      <w:r>
        <w:rPr>
          <w:rFonts w:ascii="Verdana" w:hAnsi="Verdana"/>
          <w:color w:val="0F243E" w:themeColor="text2" w:themeShade="80"/>
          <w:sz w:val="20"/>
          <w:szCs w:val="20"/>
        </w:rPr>
        <w:t>‘</w:t>
      </w:r>
      <w:r w:rsidRPr="00C70C2D">
        <w:rPr>
          <w:rFonts w:ascii="Verdana" w:hAnsi="Verdana"/>
          <w:color w:val="0F243E" w:themeColor="text2" w:themeShade="80"/>
          <w:sz w:val="20"/>
          <w:szCs w:val="20"/>
        </w:rPr>
        <w:t>estimate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It is important to stress that when expanding quadratics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 </w:t>
      </w:r>
      <w:r w:rsidRPr="005F229D">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terms are also collected together</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Quadratics involving negatives sometimes cause numerical errors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The extent of algebraic iteration required needs to be confirmed</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You may want to extend the students to include expansions of more than </w:t>
      </w:r>
      <w:r>
        <w:rPr>
          <w:rFonts w:ascii="Verdana" w:hAnsi="Verdana"/>
          <w:color w:val="0F243E" w:themeColor="text2" w:themeShade="80"/>
          <w:sz w:val="20"/>
          <w:szCs w:val="20"/>
        </w:rPr>
        <w:t>three</w:t>
      </w:r>
      <w:r w:rsidRPr="00C70C2D">
        <w:rPr>
          <w:rFonts w:ascii="Verdana" w:hAnsi="Verdana"/>
          <w:color w:val="0F243E" w:themeColor="text2" w:themeShade="80"/>
          <w:sz w:val="20"/>
          <w:szCs w:val="20"/>
        </w:rPr>
        <w:t xml:space="preserve"> linear expressions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Practi</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e expanding </w:t>
      </w:r>
      <w:r>
        <w:rPr>
          <w:rFonts w:ascii="Verdana" w:hAnsi="Verdana"/>
          <w:color w:val="0F243E" w:themeColor="text2" w:themeShade="80"/>
          <w:sz w:val="20"/>
          <w:szCs w:val="20"/>
        </w:rPr>
        <w:t>‘</w:t>
      </w:r>
      <w:r w:rsidRPr="00C70C2D">
        <w:rPr>
          <w:rFonts w:ascii="Verdana" w:hAnsi="Verdana"/>
          <w:color w:val="0F243E" w:themeColor="text2" w:themeShade="80"/>
          <w:sz w:val="20"/>
          <w:szCs w:val="20"/>
        </w:rPr>
        <w:t>double brackets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with all combinations of positives and negatives</w:t>
      </w:r>
      <w:r>
        <w:rPr>
          <w:rFonts w:ascii="Verdana" w:hAnsi="Verdana"/>
          <w:color w:val="0F243E" w:themeColor="text2" w:themeShade="80"/>
          <w:sz w:val="20"/>
          <w:szCs w:val="20"/>
        </w:rPr>
        <w:t>.</w:t>
      </w:r>
    </w:p>
    <w:p w:rsidR="00774CCD" w:rsidRPr="00C70C2D" w:rsidRDefault="00774CCD" w:rsidP="00774CCD">
      <w:pPr>
        <w:jc w:val="both"/>
      </w:pPr>
      <w:r w:rsidRPr="00C70C2D">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9854"/>
      </w:tblGrid>
      <w:tr w:rsidR="00774CCD" w:rsidRPr="00C70C2D" w:rsidTr="00F179FE">
        <w:trPr>
          <w:trHeight w:val="870"/>
        </w:trPr>
        <w:tc>
          <w:tcPr>
            <w:tcW w:w="5000" w:type="pct"/>
            <w:shd w:val="clear" w:color="auto" w:fill="0F243E" w:themeFill="text2" w:themeFillShade="80"/>
            <w:vAlign w:val="center"/>
          </w:tcPr>
          <w:p w:rsidR="00774CCD" w:rsidRPr="00C70C2D" w:rsidRDefault="00774CCD" w:rsidP="00F179FE">
            <w:pPr>
              <w:spacing w:line="276" w:lineRule="auto"/>
              <w:rPr>
                <w:rFonts w:ascii="Verdana" w:hAnsi="Verdana"/>
              </w:rPr>
            </w:pPr>
            <w:r w:rsidRPr="00C70C2D">
              <w:rPr>
                <w:rFonts w:ascii="Verdana" w:hAnsi="Verdana"/>
                <w:b/>
                <w:color w:val="FFFFFF" w:themeColor="background1"/>
              </w:rPr>
              <w:t>UNIT 16:</w:t>
            </w:r>
            <w:r>
              <w:rPr>
                <w:rFonts w:ascii="Verdana" w:hAnsi="Verdana"/>
                <w:b/>
                <w:color w:val="FFFFFF" w:themeColor="background1"/>
              </w:rPr>
              <w:t xml:space="preserve"> </w:t>
            </w:r>
            <w:r w:rsidRPr="00C70C2D">
              <w:rPr>
                <w:rFonts w:ascii="Verdana" w:hAnsi="Verdana"/>
                <w:b/>
                <w:color w:val="FFFFFF" w:themeColor="background1"/>
              </w:rPr>
              <w:t xml:space="preserve">Circle theorems and circle geometry </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A16</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b/>
          <w:color w:val="0F243E" w:themeColor="text2" w:themeShade="80"/>
          <w:sz w:val="20"/>
          <w:szCs w:val="20"/>
          <w:lang w:eastAsia="en-GB"/>
        </w:rPr>
        <w:t>recognise and use the equation of a circle with centre at the origin; find the equation of a tangent to a circle at a given point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G9</w:t>
      </w:r>
      <w:r w:rsidRPr="00C70C2D">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C70C2D">
        <w:rPr>
          <w:rFonts w:ascii="Verdana" w:eastAsia="Times New Roman" w:hAnsi="Verdana" w:cs="Times New Roman"/>
          <w:color w:val="0F243E" w:themeColor="text2" w:themeShade="80"/>
          <w:sz w:val="20"/>
          <w:szCs w:val="20"/>
          <w:u w:val="single"/>
          <w:lang w:eastAsia="en-GB"/>
        </w:rPr>
        <w:t>tangent, arc, sector and segment</w:t>
      </w:r>
    </w:p>
    <w:p w:rsidR="00774CCD" w:rsidRPr="00C70C2D"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G10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b/>
          <w:color w:val="0F243E" w:themeColor="text2" w:themeShade="80"/>
          <w:sz w:val="20"/>
          <w:szCs w:val="20"/>
          <w:lang w:eastAsia="en-GB"/>
        </w:rPr>
        <w:t>apply and prove the standard circle theorems concerning angles, radii, tangents and chords, and use them to prove related results</w:t>
      </w:r>
    </w:p>
    <w:p w:rsidR="00774CCD" w:rsidRPr="00C70C2D"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h</w:t>
      </w:r>
      <w:r w:rsidRPr="00C70C2D">
        <w:rPr>
          <w:rFonts w:ascii="Verdana" w:hAnsi="Verdana"/>
          <w:color w:val="0F243E" w:themeColor="text2" w:themeShade="80"/>
          <w:sz w:val="20"/>
          <w:szCs w:val="20"/>
        </w:rPr>
        <w:t>ave practical experience of drawing circles with compasses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re</w:t>
      </w:r>
      <w:r w:rsidRPr="00C70C2D">
        <w:rPr>
          <w:rFonts w:ascii="Verdana" w:hAnsi="Verdana"/>
          <w:color w:val="0F243E" w:themeColor="text2" w:themeShade="80"/>
          <w:sz w:val="20"/>
          <w:szCs w:val="20"/>
        </w:rPr>
        <w:t>call the words, centre, radius, diameter and circumference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re</w:t>
      </w:r>
      <w:r w:rsidRPr="00C70C2D">
        <w:rPr>
          <w:rFonts w:ascii="Verdana" w:hAnsi="Verdana"/>
          <w:color w:val="0F243E" w:themeColor="text2" w:themeShade="80"/>
          <w:sz w:val="20"/>
          <w:szCs w:val="20"/>
        </w:rPr>
        <w:t>call the relationship of the gradient between two perpendicular lines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should be able </w:t>
      </w:r>
      <w:r w:rsidRPr="00C70C2D">
        <w:rPr>
          <w:rFonts w:ascii="Verdana" w:hAnsi="Verdana"/>
          <w:color w:val="0F243E" w:themeColor="text2" w:themeShade="80"/>
          <w:sz w:val="20"/>
          <w:szCs w:val="20"/>
        </w:rPr>
        <w:t>to find the equation of the straight line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given a gradient and a coordinate.</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Radius, centre, tangent, circumference, diameter, gradient, perpendicular, reciprocal, coordinate, equation, substitution, chord, triangle, isosceles, angles, degrees, cyclic quadrilateral, alternate, segment, semicircle, arc, theorem</w:t>
      </w:r>
    </w:p>
    <w:p w:rsidR="00774CCD" w:rsidRPr="00C70C2D" w:rsidRDefault="00774CCD" w:rsidP="00774CCD">
      <w:pPr>
        <w:rPr>
          <w:b/>
          <w:color w:val="0F243E" w:themeColor="text2" w:themeShade="80"/>
          <w:sz w:val="24"/>
          <w:szCs w:val="24"/>
        </w:rPr>
      </w:pPr>
      <w:r w:rsidRPr="00C70C2D">
        <w:rPr>
          <w:b/>
          <w:color w:val="0F243E" w:themeColor="text2" w:themeShade="80"/>
          <w:sz w:val="24"/>
          <w:szCs w:val="24"/>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621"/>
        <w:gridCol w:w="2233"/>
      </w:tblGrid>
      <w:tr w:rsidR="00774CCD" w:rsidRPr="00C70C2D" w:rsidTr="00F179FE">
        <w:tc>
          <w:tcPr>
            <w:tcW w:w="3867"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t>16</w:t>
            </w:r>
            <w:r>
              <w:rPr>
                <w:rFonts w:ascii="Verdana" w:hAnsi="Verdana"/>
                <w:b/>
                <w:color w:val="0F243E" w:themeColor="text2" w:themeShade="80"/>
                <w:szCs w:val="24"/>
              </w:rPr>
              <w:t>a.</w:t>
            </w:r>
            <w:r w:rsidRPr="00C70C2D">
              <w:rPr>
                <w:rFonts w:ascii="Verdana" w:hAnsi="Verdana"/>
                <w:b/>
                <w:color w:val="0F243E" w:themeColor="text2" w:themeShade="80"/>
                <w:szCs w:val="24"/>
              </w:rPr>
              <w:t xml:space="preserve"> Circle </w:t>
            </w:r>
            <w:r>
              <w:rPr>
                <w:rFonts w:ascii="Verdana" w:hAnsi="Verdana"/>
                <w:b/>
                <w:color w:val="0F243E" w:themeColor="text2" w:themeShade="80"/>
                <w:szCs w:val="24"/>
              </w:rPr>
              <w:t>t</w:t>
            </w:r>
            <w:r w:rsidRPr="00C70C2D">
              <w:rPr>
                <w:rFonts w:ascii="Verdana" w:hAnsi="Verdana"/>
                <w:b/>
                <w:color w:val="0F243E" w:themeColor="text2" w:themeShade="80"/>
                <w:szCs w:val="24"/>
              </w:rPr>
              <w:t xml:space="preserve">heorems </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(G9, G10)</w:t>
            </w:r>
          </w:p>
        </w:tc>
        <w:tc>
          <w:tcPr>
            <w:tcW w:w="1133"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6</w:t>
            </w:r>
            <w:r>
              <w:rPr>
                <w:rFonts w:ascii="Verdana" w:hAnsi="Verdana"/>
                <w:color w:val="0F243E" w:themeColor="text2" w:themeShade="80"/>
                <w:szCs w:val="24"/>
              </w:rPr>
              <w:t>–</w:t>
            </w:r>
            <w:r w:rsidRPr="00C70C2D">
              <w:rPr>
                <w:rFonts w:ascii="Verdana" w:hAnsi="Verdana"/>
                <w:color w:val="0F243E" w:themeColor="text2" w:themeShade="80"/>
                <w:szCs w:val="24"/>
              </w:rPr>
              <w:t>8 hours</w:t>
            </w:r>
          </w:p>
        </w:tc>
      </w:tr>
    </w:tbl>
    <w:p w:rsidR="00774CCD" w:rsidRPr="00C70C2D" w:rsidRDefault="00774CCD" w:rsidP="00774CCD">
      <w:pPr>
        <w:spacing w:before="240"/>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13"/>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Recall the definition of a circle and identify (name) and draw parts of a circle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sector,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tangent, chord, segment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3"/>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Prove and use the facts that:</w:t>
      </w:r>
    </w:p>
    <w:p w:rsidR="00774CCD"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the angle subtended by an arc at the centre of a circle is twice the angle subtended at any point on the circumference</w:t>
      </w:r>
      <w:r>
        <w:rPr>
          <w:rFonts w:ascii="Verdana" w:hAnsi="Verdana"/>
          <w:color w:val="0F243E" w:themeColor="text2" w:themeShade="80"/>
          <w:sz w:val="20"/>
          <w:szCs w:val="20"/>
        </w:rPr>
        <w:t>;</w:t>
      </w:r>
    </w:p>
    <w:p w:rsidR="00774CCD"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the angle in a semicircle is a right angle</w:t>
      </w:r>
      <w:r>
        <w:rPr>
          <w:rFonts w:ascii="Verdana" w:hAnsi="Verdana"/>
          <w:color w:val="0F243E" w:themeColor="text2" w:themeShade="80"/>
          <w:sz w:val="20"/>
          <w:szCs w:val="20"/>
        </w:rPr>
        <w:t>;</w:t>
      </w:r>
    </w:p>
    <w:p w:rsidR="00774CCD"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the perpendicular from the centre of a circle to a chord bisects the chord</w:t>
      </w:r>
      <w:r>
        <w:rPr>
          <w:rFonts w:ascii="Verdana" w:hAnsi="Verdana"/>
          <w:color w:val="0F243E" w:themeColor="text2" w:themeShade="80"/>
          <w:sz w:val="20"/>
          <w:szCs w:val="20"/>
        </w:rPr>
        <w:t>;</w:t>
      </w:r>
    </w:p>
    <w:p w:rsidR="00774CCD"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angles in the same segment are equal</w:t>
      </w:r>
      <w:r>
        <w:rPr>
          <w:rFonts w:ascii="Verdana" w:hAnsi="Verdana"/>
          <w:color w:val="0F243E" w:themeColor="text2" w:themeShade="80"/>
          <w:sz w:val="20"/>
          <w:szCs w:val="20"/>
        </w:rPr>
        <w:t>;</w:t>
      </w:r>
    </w:p>
    <w:p w:rsidR="00774CCD"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alternate segment theorem</w:t>
      </w:r>
      <w:r>
        <w:rPr>
          <w:rFonts w:ascii="Verdana" w:hAnsi="Verdana"/>
          <w:color w:val="0F243E" w:themeColor="text2" w:themeShade="80"/>
          <w:sz w:val="20"/>
          <w:szCs w:val="20"/>
        </w:rPr>
        <w:t>;</w:t>
      </w:r>
    </w:p>
    <w:p w:rsidR="00774CCD"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opposite angles of a cyclic quadrilateral sum to 180</w:t>
      </w:r>
      <w:r>
        <w:rPr>
          <w:rFonts w:ascii="Verdana" w:hAnsi="Verdana"/>
          <w:color w:val="0F243E" w:themeColor="text2" w:themeShade="80"/>
          <w:sz w:val="20"/>
          <w:szCs w:val="20"/>
        </w:rPr>
        <w:t>°;</w:t>
      </w:r>
    </w:p>
    <w:p w:rsidR="00774CCD" w:rsidRPr="00C70C2D" w:rsidRDefault="00774CCD" w:rsidP="00774CCD">
      <w:pPr>
        <w:pStyle w:val="ListParagraph"/>
        <w:numPr>
          <w:ilvl w:val="0"/>
          <w:numId w:val="13"/>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and use the fact that the tangent at any point on a circle is perpendicular to the radius at that point</w:t>
      </w:r>
      <w:r>
        <w:rPr>
          <w:rFonts w:ascii="Verdana" w:hAnsi="Verdana"/>
          <w:color w:val="0F243E" w:themeColor="text2" w:themeShade="80"/>
          <w:sz w:val="20"/>
          <w:szCs w:val="20"/>
        </w:rPr>
        <w:t>;</w:t>
      </w:r>
    </w:p>
    <w:p w:rsidR="00774CCD" w:rsidRPr="00C70C2D" w:rsidRDefault="00774CCD" w:rsidP="00774CCD">
      <w:pPr>
        <w:pStyle w:val="ListParagraph"/>
        <w:numPr>
          <w:ilvl w:val="0"/>
          <w:numId w:val="13"/>
        </w:num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and give reasons for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 xml:space="preserve">missing angles on diagrams using: </w:t>
      </w:r>
    </w:p>
    <w:p w:rsidR="00774CCD"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circle theorems</w:t>
      </w:r>
      <w:r>
        <w:rPr>
          <w:rFonts w:ascii="Verdana" w:hAnsi="Verdana"/>
          <w:color w:val="0F243E" w:themeColor="text2" w:themeShade="80"/>
          <w:sz w:val="20"/>
          <w:szCs w:val="20"/>
        </w:rPr>
        <w:t>;</w:t>
      </w:r>
    </w:p>
    <w:p w:rsidR="00774CCD"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isosceles triangles (radius properties) in circles</w:t>
      </w:r>
      <w:r>
        <w:rPr>
          <w:rFonts w:ascii="Verdana" w:hAnsi="Verdana"/>
          <w:color w:val="0F243E" w:themeColor="text2" w:themeShade="80"/>
          <w:sz w:val="20"/>
          <w:szCs w:val="20"/>
        </w:rPr>
        <w:t>;</w:t>
      </w:r>
    </w:p>
    <w:p w:rsidR="00774CCD"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the fact that the angle between a tangent and radius is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90</w:t>
      </w:r>
      <w:r>
        <w:rPr>
          <w:rFonts w:ascii="Verdana" w:hAnsi="Verdana"/>
          <w:color w:val="0F243E" w:themeColor="text2" w:themeShade="80"/>
          <w:sz w:val="20"/>
          <w:szCs w:val="20"/>
        </w:rPr>
        <w:t>°;</w:t>
      </w:r>
    </w:p>
    <w:p w:rsidR="00774CCD"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fact that tangents from an external point are equal in length</w:t>
      </w:r>
      <w:r>
        <w:rPr>
          <w:rFonts w:ascii="Verdana" w:hAnsi="Verdana"/>
          <w:color w:val="0F243E" w:themeColor="text2" w:themeShade="80"/>
          <w:sz w:val="20"/>
          <w:szCs w:val="20"/>
        </w:rPr>
        <w:t>.</w:t>
      </w:r>
    </w:p>
    <w:p w:rsidR="00774CCD" w:rsidRPr="00C70C2D" w:rsidRDefault="00774CCD" w:rsidP="00774CCD">
      <w:pPr>
        <w:pStyle w:val="ListParagraph"/>
        <w:spacing w:after="0"/>
        <w:ind w:left="0"/>
        <w:jc w:val="both"/>
        <w:rPr>
          <w:rFonts w:ascii="Verdana" w:hAnsi="Verdana"/>
          <w:color w:val="0F243E" w:themeColor="text2" w:themeShade="80"/>
          <w:sz w:val="20"/>
          <w:szCs w:val="20"/>
        </w:rPr>
      </w:pPr>
    </w:p>
    <w:p w:rsidR="00774CCD" w:rsidRPr="00C70C2D" w:rsidRDefault="00774CCD" w:rsidP="00774CCD">
      <w:pPr>
        <w:jc w:val="both"/>
        <w:rPr>
          <w:rFonts w:ascii="Verdana" w:hAnsi="Verdana"/>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J</w:t>
      </w:r>
      <w:r w:rsidRPr="00C70C2D">
        <w:rPr>
          <w:rFonts w:ascii="Verdana" w:hAnsi="Verdana"/>
          <w:color w:val="0F243E" w:themeColor="text2" w:themeShade="80"/>
          <w:sz w:val="20"/>
          <w:szCs w:val="20"/>
        </w:rPr>
        <w:t>ustify clearly missing angles on diagrams using the various circle theorems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Much of the confusion arises from mixing up the diameter and the radius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b/>
          <w:color w:val="0F243E" w:themeColor="text2" w:themeShade="80"/>
          <w:sz w:val="20"/>
          <w:szCs w:val="20"/>
        </w:rPr>
      </w:pPr>
      <w:r w:rsidRPr="00C70C2D">
        <w:rPr>
          <w:rFonts w:ascii="Verdana" w:hAnsi="Verdana"/>
          <w:color w:val="0F243E" w:themeColor="text2" w:themeShade="80"/>
          <w:sz w:val="20"/>
          <w:szCs w:val="20"/>
        </w:rPr>
        <w:t>Reasoning needs to be carefully constructed and correct notation should be used throughout</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should label any diagrams clearly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as this will assist them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particular emphasis should be made on labelling any radii in the first instance.</w:t>
      </w:r>
    </w:p>
    <w:p w:rsidR="00774CCD" w:rsidRPr="00C70C2D" w:rsidRDefault="00774CCD" w:rsidP="00774CCD">
      <w:pPr>
        <w:spacing w:after="0"/>
        <w:jc w:val="both"/>
        <w:rPr>
          <w:color w:val="0F243E" w:themeColor="text2" w:themeShade="80"/>
          <w:sz w:val="24"/>
          <w:szCs w:val="24"/>
        </w:rPr>
      </w:pPr>
    </w:p>
    <w:p w:rsidR="00774CCD" w:rsidRPr="00C70C2D" w:rsidRDefault="00774CCD" w:rsidP="00774CCD">
      <w:pPr>
        <w:jc w:val="both"/>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219"/>
        <w:gridCol w:w="2635"/>
      </w:tblGrid>
      <w:tr w:rsidR="00774CCD" w:rsidRPr="00C70C2D" w:rsidTr="00F179FE">
        <w:tc>
          <w:tcPr>
            <w:tcW w:w="3663"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szCs w:val="24"/>
              </w:rPr>
            </w:pPr>
            <w:r w:rsidRPr="00C70C2D">
              <w:rPr>
                <w:rFonts w:ascii="Verdana" w:hAnsi="Verdana"/>
                <w:b/>
                <w:color w:val="0F243E" w:themeColor="text2" w:themeShade="80"/>
                <w:szCs w:val="24"/>
              </w:rPr>
              <w:t>16</w:t>
            </w:r>
            <w:r>
              <w:rPr>
                <w:rFonts w:ascii="Verdana" w:hAnsi="Verdana"/>
                <w:b/>
                <w:color w:val="0F243E" w:themeColor="text2" w:themeShade="80"/>
                <w:szCs w:val="24"/>
              </w:rPr>
              <w:t>b.</w:t>
            </w:r>
            <w:r w:rsidRPr="00C70C2D">
              <w:rPr>
                <w:rFonts w:ascii="Verdana" w:hAnsi="Verdana"/>
                <w:b/>
                <w:color w:val="0F243E" w:themeColor="text2" w:themeShade="80"/>
                <w:szCs w:val="24"/>
              </w:rPr>
              <w:t xml:space="preserve"> Circle </w:t>
            </w:r>
            <w:r>
              <w:rPr>
                <w:rFonts w:ascii="Verdana" w:hAnsi="Verdana"/>
                <w:b/>
                <w:color w:val="0F243E" w:themeColor="text2" w:themeShade="80"/>
                <w:szCs w:val="24"/>
              </w:rPr>
              <w:t>g</w:t>
            </w:r>
            <w:r w:rsidRPr="00C70C2D">
              <w:rPr>
                <w:rFonts w:ascii="Verdana" w:hAnsi="Verdana"/>
                <w:b/>
                <w:color w:val="0F243E" w:themeColor="text2" w:themeShade="80"/>
                <w:szCs w:val="24"/>
              </w:rPr>
              <w:t xml:space="preserve">eometry </w:t>
            </w:r>
          </w:p>
          <w:p w:rsidR="00774CCD" w:rsidRPr="00C70C2D" w:rsidRDefault="00774CCD" w:rsidP="00F179FE">
            <w:pPr>
              <w:spacing w:line="276" w:lineRule="auto"/>
              <w:rPr>
                <w:rFonts w:ascii="Verdana" w:hAnsi="Verdana"/>
                <w:color w:val="0F243E" w:themeColor="text2" w:themeShade="80"/>
                <w:szCs w:val="24"/>
              </w:rPr>
            </w:pPr>
            <w:r w:rsidRPr="00C70C2D">
              <w:rPr>
                <w:rFonts w:ascii="Verdana" w:hAnsi="Verdana"/>
                <w:color w:val="0F243E" w:themeColor="text2" w:themeShade="80"/>
                <w:szCs w:val="24"/>
              </w:rPr>
              <w:t>(A16)</w:t>
            </w:r>
          </w:p>
        </w:tc>
        <w:tc>
          <w:tcPr>
            <w:tcW w:w="1337"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b/>
                <w:color w:val="0F243E" w:themeColor="text2" w:themeShade="80"/>
                <w:szCs w:val="24"/>
              </w:rPr>
              <w:t>Teaching time</w:t>
            </w:r>
          </w:p>
          <w:p w:rsidR="00774CCD" w:rsidRPr="00C70C2D" w:rsidRDefault="00774CCD" w:rsidP="00F179FE">
            <w:pPr>
              <w:spacing w:line="276" w:lineRule="auto"/>
              <w:jc w:val="right"/>
              <w:rPr>
                <w:rFonts w:ascii="Verdana" w:hAnsi="Verdana"/>
                <w:color w:val="0F243E" w:themeColor="text2" w:themeShade="80"/>
                <w:szCs w:val="24"/>
              </w:rPr>
            </w:pPr>
            <w:r w:rsidRPr="00C70C2D">
              <w:rPr>
                <w:rFonts w:ascii="Verdana" w:hAnsi="Verdana"/>
                <w:color w:val="0F243E" w:themeColor="text2" w:themeShade="80"/>
                <w:szCs w:val="24"/>
              </w:rPr>
              <w:t>5</w:t>
            </w:r>
            <w:r>
              <w:rPr>
                <w:rFonts w:ascii="Verdana" w:hAnsi="Verdana"/>
                <w:color w:val="0F243E" w:themeColor="text2" w:themeShade="80"/>
                <w:szCs w:val="24"/>
              </w:rPr>
              <w:t>–</w:t>
            </w:r>
            <w:r w:rsidRPr="00C70C2D">
              <w:rPr>
                <w:rFonts w:ascii="Verdana" w:hAnsi="Verdana"/>
                <w:color w:val="0F243E" w:themeColor="text2" w:themeShade="80"/>
                <w:szCs w:val="24"/>
              </w:rPr>
              <w:t>7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47"/>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Select and apply construction techniques and understanding of loci to draw graphs based on circles and perpendiculars of lines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equation of a tangent to a circle at a given point, by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finding the gradient of the radius that meets the circle at that point (circles all centre the origin)</w:t>
      </w:r>
      <w:r>
        <w:rPr>
          <w:rFonts w:ascii="Verdana" w:hAnsi="Verdana"/>
          <w:color w:val="0F243E" w:themeColor="text2" w:themeShade="80"/>
          <w:sz w:val="20"/>
          <w:szCs w:val="20"/>
        </w:rPr>
        <w:t>;</w:t>
      </w:r>
    </w:p>
    <w:p w:rsidR="00774CCD" w:rsidRPr="00C70C2D"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finding</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 gradient of the tangent perpendicular to it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using the given point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and construct the graph of a circle using</w:t>
      </w:r>
      <w:r>
        <w:rPr>
          <w:rFonts w:ascii="Verdana" w:hAnsi="Verdana"/>
          <w:color w:val="0F243E" w:themeColor="text2" w:themeShade="80"/>
          <w:sz w:val="20"/>
          <w:szCs w:val="20"/>
        </w:rPr>
        <w:t xml:space="preserve"> </w:t>
      </w:r>
      <w:r w:rsidRPr="008F206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 </w:t>
      </w:r>
      <w:r w:rsidRPr="008F206E">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 </w:t>
      </w:r>
      <w:r w:rsidRPr="008F206E">
        <w:rPr>
          <w:rFonts w:ascii="Times New Roman" w:hAnsi="Times New Roman" w:cs="Times New Roman"/>
          <w:i/>
          <w:color w:val="0F243E" w:themeColor="text2" w:themeShade="80"/>
          <w:sz w:val="24"/>
          <w:szCs w:val="24"/>
        </w:rPr>
        <w:t>r</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for radius </w:t>
      </w:r>
      <w:r w:rsidRPr="008F206E">
        <w:rPr>
          <w:rFonts w:ascii="Times New Roman" w:hAnsi="Times New Roman" w:cs="Times New Roman"/>
          <w:i/>
          <w:color w:val="0F243E" w:themeColor="text2" w:themeShade="80"/>
          <w:sz w:val="24"/>
          <w:szCs w:val="24"/>
        </w:rPr>
        <w:t>r</w:t>
      </w:r>
      <w:r w:rsidRPr="00C70C2D">
        <w:rPr>
          <w:rFonts w:ascii="Verdana" w:hAnsi="Verdana"/>
          <w:color w:val="0F243E" w:themeColor="text2" w:themeShade="80"/>
          <w:sz w:val="20"/>
          <w:szCs w:val="20"/>
        </w:rPr>
        <w:t xml:space="preserve"> centred at the origin of coordinates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ind the gradient of a radius of a circle drawn on</w:t>
      </w:r>
      <w:r>
        <w:rPr>
          <w:rFonts w:ascii="Verdana" w:hAnsi="Verdana"/>
          <w:color w:val="0F243E" w:themeColor="text2" w:themeShade="80"/>
          <w:sz w:val="20"/>
          <w:szCs w:val="20"/>
        </w:rPr>
        <w:t xml:space="preserve"> a</w:t>
      </w:r>
      <w:r w:rsidRPr="00C70C2D">
        <w:rPr>
          <w:rFonts w:ascii="Verdana" w:hAnsi="Verdana"/>
          <w:color w:val="0F243E" w:themeColor="text2" w:themeShade="80"/>
          <w:sz w:val="20"/>
          <w:szCs w:val="20"/>
        </w:rPr>
        <w:t xml:space="preserve"> coordinate grid and relate this to the gradient of the tangent.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Justify the relationship between the gradient of a tangent and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radius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Produce an equation of a line given a gradient and a coordinate.</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Students find it difficult working with negative reciprocals of fractions and negative fractions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Work with positive gradients of radii initially and review reciprocals prior to starting this topic</w:t>
      </w:r>
      <w:r>
        <w:rPr>
          <w:rFonts w:ascii="Verdana" w:hAnsi="Verdana"/>
          <w:color w:val="0F243E" w:themeColor="text2" w:themeShade="80"/>
          <w:sz w:val="20"/>
          <w:szCs w:val="20"/>
        </w:rPr>
        <w:t>.</w:t>
      </w:r>
    </w:p>
    <w:p w:rsidR="00774CCD" w:rsidRDefault="00774CCD" w:rsidP="00774CCD">
      <w:pPr>
        <w:spacing w:after="0"/>
        <w:jc w:val="both"/>
      </w:pPr>
      <w:r w:rsidRPr="00C70C2D">
        <w:rPr>
          <w:rFonts w:ascii="Verdana" w:hAnsi="Verdana"/>
          <w:color w:val="0F243E" w:themeColor="text2" w:themeShade="80"/>
          <w:sz w:val="20"/>
          <w:szCs w:val="20"/>
        </w:rPr>
        <w:t>It is useful to start this topic through visual proofs, working out the gradient of the radius and the tangent, before discussing the relationship.</w:t>
      </w:r>
      <w:r w:rsidRPr="00C70C2D">
        <w:t xml:space="preserve"> </w:t>
      </w:r>
    </w:p>
    <w:p w:rsidR="00774CCD" w:rsidRPr="00C70C2D" w:rsidRDefault="00774CCD" w:rsidP="00774CCD">
      <w:pPr>
        <w:jc w:val="both"/>
        <w:rPr>
          <w:b/>
          <w:sz w:val="24"/>
          <w:szCs w:val="24"/>
        </w:rPr>
      </w:pPr>
      <w:r w:rsidRPr="00C70C2D">
        <w:rPr>
          <w:b/>
          <w:sz w:val="24"/>
          <w:szCs w:val="24"/>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763"/>
        <w:gridCol w:w="2091"/>
      </w:tblGrid>
      <w:tr w:rsidR="00774CCD" w:rsidRPr="00C70C2D" w:rsidTr="00F179FE">
        <w:trPr>
          <w:trHeight w:val="1011"/>
        </w:trPr>
        <w:tc>
          <w:tcPr>
            <w:tcW w:w="3939" w:type="pct"/>
            <w:shd w:val="clear" w:color="auto" w:fill="0F243E" w:themeFill="text2" w:themeFillShade="80"/>
            <w:vAlign w:val="center"/>
          </w:tcPr>
          <w:p w:rsidR="00774CCD" w:rsidRPr="00C70C2D" w:rsidRDefault="00774CCD" w:rsidP="00F179FE">
            <w:pPr>
              <w:spacing w:line="276" w:lineRule="auto"/>
              <w:jc w:val="both"/>
              <w:rPr>
                <w:rFonts w:ascii="Verdana" w:hAnsi="Verdana"/>
                <w:b/>
                <w:color w:val="FFFFFF" w:themeColor="background1"/>
              </w:rPr>
            </w:pPr>
            <w:r w:rsidRPr="00C70C2D">
              <w:rPr>
                <w:rFonts w:ascii="Verdana" w:hAnsi="Verdana"/>
                <w:b/>
                <w:color w:val="FFFFFF" w:themeColor="background1"/>
              </w:rPr>
              <w:t>UNIT 17:</w:t>
            </w:r>
            <w:r>
              <w:rPr>
                <w:rFonts w:ascii="Verdana" w:hAnsi="Verdana"/>
                <w:b/>
                <w:color w:val="FFFFFF" w:themeColor="background1"/>
              </w:rPr>
              <w:t xml:space="preserve"> C</w:t>
            </w:r>
            <w:r w:rsidRPr="00C70C2D">
              <w:rPr>
                <w:rFonts w:ascii="Verdana" w:hAnsi="Verdana"/>
                <w:b/>
                <w:color w:val="FFFFFF" w:themeColor="background1"/>
              </w:rPr>
              <w:t>hanging</w:t>
            </w:r>
            <w:r>
              <w:rPr>
                <w:rFonts w:ascii="Verdana" w:hAnsi="Verdana"/>
                <w:b/>
                <w:color w:val="FFFFFF" w:themeColor="background1"/>
              </w:rPr>
              <w:t xml:space="preserve"> the</w:t>
            </w:r>
            <w:r w:rsidRPr="00C70C2D">
              <w:rPr>
                <w:rFonts w:ascii="Verdana" w:hAnsi="Verdana"/>
                <w:b/>
                <w:color w:val="FFFFFF" w:themeColor="background1"/>
              </w:rPr>
              <w:t xml:space="preserve"> subject of formula</w:t>
            </w:r>
            <w:r>
              <w:rPr>
                <w:rFonts w:ascii="Verdana" w:hAnsi="Verdana"/>
                <w:b/>
                <w:color w:val="FFFFFF" w:themeColor="background1"/>
              </w:rPr>
              <w:t>e</w:t>
            </w:r>
            <w:r w:rsidRPr="00C70C2D">
              <w:rPr>
                <w:rFonts w:ascii="Verdana" w:hAnsi="Verdana"/>
                <w:b/>
                <w:color w:val="FFFFFF" w:themeColor="background1"/>
              </w:rPr>
              <w:t xml:space="preserve"> (more complex), algebraic fractions,</w:t>
            </w:r>
            <w:r>
              <w:rPr>
                <w:rFonts w:ascii="Verdana" w:hAnsi="Verdana"/>
                <w:b/>
                <w:color w:val="FFFFFF" w:themeColor="background1"/>
              </w:rPr>
              <w:t xml:space="preserve"> </w:t>
            </w:r>
            <w:r w:rsidRPr="00C70C2D">
              <w:rPr>
                <w:rFonts w:ascii="Verdana" w:hAnsi="Verdana"/>
                <w:b/>
                <w:color w:val="FFFFFF" w:themeColor="background1"/>
              </w:rPr>
              <w:t>solving equations arising from algebraic fractions, rationalising surds, proof</w:t>
            </w:r>
          </w:p>
        </w:tc>
        <w:tc>
          <w:tcPr>
            <w:tcW w:w="1061" w:type="pct"/>
            <w:shd w:val="clear" w:color="auto" w:fill="0F243E" w:themeFill="text2" w:themeFillShade="80"/>
            <w:vAlign w:val="center"/>
          </w:tcPr>
          <w:p w:rsidR="00774CCD" w:rsidRPr="00C70C2D" w:rsidRDefault="00774CCD" w:rsidP="00F179FE">
            <w:pPr>
              <w:spacing w:line="276" w:lineRule="auto"/>
              <w:jc w:val="right"/>
              <w:rPr>
                <w:rFonts w:ascii="Verdana" w:hAnsi="Verdana"/>
                <w:b/>
                <w:color w:val="FFFFFF" w:themeColor="background1"/>
              </w:rPr>
            </w:pPr>
            <w:r w:rsidRPr="00C70C2D">
              <w:rPr>
                <w:rFonts w:ascii="Verdana" w:hAnsi="Verdana"/>
                <w:b/>
                <w:color w:val="FFFFFF" w:themeColor="background1"/>
              </w:rPr>
              <w:t>Teaching time</w:t>
            </w:r>
          </w:p>
          <w:p w:rsidR="00774CCD" w:rsidRPr="00C70C2D" w:rsidRDefault="00774CCD" w:rsidP="00F179FE">
            <w:pPr>
              <w:spacing w:line="276" w:lineRule="auto"/>
              <w:jc w:val="right"/>
              <w:rPr>
                <w:rFonts w:ascii="Verdana" w:hAnsi="Verdana"/>
                <w:color w:val="FFFFFF" w:themeColor="background1"/>
              </w:rPr>
            </w:pPr>
            <w:r w:rsidRPr="00C70C2D">
              <w:rPr>
                <w:rFonts w:ascii="Verdana" w:hAnsi="Verdana"/>
                <w:color w:val="FFFFFF" w:themeColor="background1"/>
              </w:rPr>
              <w:t>7</w:t>
            </w:r>
            <w:r>
              <w:rPr>
                <w:rFonts w:ascii="Verdana" w:hAnsi="Verdana"/>
                <w:color w:val="FFFFFF" w:themeColor="background1"/>
              </w:rPr>
              <w:t>–</w:t>
            </w:r>
            <w:r w:rsidRPr="00C70C2D">
              <w:rPr>
                <w:rFonts w:ascii="Verdana" w:hAnsi="Verdana"/>
                <w:color w:val="FFFFFF" w:themeColor="background1"/>
              </w:rPr>
              <w:t>9 hours</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N8 </w:t>
      </w:r>
      <w:r w:rsidRPr="00C70C2D">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simplify surd expressions involving squares (e.g. √12 = √(4 × 3) = √4 × √3 = 2√3) and rationalise denominators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A4</w:t>
      </w:r>
      <w:r w:rsidRPr="00C70C2D">
        <w:rPr>
          <w:rFonts w:ascii="Verdana" w:eastAsia="Times New Roman" w:hAnsi="Verdana" w:cs="Times New Roman"/>
          <w:color w:val="0F243E" w:themeColor="text2" w:themeShade="80"/>
          <w:sz w:val="20"/>
          <w:szCs w:val="20"/>
          <w:lang w:eastAsia="en-GB"/>
        </w:rPr>
        <w:tab/>
        <w:t>simplify and manipulate algebraic expressions (</w:t>
      </w:r>
      <w:r w:rsidRPr="003C6B27">
        <w:rPr>
          <w:rFonts w:ascii="Verdana" w:eastAsia="Times New Roman" w:hAnsi="Verdana" w:cs="Times New Roman"/>
          <w:color w:val="0F243E" w:themeColor="text2" w:themeShade="80"/>
          <w:sz w:val="20"/>
          <w:szCs w:val="20"/>
          <w:u w:val="single"/>
          <w:lang w:eastAsia="en-GB"/>
        </w:rPr>
        <w:t>including those involving surds</w:t>
      </w:r>
      <w:r w:rsidRPr="00C70C2D">
        <w:rPr>
          <w:rFonts w:ascii="Verdana" w:eastAsia="Times New Roman" w:hAnsi="Verdana" w:cs="Times New Roman"/>
          <w:color w:val="0F243E" w:themeColor="text2" w:themeShade="80"/>
          <w:sz w:val="20"/>
          <w:szCs w:val="20"/>
          <w:lang w:eastAsia="en-GB"/>
        </w:rPr>
        <w:t xml:space="preserve"> </w:t>
      </w:r>
      <w:r w:rsidRPr="003C6B27">
        <w:rPr>
          <w:rFonts w:ascii="Verdana" w:eastAsia="Times New Roman" w:hAnsi="Verdana" w:cs="Times New Roman"/>
          <w:b/>
          <w:color w:val="0F243E" w:themeColor="text2" w:themeShade="80"/>
          <w:sz w:val="20"/>
          <w:szCs w:val="20"/>
          <w:lang w:eastAsia="en-GB"/>
        </w:rPr>
        <w:t>and algebraic fractions</w:t>
      </w:r>
      <w:r w:rsidRPr="00C70C2D">
        <w:rPr>
          <w:rFonts w:ascii="Verdana" w:eastAsia="Times New Roman" w:hAnsi="Verdana" w:cs="Times New Roman"/>
          <w:color w:val="0F243E" w:themeColor="text2" w:themeShade="80"/>
          <w:sz w:val="20"/>
          <w:szCs w:val="20"/>
          <w:lang w:eastAsia="en-GB"/>
        </w:rPr>
        <w:t>) by:</w:t>
      </w:r>
    </w:p>
    <w:p w:rsidR="00774CCD" w:rsidRPr="00C70C2D"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collecting like terms</w:t>
      </w:r>
    </w:p>
    <w:p w:rsidR="00774CCD" w:rsidRPr="00C70C2D"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multiplying a single term over a bracket</w:t>
      </w:r>
    </w:p>
    <w:p w:rsidR="00774CCD" w:rsidRPr="00C70C2D"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taking out common factors</w:t>
      </w:r>
    </w:p>
    <w:p w:rsidR="00774CCD" w:rsidRPr="00C70C2D"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u w:val="single"/>
          <w:lang w:eastAsia="en-GB"/>
        </w:rPr>
        <w:t>expanding products of two</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or more</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binomials</w:t>
      </w:r>
    </w:p>
    <w:p w:rsidR="00774CCD" w:rsidRPr="00C70C2D"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u w:val="single"/>
          <w:lang w:eastAsia="en-GB"/>
        </w:rPr>
        <w:t>factorising quadratic expressions of the form x</w:t>
      </w:r>
      <w:r w:rsidRPr="00C70C2D">
        <w:rPr>
          <w:rFonts w:ascii="Verdana" w:eastAsia="Times New Roman" w:hAnsi="Verdana" w:cs="Times New Roman"/>
          <w:color w:val="0F243E" w:themeColor="text2" w:themeShade="80"/>
          <w:sz w:val="20"/>
          <w:szCs w:val="20"/>
          <w:u w:val="single"/>
          <w:vertAlign w:val="superscript"/>
          <w:lang w:eastAsia="en-GB"/>
        </w:rPr>
        <w:t>2</w:t>
      </w:r>
      <w:r w:rsidRPr="00C70C2D">
        <w:rPr>
          <w:rFonts w:ascii="Verdana" w:eastAsia="Times New Roman" w:hAnsi="Verdana" w:cs="Times New Roman"/>
          <w:color w:val="0F243E" w:themeColor="text2" w:themeShade="80"/>
          <w:sz w:val="20"/>
          <w:szCs w:val="20"/>
          <w:u w:val="single"/>
          <w:lang w:eastAsia="en-GB"/>
        </w:rPr>
        <w:t xml:space="preserve"> + bx + c, including the difference of two squares</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factorising quadratic expressions of the form ax</w:t>
      </w:r>
      <w:r w:rsidRPr="00C70C2D">
        <w:rPr>
          <w:rFonts w:ascii="Verdana" w:eastAsia="Times New Roman" w:hAnsi="Verdana" w:cs="Times New Roman"/>
          <w:b/>
          <w:color w:val="0F243E" w:themeColor="text2" w:themeShade="80"/>
          <w:sz w:val="20"/>
          <w:szCs w:val="20"/>
          <w:vertAlign w:val="superscript"/>
          <w:lang w:eastAsia="en-GB"/>
        </w:rPr>
        <w:t>2</w:t>
      </w:r>
      <w:r w:rsidRPr="00C70C2D">
        <w:rPr>
          <w:rFonts w:ascii="Verdana" w:eastAsia="Times New Roman" w:hAnsi="Verdana" w:cs="Times New Roman"/>
          <w:b/>
          <w:color w:val="0F243E" w:themeColor="text2" w:themeShade="80"/>
          <w:sz w:val="20"/>
          <w:szCs w:val="20"/>
          <w:lang w:eastAsia="en-GB"/>
        </w:rPr>
        <w:t xml:space="preserve"> + bx + c</w:t>
      </w:r>
    </w:p>
    <w:p w:rsidR="00774CCD" w:rsidRPr="00C70C2D"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simplifying expressions involving sums, products and powers, including the laws of indices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A5</w:t>
      </w:r>
      <w:r w:rsidRPr="00C70C2D">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lang w:eastAsia="en-GB"/>
        </w:rPr>
        <w:t>rearrange formulae to change the subject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A6 </w:t>
      </w:r>
      <w:r w:rsidRPr="00C70C2D">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argue mathematically to show algebraic expressions are equivalent, and use algebra to support and construct arguments</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and proofs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A7 </w:t>
      </w:r>
      <w:r w:rsidRPr="00C70C2D">
        <w:rPr>
          <w:rFonts w:ascii="Verdana" w:eastAsia="Times New Roman" w:hAnsi="Verdana" w:cs="Times New Roman"/>
          <w:color w:val="0F243E" w:themeColor="text2" w:themeShade="80"/>
          <w:sz w:val="20"/>
          <w:szCs w:val="20"/>
          <w:lang w:eastAsia="en-GB"/>
        </w:rPr>
        <w:tab/>
        <w:t>where appropriate, interpret simple expressions as functions with inputs and outputs</w:t>
      </w:r>
      <w:r>
        <w:rPr>
          <w:rFonts w:ascii="Verdana" w:eastAsia="Times New Roman" w:hAnsi="Verdana" w:cs="Times New Roman"/>
          <w:color w:val="0F243E" w:themeColor="text2" w:themeShade="80"/>
          <w:sz w:val="20"/>
          <w:szCs w:val="20"/>
          <w:lang w:eastAsia="en-GB"/>
        </w:rPr>
        <w:t>;</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 xml:space="preserve">interpret the reverse process as the </w:t>
      </w:r>
      <w:r>
        <w:rPr>
          <w:rFonts w:ascii="Verdana" w:eastAsia="Times New Roman" w:hAnsi="Verdana" w:cs="Times New Roman"/>
          <w:b/>
          <w:color w:val="0F243E" w:themeColor="text2" w:themeShade="80"/>
          <w:sz w:val="20"/>
          <w:szCs w:val="20"/>
          <w:lang w:eastAsia="en-GB"/>
        </w:rPr>
        <w:t>‘</w:t>
      </w:r>
      <w:r w:rsidRPr="00C70C2D">
        <w:rPr>
          <w:rFonts w:ascii="Verdana" w:eastAsia="Times New Roman" w:hAnsi="Verdana" w:cs="Times New Roman"/>
          <w:b/>
          <w:color w:val="0F243E" w:themeColor="text2" w:themeShade="80"/>
          <w:sz w:val="20"/>
          <w:szCs w:val="20"/>
          <w:lang w:eastAsia="en-GB"/>
        </w:rPr>
        <w:t>inverse function</w:t>
      </w:r>
      <w:r>
        <w:rPr>
          <w:rFonts w:ascii="Verdana" w:eastAsia="Times New Roman" w:hAnsi="Verdana" w:cs="Times New Roman"/>
          <w:b/>
          <w:color w:val="0F243E" w:themeColor="text2" w:themeShade="80"/>
          <w:sz w:val="20"/>
          <w:szCs w:val="20"/>
          <w:lang w:eastAsia="en-GB"/>
        </w:rPr>
        <w:t>’;</w:t>
      </w:r>
      <w:r w:rsidRPr="00C70C2D">
        <w:rPr>
          <w:rFonts w:ascii="Verdana" w:eastAsia="Times New Roman" w:hAnsi="Verdana" w:cs="Times New Roman"/>
          <w:b/>
          <w:color w:val="0F243E" w:themeColor="text2" w:themeShade="80"/>
          <w:sz w:val="20"/>
          <w:szCs w:val="20"/>
          <w:lang w:eastAsia="en-GB"/>
        </w:rPr>
        <w:t xml:space="preserve"> interpret the succession of two functions as a </w:t>
      </w:r>
      <w:r>
        <w:rPr>
          <w:rFonts w:ascii="Verdana" w:eastAsia="Times New Roman" w:hAnsi="Verdana" w:cs="Times New Roman"/>
          <w:b/>
          <w:color w:val="0F243E" w:themeColor="text2" w:themeShade="80"/>
          <w:sz w:val="20"/>
          <w:szCs w:val="20"/>
          <w:lang w:eastAsia="en-GB"/>
        </w:rPr>
        <w:t>‘</w:t>
      </w:r>
      <w:r w:rsidRPr="00C70C2D">
        <w:rPr>
          <w:rFonts w:ascii="Verdana" w:eastAsia="Times New Roman" w:hAnsi="Verdana" w:cs="Times New Roman"/>
          <w:b/>
          <w:color w:val="0F243E" w:themeColor="text2" w:themeShade="80"/>
          <w:sz w:val="20"/>
          <w:szCs w:val="20"/>
          <w:lang w:eastAsia="en-GB"/>
        </w:rPr>
        <w:t>composite function</w:t>
      </w:r>
      <w:r>
        <w:rPr>
          <w:rFonts w:ascii="Verdana" w:eastAsia="Times New Roman" w:hAnsi="Verdana" w:cs="Times New Roman"/>
          <w:b/>
          <w:color w:val="0F243E" w:themeColor="text2" w:themeShade="80"/>
          <w:sz w:val="20"/>
          <w:szCs w:val="20"/>
          <w:lang w:eastAsia="en-GB"/>
        </w:rPr>
        <w:t>’</w:t>
      </w:r>
      <w:r w:rsidRPr="00C70C2D">
        <w:rPr>
          <w:rFonts w:ascii="Verdana" w:eastAsia="Times New Roman" w:hAnsi="Verdana" w:cs="Times New Roman"/>
          <w:b/>
          <w:color w:val="0F243E" w:themeColor="text2" w:themeShade="80"/>
          <w:sz w:val="20"/>
          <w:szCs w:val="20"/>
          <w:lang w:eastAsia="en-GB"/>
        </w:rPr>
        <w:t xml:space="preserve"> (the use of formal function notation is expected)</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C70C2D">
        <w:rPr>
          <w:rFonts w:ascii="Verdana" w:eastAsia="Times New Roman" w:hAnsi="Verdana" w:cs="Times New Roman"/>
          <w:color w:val="0F243E" w:themeColor="text2" w:themeShade="80"/>
          <w:sz w:val="20"/>
          <w:szCs w:val="20"/>
          <w:lang w:eastAsia="en-GB"/>
        </w:rPr>
        <w:t xml:space="preserve">A18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solve quadratic equations</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(including those that require rearrangement)</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algebraically by factorising</w:t>
      </w:r>
      <w:r>
        <w:rPr>
          <w:rFonts w:ascii="Verdana" w:eastAsia="Times New Roman" w:hAnsi="Verdana" w:cs="Times New Roman"/>
          <w:color w:val="0F243E" w:themeColor="text2" w:themeShade="80"/>
          <w:sz w:val="20"/>
          <w:szCs w:val="20"/>
          <w:u w:val="single"/>
          <w:lang w:eastAsia="en-GB"/>
        </w:rPr>
        <w:t>,</w:t>
      </w:r>
      <w:r w:rsidRPr="003C6B27">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w:t>
      </w:r>
      <w:r w:rsidRPr="00C70C2D">
        <w:rPr>
          <w:rFonts w:ascii="Verdana" w:hAnsi="Verdana"/>
          <w:color w:val="0F243E" w:themeColor="text2" w:themeShade="80"/>
          <w:sz w:val="20"/>
          <w:szCs w:val="20"/>
        </w:rPr>
        <w:t>e able to simplify surds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w:t>
      </w:r>
      <w:r w:rsidRPr="00C70C2D">
        <w:rPr>
          <w:rFonts w:ascii="Verdana" w:hAnsi="Verdana"/>
          <w:color w:val="0F243E" w:themeColor="text2" w:themeShade="80"/>
          <w:sz w:val="20"/>
          <w:szCs w:val="20"/>
        </w:rPr>
        <w:t>e able to use negative numbers with all four operations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w:t>
      </w:r>
      <w:r w:rsidRPr="00C70C2D">
        <w:rPr>
          <w:rFonts w:ascii="Verdana" w:hAnsi="Verdana"/>
          <w:color w:val="0F243E" w:themeColor="text2" w:themeShade="80"/>
          <w:sz w:val="20"/>
          <w:szCs w:val="20"/>
        </w:rPr>
        <w:t xml:space="preserve">e able to </w:t>
      </w:r>
      <w:r>
        <w:rPr>
          <w:rFonts w:ascii="Verdana" w:hAnsi="Verdana"/>
          <w:color w:val="0F243E" w:themeColor="text2" w:themeShade="80"/>
          <w:sz w:val="20"/>
          <w:szCs w:val="20"/>
        </w:rPr>
        <w:t>r</w:t>
      </w:r>
      <w:r w:rsidRPr="00C70C2D">
        <w:rPr>
          <w:rFonts w:ascii="Verdana" w:hAnsi="Verdana"/>
          <w:color w:val="0F243E" w:themeColor="text2" w:themeShade="80"/>
          <w:sz w:val="20"/>
          <w:szCs w:val="20"/>
        </w:rPr>
        <w:t xml:space="preserve">ecall and use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hierarchy of operations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Rationalise, denominator, surd, rational, irrational, fraction, equation, rearrange, subject, proof, functi</w:t>
      </w:r>
      <w:r>
        <w:rPr>
          <w:rFonts w:ascii="Verdana" w:hAnsi="Verdana"/>
          <w:color w:val="0F243E" w:themeColor="text2" w:themeShade="80"/>
          <w:sz w:val="20"/>
          <w:szCs w:val="20"/>
        </w:rPr>
        <w:t>on notation, inverse, evaluate</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By the end of the unit, students should be able to:</w:t>
      </w:r>
    </w:p>
    <w:p w:rsidR="00774CCD" w:rsidRPr="00C70C2D"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Rationalise the denominator involving surds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Simplify algebraic fractions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Multiply and divid</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algebraic fractions</w:t>
      </w:r>
      <w:r>
        <w:rPr>
          <w:rFonts w:ascii="Verdana" w:hAnsi="Verdana"/>
          <w:color w:val="0F243E" w:themeColor="text2" w:themeShade="80"/>
          <w:sz w:val="20"/>
          <w:szCs w:val="20"/>
        </w:rPr>
        <w:t>;</w:t>
      </w:r>
    </w:p>
    <w:p w:rsidR="00774CCD" w:rsidRPr="00C70C2D"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quadratic equations arising from algebraic fraction equations</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Change the subject of a formula</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cases where the subject occurs on both sides of the formula, or where a power of the subject appears</w:t>
      </w:r>
      <w:r>
        <w:rPr>
          <w:rFonts w:ascii="Verdana" w:hAnsi="Verdana"/>
          <w:color w:val="0F243E" w:themeColor="text2" w:themeShade="80"/>
          <w:sz w:val="20"/>
          <w:szCs w:val="20"/>
        </w:rPr>
        <w:t>;</w:t>
      </w:r>
    </w:p>
    <w:p w:rsidR="00774CCD" w:rsidRPr="00C70C2D"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Change the subject of a formula such as</w:t>
      </w:r>
      <w:r>
        <w:rPr>
          <w:rFonts w:ascii="Verdana" w:hAnsi="Verdana"/>
          <w:color w:val="0F243E" w:themeColor="text2" w:themeShade="80"/>
          <w:sz w:val="20"/>
          <w:szCs w:val="20"/>
        </w:rPr>
        <w:t xml:space="preserve"> </w:t>
      </w:r>
      <w:r w:rsidRPr="003C6B27">
        <w:rPr>
          <w:rFonts w:ascii="Verdana" w:hAnsi="Verdana"/>
          <w:color w:val="0F243E" w:themeColor="text2" w:themeShade="80"/>
          <w:position w:val="-26"/>
          <w:sz w:val="20"/>
          <w:szCs w:val="20"/>
        </w:rPr>
        <w:object w:dxaOrig="1040" w:dyaOrig="600">
          <v:shape id="_x0000_i1057" type="#_x0000_t75" style="width:51.75pt;height:30pt" o:ole="">
            <v:imagedata r:id="rId72" o:title=""/>
          </v:shape>
          <o:OLEObject Type="Embed" ProgID="Equation.DSMT4" ShapeID="_x0000_i1057" DrawAspect="Content" ObjectID="_1569927603" r:id="rId73"/>
        </w:object>
      </w:r>
      <w:r w:rsidRPr="00C70C2D">
        <w:rPr>
          <w:rFonts w:ascii="Verdana" w:hAnsi="Verdana"/>
          <w:color w:val="0F243E" w:themeColor="text2" w:themeShade="80"/>
          <w:sz w:val="20"/>
          <w:szCs w:val="20"/>
        </w:rPr>
        <w:t>, where all variables are in the denominators</w:t>
      </w:r>
      <w:r>
        <w:rPr>
          <w:rFonts w:ascii="Verdana" w:hAnsi="Verdana"/>
          <w:color w:val="0F243E" w:themeColor="text2" w:themeShade="80"/>
          <w:sz w:val="20"/>
          <w:szCs w:val="20"/>
        </w:rPr>
        <w:t>;</w:t>
      </w:r>
    </w:p>
    <w:p w:rsidR="00774CCD" w:rsidRPr="00C70C2D"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Pr>
          <w:rFonts w:ascii="Verdana" w:hAnsi="Verdana"/>
          <w:color w:val="0F243E" w:themeColor="text2" w:themeShade="80"/>
          <w:sz w:val="20"/>
          <w:szCs w:val="20"/>
        </w:rPr>
        <w:t>Solve ‘</w:t>
      </w:r>
      <w:r w:rsidRPr="00C70C2D">
        <w:rPr>
          <w:rFonts w:ascii="Verdana" w:hAnsi="Verdana"/>
          <w:color w:val="0F243E" w:themeColor="text2" w:themeShade="80"/>
          <w:sz w:val="20"/>
          <w:szCs w:val="20"/>
        </w:rPr>
        <w:t>Show that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 proof questions using consecutive integers (</w:t>
      </w:r>
      <w:r w:rsidRPr="003C6B27">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 xml:space="preserve">, </w:t>
      </w:r>
      <w:r w:rsidRPr="003C6B27">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 xml:space="preserve"> + 1), squares </w:t>
      </w:r>
      <w:r w:rsidRPr="003C6B27">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xml:space="preserve">, </w:t>
      </w:r>
      <w:r w:rsidRPr="003C6B27">
        <w:rPr>
          <w:rFonts w:ascii="Times New Roman" w:hAnsi="Times New Roman" w:cs="Times New Roman"/>
          <w:i/>
          <w:color w:val="0F243E" w:themeColor="text2" w:themeShade="80"/>
          <w:sz w:val="24"/>
          <w:szCs w:val="24"/>
        </w:rPr>
        <w:t>b</w:t>
      </w:r>
      <w:r w:rsidRPr="00C70C2D">
        <w:rPr>
          <w:rFonts w:ascii="Verdana" w:hAnsi="Verdana"/>
          <w:color w:val="0F243E" w:themeColor="text2" w:themeShade="80"/>
          <w:sz w:val="20"/>
          <w:szCs w:val="20"/>
          <w:vertAlign w:val="superscript"/>
        </w:rPr>
        <w:t>2</w:t>
      </w:r>
      <w:r w:rsidRPr="00C70C2D">
        <w:rPr>
          <w:rFonts w:ascii="Verdana" w:hAnsi="Verdana"/>
          <w:color w:val="0F243E" w:themeColor="text2" w:themeShade="80"/>
          <w:sz w:val="20"/>
          <w:szCs w:val="20"/>
        </w:rPr>
        <w:t>, even numbers 2</w:t>
      </w:r>
      <w:r w:rsidRPr="003C6B27">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 odd numbers 2</w:t>
      </w:r>
      <w:r w:rsidRPr="003C6B27">
        <w:rPr>
          <w:rFonts w:ascii="Times New Roman" w:hAnsi="Times New Roman" w:cs="Times New Roman"/>
          <w:i/>
          <w:color w:val="0F243E" w:themeColor="text2" w:themeShade="80"/>
          <w:sz w:val="24"/>
          <w:szCs w:val="24"/>
        </w:rPr>
        <w:t>n</w:t>
      </w:r>
      <w:r w:rsidRPr="00C70C2D">
        <w:rPr>
          <w:rFonts w:ascii="Verdana" w:hAnsi="Verdana"/>
          <w:color w:val="0F243E" w:themeColor="text2" w:themeShade="80"/>
          <w:sz w:val="20"/>
          <w:szCs w:val="20"/>
        </w:rPr>
        <w:t xml:space="preserve"> +1</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 function notation</w:t>
      </w:r>
      <w:r>
        <w:rPr>
          <w:rFonts w:ascii="Verdana" w:hAnsi="Verdana"/>
          <w:color w:val="0F243E" w:themeColor="text2" w:themeShade="80"/>
          <w:sz w:val="20"/>
          <w:szCs w:val="20"/>
        </w:rPr>
        <w:t>;</w:t>
      </w:r>
    </w:p>
    <w:p w:rsidR="00774CCD" w:rsidRPr="00C70C2D"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f(</w:t>
      </w:r>
      <w:r w:rsidRPr="003C6B27">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 g(</w:t>
      </w:r>
      <w:r w:rsidRPr="003C6B27">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and f(</w:t>
      </w:r>
      <w:r w:rsidRPr="003C6B27">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g(</w:t>
      </w:r>
      <w:r w:rsidRPr="003C6B27">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2f(</w:t>
      </w:r>
      <w:r w:rsidRPr="003C6B27">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f(3</w:t>
      </w:r>
      <w:r w:rsidRPr="003C6B27">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etc algebraically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inverse of a linear function</w:t>
      </w:r>
      <w:r>
        <w:rPr>
          <w:rFonts w:ascii="Verdana" w:hAnsi="Verdana"/>
          <w:color w:val="0F243E" w:themeColor="text2" w:themeShade="80"/>
          <w:sz w:val="20"/>
          <w:szCs w:val="20"/>
        </w:rPr>
        <w:t>;</w:t>
      </w:r>
    </w:p>
    <w:p w:rsidR="00774CCD" w:rsidRPr="00C70C2D"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For two func</w:t>
      </w:r>
      <w:r>
        <w:rPr>
          <w:rFonts w:ascii="Verdana" w:hAnsi="Verdana"/>
          <w:color w:val="0F243E" w:themeColor="text2" w:themeShade="80"/>
          <w:sz w:val="20"/>
          <w:szCs w:val="20"/>
        </w:rPr>
        <w:t>tions f(</w:t>
      </w:r>
      <w:r w:rsidRPr="003C6B27">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and g(</w:t>
      </w:r>
      <w:r w:rsidRPr="003C6B27">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find gf(</w:t>
      </w:r>
      <w:r w:rsidRPr="003C6B27">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Rationalise:</w:t>
      </w:r>
      <w:r>
        <w:rPr>
          <w:rFonts w:ascii="Verdana" w:hAnsi="Verdana"/>
          <w:color w:val="0F243E" w:themeColor="text2" w:themeShade="80"/>
          <w:sz w:val="20"/>
          <w:szCs w:val="20"/>
        </w:rPr>
        <w:t xml:space="preserve"> </w:t>
      </w:r>
      <w:r w:rsidRPr="003C6B27">
        <w:rPr>
          <w:rFonts w:ascii="Verdana" w:hAnsi="Verdana"/>
          <w:color w:val="0F243E" w:themeColor="text2" w:themeShade="80"/>
          <w:position w:val="-26"/>
          <w:sz w:val="20"/>
          <w:szCs w:val="20"/>
        </w:rPr>
        <w:object w:dxaOrig="680" w:dyaOrig="600">
          <v:shape id="_x0000_i1058" type="#_x0000_t75" style="width:33.75pt;height:30pt" o:ole="">
            <v:imagedata r:id="rId74" o:title=""/>
          </v:shape>
          <o:OLEObject Type="Embed" ProgID="Equation.DSMT4" ShapeID="_x0000_i1058" DrawAspect="Content" ObjectID="_1569927604" r:id="rId75"/>
        </w:object>
      </w:r>
      <w:r>
        <w:rPr>
          <w:rFonts w:ascii="Verdana" w:hAnsi="Verdana"/>
          <w:color w:val="0F243E" w:themeColor="text2" w:themeShade="80"/>
          <w:sz w:val="20"/>
          <w:szCs w:val="20"/>
        </w:rPr>
        <w:t xml:space="preserve">, </w:t>
      </w:r>
      <w:r w:rsidRPr="003C6B27">
        <w:rPr>
          <w:rFonts w:ascii="Verdana" w:hAnsi="Verdana"/>
          <w:color w:val="0F243E" w:themeColor="text2" w:themeShade="80"/>
          <w:position w:val="-26"/>
          <w:sz w:val="20"/>
          <w:szCs w:val="20"/>
        </w:rPr>
        <w:object w:dxaOrig="360" w:dyaOrig="600">
          <v:shape id="_x0000_i1059" type="#_x0000_t75" style="width:18pt;height:30pt" o:ole="">
            <v:imagedata r:id="rId76" o:title=""/>
          </v:shape>
          <o:OLEObject Type="Embed" ProgID="Equation.DSMT4" ShapeID="_x0000_i1059" DrawAspect="Content" ObjectID="_1569927605" r:id="rId77"/>
        </w:object>
      </w:r>
      <w:r>
        <w:rPr>
          <w:rFonts w:ascii="Verdana" w:hAnsi="Verdana"/>
          <w:color w:val="0F243E" w:themeColor="text2" w:themeShade="80"/>
          <w:sz w:val="20"/>
          <w:szCs w:val="20"/>
        </w:rPr>
        <w:t xml:space="preserve">, </w:t>
      </w:r>
      <w:r w:rsidRPr="00C70C2D">
        <w:rPr>
          <w:rFonts w:ascii="Verdana" w:eastAsiaTheme="minorEastAsia" w:hAnsi="Verdana"/>
          <w:color w:val="0F243E" w:themeColor="text2" w:themeShade="80"/>
          <w:sz w:val="20"/>
          <w:szCs w:val="20"/>
        </w:rPr>
        <w:t>(√18 + 10) +√2</w:t>
      </w:r>
      <w:r>
        <w:rPr>
          <w:rFonts w:ascii="Verdana" w:eastAsiaTheme="minorEastAsi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E</w:t>
      </w:r>
      <w:r w:rsidRPr="00C70C2D">
        <w:rPr>
          <w:rFonts w:ascii="Verdana" w:hAnsi="Verdana"/>
          <w:color w:val="0F243E" w:themeColor="text2" w:themeShade="80"/>
          <w:sz w:val="20"/>
          <w:szCs w:val="20"/>
        </w:rPr>
        <w:t>xplain the difference between rational and irrational numbers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Given a function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evaluate f(2)</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When g(</w:t>
      </w:r>
      <w:r w:rsidRPr="003C6B27">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 3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2</w:t>
      </w:r>
      <w:r w:rsidRPr="003C6B27">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find g</w:t>
      </w:r>
      <w:r>
        <w:rPr>
          <w:rFonts w:ascii="Verdana" w:hAnsi="Verdana"/>
          <w:color w:val="0F243E" w:themeColor="text2" w:themeShade="80"/>
          <w:sz w:val="20"/>
          <w:szCs w:val="20"/>
          <w:vertAlign w:val="superscript"/>
        </w:rPr>
        <w:t>–</w:t>
      </w:r>
      <w:r w:rsidRPr="00C70C2D">
        <w:rPr>
          <w:rFonts w:ascii="Verdana" w:hAnsi="Verdana"/>
          <w:color w:val="0F243E" w:themeColor="text2" w:themeShade="80"/>
          <w:sz w:val="20"/>
          <w:szCs w:val="20"/>
          <w:vertAlign w:val="superscript"/>
        </w:rPr>
        <w:t>1</w:t>
      </w:r>
      <w:r w:rsidRPr="00C70C2D">
        <w:rPr>
          <w:rFonts w:ascii="Verdana" w:hAnsi="Verdana"/>
          <w:color w:val="0F243E" w:themeColor="text2" w:themeShade="80"/>
          <w:sz w:val="20"/>
          <w:szCs w:val="20"/>
        </w:rPr>
        <w:t xml:space="preserve"> (</w:t>
      </w:r>
      <w:r w:rsidRPr="003C6B27">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√3 x √3 = 9 is often seen</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When simplifying involving factors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students often use the </w:t>
      </w:r>
      <w:r>
        <w:rPr>
          <w:rFonts w:ascii="Verdana" w:hAnsi="Verdana"/>
          <w:color w:val="0F243E" w:themeColor="text2" w:themeShade="80"/>
          <w:sz w:val="20"/>
          <w:szCs w:val="20"/>
        </w:rPr>
        <w:t>‘</w:t>
      </w:r>
      <w:r w:rsidRPr="00C70C2D">
        <w:rPr>
          <w:rFonts w:ascii="Verdana" w:hAnsi="Verdana"/>
          <w:color w:val="0F243E" w:themeColor="text2" w:themeShade="80"/>
          <w:sz w:val="20"/>
          <w:szCs w:val="20"/>
        </w:rPr>
        <w:t>first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factor that they find and not the LCM</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It is useful to generalise √</w:t>
      </w:r>
      <w:r w:rsidRPr="003C6B27">
        <w:rPr>
          <w:rFonts w:ascii="Times New Roman" w:hAnsi="Times New Roman" w:cs="Times New Roman"/>
          <w:i/>
          <w:color w:val="0F243E" w:themeColor="text2" w:themeShade="80"/>
          <w:sz w:val="24"/>
          <w:szCs w:val="24"/>
        </w:rPr>
        <w:t>m</w:t>
      </w:r>
      <w:r w:rsidRPr="00C70C2D">
        <w:rPr>
          <w:rFonts w:ascii="Verdana" w:hAnsi="Verdana"/>
          <w:color w:val="0F243E" w:themeColor="text2" w:themeShade="80"/>
          <w:sz w:val="20"/>
          <w:szCs w:val="20"/>
        </w:rPr>
        <w:t xml:space="preserve"> </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r w:rsidRPr="003C6B27">
        <w:rPr>
          <w:rFonts w:ascii="Times New Roman" w:hAnsi="Times New Roman" w:cs="Times New Roman"/>
          <w:i/>
          <w:color w:val="0F243E" w:themeColor="text2" w:themeShade="80"/>
          <w:sz w:val="24"/>
          <w:szCs w:val="24"/>
        </w:rPr>
        <w:t>m</w:t>
      </w:r>
      <w:r w:rsidRPr="00C70C2D">
        <w:rPr>
          <w:rFonts w:ascii="Verdana" w:hAnsi="Verdana"/>
          <w:color w:val="0F243E" w:themeColor="text2" w:themeShade="80"/>
          <w:sz w:val="20"/>
          <w:szCs w:val="20"/>
        </w:rPr>
        <w:t xml:space="preserve"> = </w:t>
      </w:r>
      <w:r w:rsidRPr="003C6B27">
        <w:rPr>
          <w:rFonts w:ascii="Times New Roman" w:hAnsi="Times New Roman" w:cs="Times New Roman"/>
          <w:i/>
          <w:color w:val="0F243E" w:themeColor="text2" w:themeShade="80"/>
          <w:sz w:val="24"/>
          <w:szCs w:val="24"/>
        </w:rPr>
        <w:t>m</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Revise the difference of two squares to show why we use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for example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(√3 – 2) as the multiplier to rationalise (√3 + 2)</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Link collecting like terms to simplifying surds (Core 1 textbooks are a good source for additional work in relation to simplifying surds)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Practice factorisation where the factor may involve more than one variable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Emphasise that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by using the LCM for the denominator</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the algebraic manipulation is easier</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sz w:val="20"/>
          <w:szCs w:val="20"/>
        </w:rPr>
      </w:pPr>
    </w:p>
    <w:p w:rsidR="00774CCD" w:rsidRPr="00C70C2D" w:rsidRDefault="00774CCD" w:rsidP="00774CCD">
      <w:r w:rsidRPr="00C70C2D">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337"/>
        <w:gridCol w:w="2517"/>
      </w:tblGrid>
      <w:tr w:rsidR="00774CCD" w:rsidRPr="00C70C2D" w:rsidTr="00F179FE">
        <w:trPr>
          <w:trHeight w:val="870"/>
        </w:trPr>
        <w:tc>
          <w:tcPr>
            <w:tcW w:w="3723" w:type="pct"/>
            <w:shd w:val="clear" w:color="auto" w:fill="0F243E" w:themeFill="text2" w:themeFillShade="80"/>
            <w:vAlign w:val="center"/>
          </w:tcPr>
          <w:p w:rsidR="00774CCD" w:rsidRPr="00C70C2D" w:rsidRDefault="00774CCD" w:rsidP="00F179FE">
            <w:pPr>
              <w:rPr>
                <w:rFonts w:ascii="Verdana" w:hAnsi="Verdana"/>
                <w:b/>
                <w:color w:val="FFFFFF" w:themeColor="background1"/>
              </w:rPr>
            </w:pPr>
            <w:r w:rsidRPr="00C70C2D">
              <w:rPr>
                <w:rFonts w:ascii="Verdana" w:hAnsi="Verdana"/>
                <w:b/>
                <w:color w:val="FFFFFF" w:themeColor="background1"/>
              </w:rPr>
              <w:t>UNIT 18: Vectors and geometric proof</w:t>
            </w:r>
          </w:p>
        </w:tc>
        <w:tc>
          <w:tcPr>
            <w:tcW w:w="1277" w:type="pct"/>
            <w:shd w:val="clear" w:color="auto" w:fill="0F243E" w:themeFill="text2" w:themeFillShade="80"/>
            <w:vAlign w:val="center"/>
          </w:tcPr>
          <w:p w:rsidR="00774CCD" w:rsidRPr="00C70C2D" w:rsidRDefault="00774CCD" w:rsidP="00F179FE">
            <w:pPr>
              <w:jc w:val="right"/>
              <w:rPr>
                <w:rFonts w:ascii="Verdana" w:hAnsi="Verdana"/>
                <w:b/>
                <w:color w:val="FFFFFF" w:themeColor="background1"/>
              </w:rPr>
            </w:pPr>
            <w:r w:rsidRPr="00C70C2D">
              <w:rPr>
                <w:rFonts w:ascii="Verdana" w:hAnsi="Verdana"/>
                <w:b/>
                <w:color w:val="FFFFFF" w:themeColor="background1"/>
              </w:rPr>
              <w:t>Teaching time</w:t>
            </w:r>
          </w:p>
          <w:p w:rsidR="00774CCD" w:rsidRPr="00C70C2D" w:rsidRDefault="00774CCD" w:rsidP="00F179FE">
            <w:pPr>
              <w:jc w:val="right"/>
              <w:rPr>
                <w:rFonts w:ascii="Verdana" w:hAnsi="Verdana"/>
                <w:b/>
                <w:color w:val="FFFFFF" w:themeColor="background1"/>
              </w:rPr>
            </w:pPr>
            <w:r w:rsidRPr="00C70C2D">
              <w:rPr>
                <w:rFonts w:ascii="Verdana" w:hAnsi="Verdana"/>
                <w:b/>
                <w:color w:val="FFFFFF" w:themeColor="background1"/>
              </w:rPr>
              <w:t>9</w:t>
            </w:r>
            <w:r>
              <w:rPr>
                <w:rFonts w:ascii="Verdana" w:hAnsi="Verdana"/>
                <w:b/>
                <w:color w:val="FFFFFF" w:themeColor="background1"/>
              </w:rPr>
              <w:t>–</w:t>
            </w:r>
            <w:r w:rsidRPr="00C70C2D">
              <w:rPr>
                <w:rFonts w:ascii="Verdana" w:hAnsi="Verdana"/>
                <w:b/>
                <w:color w:val="FFFFFF" w:themeColor="background1"/>
              </w:rPr>
              <w:t>11 hours</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G25</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apply addition and subtraction of vectors, multiplication of vectors by a scalar, and diagrammatic and column representations of vectors</w:t>
      </w:r>
      <w:r w:rsidRPr="00A47ECE">
        <w:rPr>
          <w:rFonts w:ascii="Verdana" w:eastAsia="Times New Roman" w:hAnsi="Verdana" w:cs="Times New Roman"/>
          <w:color w:val="0F243E" w:themeColor="text2" w:themeShade="80"/>
          <w:sz w:val="20"/>
          <w:szCs w:val="20"/>
          <w:lang w:eastAsia="en-GB"/>
        </w:rPr>
        <w:t>;</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use vectors to construct geometric arguments and proof</w:t>
      </w:r>
    </w:p>
    <w:p w:rsidR="00774CCD" w:rsidRPr="00C70C2D" w:rsidRDefault="00774CCD" w:rsidP="00774CCD">
      <w:pPr>
        <w:spacing w:after="0" w:line="240" w:lineRule="auto"/>
        <w:jc w:val="both"/>
        <w:rPr>
          <w:rFonts w:ascii="Verdana" w:eastAsia="Times New Roman" w:hAnsi="Verdana" w:cs="Times New Roman"/>
          <w:color w:val="0F243E" w:themeColor="text2" w:themeShade="80"/>
          <w:sz w:val="20"/>
          <w:szCs w:val="20"/>
          <w:lang w:eastAsia="en-GB"/>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Students will have used vectors to describe translations and </w:t>
      </w:r>
      <w:r>
        <w:rPr>
          <w:rFonts w:ascii="Verdana" w:hAnsi="Verdana"/>
          <w:color w:val="0F243E" w:themeColor="text2" w:themeShade="80"/>
          <w:sz w:val="20"/>
          <w:szCs w:val="20"/>
        </w:rPr>
        <w:t xml:space="preserve">will </w:t>
      </w:r>
      <w:r w:rsidRPr="00C70C2D">
        <w:rPr>
          <w:rFonts w:ascii="Verdana" w:hAnsi="Verdana"/>
          <w:color w:val="0F243E" w:themeColor="text2" w:themeShade="80"/>
          <w:sz w:val="20"/>
          <w:szCs w:val="20"/>
        </w:rPr>
        <w:t>have knowledge of Pythagoras</w:t>
      </w:r>
      <w:r>
        <w:rPr>
          <w:rFonts w:ascii="Verdana" w:hAnsi="Verdana"/>
          <w:color w:val="0F243E" w:themeColor="text2" w:themeShade="80"/>
          <w:sz w:val="20"/>
          <w:szCs w:val="20"/>
        </w:rPr>
        <w:t>’ Theorem</w:t>
      </w:r>
      <w:r w:rsidRPr="00C70C2D">
        <w:rPr>
          <w:rFonts w:ascii="Verdana" w:hAnsi="Verdana"/>
          <w:color w:val="0F243E" w:themeColor="text2" w:themeShade="80"/>
          <w:sz w:val="20"/>
          <w:szCs w:val="20"/>
        </w:rPr>
        <w:t xml:space="preserve"> and</w:t>
      </w:r>
      <w:r>
        <w:rPr>
          <w:rFonts w:ascii="Verdana" w:hAnsi="Verdana"/>
          <w:color w:val="0F243E" w:themeColor="text2" w:themeShade="80"/>
          <w:sz w:val="20"/>
          <w:szCs w:val="20"/>
        </w:rPr>
        <w:t xml:space="preserve"> the</w:t>
      </w:r>
      <w:r w:rsidRPr="00C70C2D">
        <w:rPr>
          <w:rFonts w:ascii="Verdana" w:hAnsi="Verdana"/>
          <w:color w:val="0F243E" w:themeColor="text2" w:themeShade="80"/>
          <w:sz w:val="20"/>
          <w:szCs w:val="20"/>
        </w:rPr>
        <w:t xml:space="preserve"> properties of triangles and quadrilaterals</w:t>
      </w:r>
      <w:r>
        <w:rPr>
          <w:rFonts w:ascii="Verdana" w:hAnsi="Verdana"/>
          <w:color w:val="0F243E" w:themeColor="text2" w:themeShade="80"/>
          <w:sz w:val="20"/>
          <w:szCs w:val="20"/>
        </w:rPr>
        <w:t>.</w:t>
      </w:r>
    </w:p>
    <w:p w:rsidR="00774CCD" w:rsidRPr="003C6B27" w:rsidRDefault="00774CCD" w:rsidP="00774CCD">
      <w:pPr>
        <w:pStyle w:val="ListParagraph"/>
        <w:spacing w:after="0" w:line="240" w:lineRule="auto"/>
        <w:ind w:left="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Vector, direction, magnitude, scalar, multiple, parallel, collinear, proof, ratio, column vector </w:t>
      </w:r>
    </w:p>
    <w:p w:rsidR="00774CCD" w:rsidRPr="003C6B27" w:rsidRDefault="00774CCD" w:rsidP="00774CCD">
      <w:pPr>
        <w:pStyle w:val="ListParagraph"/>
        <w:spacing w:after="0" w:line="240" w:lineRule="auto"/>
        <w:ind w:left="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By the end of the unit, students should be able to:</w:t>
      </w:r>
    </w:p>
    <w:p w:rsidR="00774CCD" w:rsidRPr="00C70C2D"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and use vector notation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including column notation, </w:t>
      </w:r>
      <w:r>
        <w:rPr>
          <w:rFonts w:ascii="Verdana" w:hAnsi="Verdana"/>
          <w:color w:val="0F243E" w:themeColor="text2" w:themeShade="80"/>
          <w:sz w:val="20"/>
          <w:szCs w:val="20"/>
        </w:rPr>
        <w:t xml:space="preserve">and </w:t>
      </w:r>
      <w:r w:rsidRPr="00C70C2D">
        <w:rPr>
          <w:rFonts w:ascii="Verdana" w:hAnsi="Verdana"/>
          <w:color w:val="0F243E" w:themeColor="text2" w:themeShade="80"/>
          <w:sz w:val="20"/>
          <w:szCs w:val="20"/>
        </w:rPr>
        <w:t>understand and interpret vectors as displacement in the plane with an associated direction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that 2</w:t>
      </w:r>
      <w:r w:rsidRPr="00A47ECE">
        <w:rPr>
          <w:rFonts w:ascii="Verdana" w:hAnsi="Verdana"/>
          <w:b/>
          <w:color w:val="0F243E" w:themeColor="text2" w:themeShade="80"/>
          <w:sz w:val="20"/>
          <w:szCs w:val="20"/>
        </w:rPr>
        <w:t>a</w:t>
      </w:r>
      <w:r w:rsidRPr="00C70C2D">
        <w:rPr>
          <w:rFonts w:ascii="Verdana" w:hAnsi="Verdana"/>
          <w:color w:val="0F243E" w:themeColor="text2" w:themeShade="80"/>
          <w:sz w:val="20"/>
          <w:szCs w:val="20"/>
        </w:rPr>
        <w:t xml:space="preserve"> is parallel to </w:t>
      </w:r>
      <w:r w:rsidRPr="00A47ECE">
        <w:rPr>
          <w:rFonts w:ascii="Verdana" w:hAnsi="Verdana"/>
          <w:b/>
          <w:color w:val="0F243E" w:themeColor="text2" w:themeShade="80"/>
          <w:sz w:val="20"/>
          <w:szCs w:val="20"/>
        </w:rPr>
        <w:t>a</w:t>
      </w:r>
      <w:r w:rsidRPr="00C70C2D">
        <w:rPr>
          <w:rFonts w:ascii="Verdana" w:hAnsi="Verdana"/>
          <w:color w:val="0F243E" w:themeColor="text2" w:themeShade="80"/>
          <w:sz w:val="20"/>
          <w:szCs w:val="20"/>
        </w:rPr>
        <w:t xml:space="preserve"> and twice its length</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and</w:t>
      </w:r>
      <w:r>
        <w:rPr>
          <w:rFonts w:ascii="Verdana" w:hAnsi="Verdana"/>
          <w:color w:val="0F243E" w:themeColor="text2" w:themeShade="80"/>
          <w:sz w:val="20"/>
          <w:szCs w:val="20"/>
        </w:rPr>
        <w:t xml:space="preserve"> that</w:t>
      </w:r>
      <w:r w:rsidRPr="00C70C2D">
        <w:rPr>
          <w:rFonts w:ascii="Verdana" w:hAnsi="Verdana"/>
          <w:color w:val="0F243E" w:themeColor="text2" w:themeShade="80"/>
          <w:sz w:val="20"/>
          <w:szCs w:val="20"/>
        </w:rPr>
        <w:t xml:space="preserve"> </w:t>
      </w:r>
      <w:r w:rsidRPr="00A47ECE">
        <w:rPr>
          <w:rFonts w:ascii="Verdana" w:hAnsi="Verdana"/>
          <w:b/>
          <w:color w:val="0F243E" w:themeColor="text2" w:themeShade="80"/>
          <w:sz w:val="20"/>
          <w:szCs w:val="20"/>
        </w:rPr>
        <w:t>a</w:t>
      </w:r>
      <w:r w:rsidRPr="00C70C2D">
        <w:rPr>
          <w:rFonts w:ascii="Verdana" w:hAnsi="Verdana"/>
          <w:color w:val="0F243E" w:themeColor="text2" w:themeShade="80"/>
          <w:sz w:val="20"/>
          <w:szCs w:val="20"/>
        </w:rPr>
        <w:t xml:space="preserve"> is parallel to </w:t>
      </w:r>
      <w:r>
        <w:rPr>
          <w:rFonts w:ascii="Verdana" w:hAnsi="Verdana"/>
          <w:color w:val="0F243E" w:themeColor="text2" w:themeShade="80"/>
          <w:sz w:val="20"/>
          <w:szCs w:val="20"/>
        </w:rPr>
        <w:t>–</w:t>
      </w:r>
      <w:r w:rsidRPr="00A47ECE">
        <w:rPr>
          <w:rFonts w:ascii="Verdana" w:hAnsi="Verdana"/>
          <w:b/>
          <w:color w:val="0F243E" w:themeColor="text2" w:themeShade="80"/>
          <w:sz w:val="20"/>
          <w:szCs w:val="20"/>
        </w:rPr>
        <w:t>a</w:t>
      </w:r>
      <w:r w:rsidRPr="00C70C2D">
        <w:rPr>
          <w:rFonts w:ascii="Verdana" w:hAnsi="Verdana"/>
          <w:color w:val="0F243E" w:themeColor="text2" w:themeShade="80"/>
          <w:sz w:val="20"/>
          <w:szCs w:val="20"/>
        </w:rPr>
        <w:t xml:space="preserve"> in the opposite direction. </w:t>
      </w:r>
    </w:p>
    <w:p w:rsidR="00774CCD" w:rsidRPr="00C70C2D"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Represent vectors, combinations of vectors and scalar multiples in the plane pictorially</w:t>
      </w:r>
      <w:r>
        <w:rPr>
          <w:rFonts w:ascii="Verdana" w:hAnsi="Verdana"/>
          <w:color w:val="0F243E" w:themeColor="text2" w:themeShade="80"/>
          <w:sz w:val="20"/>
          <w:szCs w:val="20"/>
        </w:rPr>
        <w:t>.</w:t>
      </w:r>
    </w:p>
    <w:p w:rsidR="00774CCD" w:rsidRPr="00C70C2D"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sum of two vectors, the difference of two vectors and a scalar multiple of a vector using column vectors (including algebraic terms)</w:t>
      </w:r>
      <w:r>
        <w:rPr>
          <w:rFonts w:ascii="Verdana" w:hAnsi="Verdana"/>
          <w:color w:val="0F243E" w:themeColor="text2" w:themeShade="80"/>
          <w:sz w:val="20"/>
          <w:szCs w:val="20"/>
        </w:rPr>
        <w:t>.</w:t>
      </w:r>
    </w:p>
    <w:p w:rsidR="00774CCD" w:rsidRPr="00C70C2D"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Find the length of a vector using Pythagoras</w:t>
      </w:r>
      <w:r>
        <w:rPr>
          <w:rFonts w:ascii="Verdana" w:hAnsi="Verdana"/>
          <w:color w:val="0F243E" w:themeColor="text2" w:themeShade="80"/>
          <w:sz w:val="20"/>
          <w:szCs w:val="20"/>
        </w:rPr>
        <w:t>’ Theorem.</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Calculate the resultant of two vectors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geometric problems in 2D where vectors are divided in a given ratio</w:t>
      </w:r>
      <w:r>
        <w:rPr>
          <w:rFonts w:ascii="Verdana" w:hAnsi="Verdana"/>
          <w:color w:val="0F243E" w:themeColor="text2" w:themeShade="80"/>
          <w:sz w:val="20"/>
          <w:szCs w:val="20"/>
        </w:rPr>
        <w:t>.</w:t>
      </w:r>
    </w:p>
    <w:p w:rsidR="00774CCD" w:rsidRPr="00C70C2D"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Produced geometrical proofs to prove points are collinear and vectors/lines are parallel</w:t>
      </w:r>
      <w:r>
        <w:rPr>
          <w:rFonts w:ascii="Verdana" w:hAnsi="Verdana"/>
          <w:color w:val="0F243E" w:themeColor="text2" w:themeShade="80"/>
          <w:sz w:val="20"/>
          <w:szCs w:val="20"/>
        </w:rPr>
        <w:t>.</w:t>
      </w:r>
    </w:p>
    <w:p w:rsidR="00774CCD" w:rsidRPr="003C6B27" w:rsidRDefault="00774CCD" w:rsidP="00774CCD">
      <w:pPr>
        <w:pStyle w:val="ListParagraph"/>
        <w:spacing w:after="0" w:line="240" w:lineRule="auto"/>
        <w:ind w:left="0"/>
        <w:jc w:val="both"/>
        <w:rPr>
          <w:rFonts w:ascii="Verdana" w:hAnsi="Verdana"/>
          <w:color w:val="0F243E" w:themeColor="text2" w:themeShade="80"/>
          <w:sz w:val="20"/>
          <w:szCs w:val="20"/>
        </w:rPr>
      </w:pPr>
    </w:p>
    <w:p w:rsidR="00774CC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A</w:t>
      </w:r>
      <w:r w:rsidRPr="00C70C2D">
        <w:rPr>
          <w:rFonts w:ascii="Verdana" w:hAnsi="Verdana"/>
          <w:color w:val="0F243E" w:themeColor="text2" w:themeShade="80"/>
          <w:sz w:val="20"/>
          <w:szCs w:val="20"/>
        </w:rPr>
        <w:t>dd and subtract vectors algebraically and us</w:t>
      </w:r>
      <w:r>
        <w:rPr>
          <w:rFonts w:ascii="Verdana" w:hAnsi="Verdana"/>
          <w:color w:val="0F243E" w:themeColor="text2" w:themeShade="80"/>
          <w:sz w:val="20"/>
          <w:szCs w:val="20"/>
        </w:rPr>
        <w:t>e</w:t>
      </w:r>
      <w:r w:rsidRPr="00C70C2D">
        <w:rPr>
          <w:rFonts w:ascii="Verdana" w:hAnsi="Verdana"/>
          <w:color w:val="0F243E" w:themeColor="text2" w:themeShade="80"/>
          <w:sz w:val="20"/>
          <w:szCs w:val="20"/>
        </w:rPr>
        <w:t xml:space="preserve"> column vector</w:t>
      </w:r>
      <w:r>
        <w:rPr>
          <w:rFonts w:ascii="Verdana" w:hAnsi="Verdana"/>
          <w:color w:val="0F243E" w:themeColor="text2" w:themeShade="80"/>
          <w:sz w:val="20"/>
          <w:szCs w:val="20"/>
        </w:rPr>
        <w:t>s.</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geometric problems and produce proofs.</w:t>
      </w:r>
    </w:p>
    <w:p w:rsidR="00774CCD" w:rsidRPr="00C70C2D" w:rsidRDefault="00774CCD" w:rsidP="00774CCD">
      <w:pPr>
        <w:spacing w:after="0" w:line="240" w:lineRule="auto"/>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Students find it difficult to understand that parallel vectors are equal as they are in different locations in the plane. </w:t>
      </w:r>
    </w:p>
    <w:p w:rsidR="00774CCD" w:rsidRPr="00C70C2D" w:rsidRDefault="00774CCD" w:rsidP="00774CCD">
      <w:pPr>
        <w:spacing w:after="0" w:line="240" w:lineRule="auto"/>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A47ECE" w:rsidRDefault="00774CCD" w:rsidP="00774CCD">
      <w:pPr>
        <w:spacing w:after="0"/>
        <w:jc w:val="both"/>
        <w:rPr>
          <w:rFonts w:ascii="Verdana" w:hAnsi="Verdana"/>
          <w:color w:val="0F243E" w:themeColor="text2" w:themeShade="80"/>
          <w:spacing w:val="-2"/>
          <w:sz w:val="20"/>
          <w:szCs w:val="20"/>
        </w:rPr>
      </w:pPr>
      <w:r w:rsidRPr="00A47ECE">
        <w:rPr>
          <w:rFonts w:ascii="Verdana" w:hAnsi="Verdana"/>
          <w:color w:val="0F243E" w:themeColor="text2" w:themeShade="80"/>
          <w:spacing w:val="-2"/>
          <w:sz w:val="20"/>
          <w:szCs w:val="20"/>
        </w:rPr>
        <w:t xml:space="preserve">Students find manipulation of column vectors relatively easy compared to pictorial and algebraic manipulation methods – encourage them to draw any vectors they calculate on the picture.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Geometry of a hexagon provides a good source of parallel, reverse and multiples of vectors.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Remind students to underline vectors or use an arrow above them</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or they will be regarded as just lengths. </w:t>
      </w:r>
    </w:p>
    <w:p w:rsidR="00774CC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Extend geometric proofs by showing that the medians of a triangle intersect at a single point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3D vectors or </w:t>
      </w:r>
      <w:r w:rsidRPr="00A47ECE">
        <w:rPr>
          <w:rFonts w:ascii="Verdana" w:hAnsi="Verdana"/>
          <w:b/>
          <w:color w:val="0F243E" w:themeColor="text2" w:themeShade="80"/>
          <w:sz w:val="20"/>
          <w:szCs w:val="20"/>
        </w:rPr>
        <w:t>i</w:t>
      </w:r>
      <w:r w:rsidRPr="00C70C2D">
        <w:rPr>
          <w:rFonts w:ascii="Verdana" w:hAnsi="Verdana"/>
          <w:color w:val="0F243E" w:themeColor="text2" w:themeShade="80"/>
          <w:sz w:val="20"/>
          <w:szCs w:val="20"/>
        </w:rPr>
        <w:t xml:space="preserve">, </w:t>
      </w:r>
      <w:r w:rsidRPr="00A47ECE">
        <w:rPr>
          <w:rFonts w:ascii="Verdana" w:hAnsi="Verdana"/>
          <w:b/>
          <w:color w:val="0F243E" w:themeColor="text2" w:themeShade="80"/>
          <w:sz w:val="20"/>
          <w:szCs w:val="20"/>
        </w:rPr>
        <w:t>j</w:t>
      </w:r>
      <w:r w:rsidRPr="00C70C2D">
        <w:rPr>
          <w:rFonts w:ascii="Verdana" w:hAnsi="Verdana"/>
          <w:color w:val="0F243E" w:themeColor="text2" w:themeShade="80"/>
          <w:sz w:val="20"/>
          <w:szCs w:val="20"/>
        </w:rPr>
        <w:t xml:space="preserve"> and </w:t>
      </w:r>
      <w:r w:rsidRPr="00A47ECE">
        <w:rPr>
          <w:rFonts w:ascii="Verdana" w:hAnsi="Verdana"/>
          <w:b/>
          <w:color w:val="0F243E" w:themeColor="text2" w:themeShade="80"/>
          <w:sz w:val="20"/>
          <w:szCs w:val="20"/>
        </w:rPr>
        <w:t>k</w:t>
      </w:r>
      <w:r w:rsidRPr="00C70C2D">
        <w:rPr>
          <w:rFonts w:ascii="Verdana" w:hAnsi="Verdana"/>
          <w:color w:val="0F243E" w:themeColor="text2" w:themeShade="80"/>
          <w:sz w:val="20"/>
          <w:szCs w:val="20"/>
        </w:rPr>
        <w:t xml:space="preserve"> notation can be introduced and further extension work can be </w:t>
      </w:r>
      <w:r>
        <w:rPr>
          <w:rFonts w:ascii="Verdana" w:hAnsi="Verdana"/>
          <w:color w:val="0F243E" w:themeColor="text2" w:themeShade="80"/>
          <w:sz w:val="20"/>
          <w:szCs w:val="20"/>
        </w:rPr>
        <w:t>found in GCE Mechanics 1 textbooks.</w:t>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9854"/>
      </w:tblGrid>
      <w:tr w:rsidR="00774CCD" w:rsidRPr="00C70C2D" w:rsidTr="00F179FE">
        <w:tc>
          <w:tcPr>
            <w:tcW w:w="5000" w:type="pct"/>
            <w:shd w:val="clear" w:color="auto" w:fill="0F243E" w:themeFill="text2" w:themeFillShade="80"/>
          </w:tcPr>
          <w:p w:rsidR="00774CCD" w:rsidRPr="00C70C2D" w:rsidRDefault="00774CCD" w:rsidP="00F179FE">
            <w:pPr>
              <w:spacing w:line="276" w:lineRule="auto"/>
              <w:rPr>
                <w:rFonts w:ascii="Verdana" w:hAnsi="Verdana"/>
                <w:b/>
              </w:rPr>
            </w:pPr>
            <w:r w:rsidRPr="00C70C2D">
              <w:rPr>
                <w:rFonts w:ascii="Verdana" w:hAnsi="Verdana"/>
                <w:b/>
              </w:rPr>
              <w:t>UNIT 19: Direct and indirect proportion</w:t>
            </w:r>
            <w:r>
              <w:rPr>
                <w:rFonts w:ascii="Verdana" w:hAnsi="Verdana"/>
                <w:b/>
              </w:rPr>
              <w:t>:</w:t>
            </w:r>
            <w:r w:rsidRPr="00C70C2D">
              <w:rPr>
                <w:rFonts w:ascii="Verdana" w:hAnsi="Verdana"/>
                <w:b/>
              </w:rPr>
              <w:t xml:space="preserve"> using statements of proportionality, reciprocal and exponential graphs, rates of change in graphs, functions, transformations of graphs</w:t>
            </w:r>
          </w:p>
        </w:tc>
      </w:tr>
    </w:tbl>
    <w:p w:rsidR="00774CCD" w:rsidRPr="00C70C2D" w:rsidRDefault="00A16521" w:rsidP="00774CCD">
      <w:pPr>
        <w:spacing w:after="0"/>
        <w:jc w:val="right"/>
        <w:rPr>
          <w:rFonts w:ascii="Verdana" w:hAnsi="Verdana"/>
          <w:color w:val="A6A6A6" w:themeColor="background1" w:themeShade="A6"/>
          <w:sz w:val="20"/>
          <w:szCs w:val="20"/>
        </w:rPr>
      </w:pPr>
      <w:hyperlink w:anchor="Overview" w:history="1">
        <w:r w:rsidR="00774CCD" w:rsidRPr="00C70C2D">
          <w:rPr>
            <w:rStyle w:val="Hyperlink"/>
            <w:rFonts w:ascii="Verdana" w:hAnsi="Verdana"/>
            <w:color w:val="A6A6A6" w:themeColor="background1" w:themeShade="A6"/>
            <w:sz w:val="20"/>
            <w:szCs w:val="20"/>
          </w:rPr>
          <w:t>Return to Overview</w:t>
        </w:r>
      </w:hyperlink>
    </w:p>
    <w:p w:rsidR="00774CCD" w:rsidRPr="00C70C2D" w:rsidRDefault="00774CCD" w:rsidP="00774CCD">
      <w:pPr>
        <w:rPr>
          <w:rFonts w:ascii="Verdana" w:hAnsi="Verdana"/>
          <w:b/>
          <w:color w:val="0F243E" w:themeColor="text2" w:themeShade="80"/>
          <w:sz w:val="20"/>
          <w:szCs w:val="20"/>
        </w:rPr>
      </w:pPr>
      <w:r w:rsidRPr="00C70C2D">
        <w:rPr>
          <w:rFonts w:ascii="Verdana" w:hAnsi="Verdana"/>
          <w:b/>
          <w:color w:val="0F243E" w:themeColor="text2" w:themeShade="80"/>
          <w:sz w:val="20"/>
          <w:szCs w:val="20"/>
        </w:rPr>
        <w:t xml:space="preserve">SPECIFICATION REFERENCES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A7 </w:t>
      </w:r>
      <w:r w:rsidRPr="00C70C2D">
        <w:rPr>
          <w:rFonts w:ascii="Verdana" w:eastAsia="Times New Roman" w:hAnsi="Verdana" w:cs="Times New Roman"/>
          <w:color w:val="0F243E" w:themeColor="text2" w:themeShade="80"/>
          <w:sz w:val="20"/>
          <w:szCs w:val="20"/>
          <w:lang w:eastAsia="en-GB"/>
        </w:rPr>
        <w:tab/>
        <w:t>where appropriate, interpret simple expressions as functions with inputs and outputs</w:t>
      </w:r>
      <w:r>
        <w:rPr>
          <w:rFonts w:ascii="Verdana" w:eastAsia="Times New Roman" w:hAnsi="Verdana" w:cs="Times New Roman"/>
          <w:color w:val="0F243E" w:themeColor="text2" w:themeShade="80"/>
          <w:sz w:val="20"/>
          <w:szCs w:val="20"/>
          <w:lang w:eastAsia="en-GB"/>
        </w:rPr>
        <w:t>; …</w:t>
      </w:r>
    </w:p>
    <w:p w:rsidR="00774CCD" w:rsidRPr="000D1E40"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A12</w:t>
      </w:r>
      <w:r w:rsidRPr="00C70C2D">
        <w:rPr>
          <w:rFonts w:ascii="Verdana" w:eastAsia="Times New Roman" w:hAnsi="Verdana" w:cs="Times New Roman"/>
          <w:color w:val="0F243E" w:themeColor="text2" w:themeShade="80"/>
          <w:sz w:val="20"/>
          <w:szCs w:val="20"/>
          <w:lang w:eastAsia="en-GB"/>
        </w:rPr>
        <w:tab/>
        <w:t xml:space="preserve">recognise, sketch and interpret graphs of </w:t>
      </w:r>
      <w:r w:rsidRPr="00C70C2D">
        <w:rPr>
          <w:rFonts w:ascii="Verdana" w:eastAsia="Times New Roman" w:hAnsi="Verdana" w:cs="Times New Roman"/>
          <w:color w:val="0F243E" w:themeColor="text2" w:themeShade="80"/>
          <w:sz w:val="20"/>
          <w:szCs w:val="20"/>
          <w:u w:val="single"/>
          <w:lang w:eastAsia="en-GB"/>
        </w:rPr>
        <w:t xml:space="preserve">the reciprocal function </w:t>
      </w:r>
      <w:r w:rsidRPr="000F3B9F">
        <w:rPr>
          <w:rFonts w:ascii="Verdana" w:eastAsia="Times New Roman" w:hAnsi="Verdana" w:cs="Times New Roman"/>
          <w:color w:val="0F243E" w:themeColor="text2" w:themeShade="80"/>
          <w:position w:val="-22"/>
          <w:sz w:val="20"/>
          <w:szCs w:val="20"/>
          <w:u w:val="single"/>
          <w:lang w:eastAsia="en-GB"/>
        </w:rPr>
        <w:object w:dxaOrig="580" w:dyaOrig="560">
          <v:shape id="_x0000_i1060" type="#_x0000_t75" style="width:29.25pt;height:27.75pt" o:ole="">
            <v:imagedata r:id="rId52" o:title=""/>
          </v:shape>
          <o:OLEObject Type="Embed" ProgID="Equation.DSMT4" ShapeID="_x0000_i1060" DrawAspect="Content" ObjectID="_1569927606" r:id="rId78"/>
        </w:object>
      </w:r>
      <w:r>
        <w:rPr>
          <w:rFonts w:ascii="Verdana" w:eastAsia="Times New Roman" w:hAnsi="Verdana" w:cs="Times New Roman"/>
          <w:color w:val="0F243E" w:themeColor="text2" w:themeShade="80"/>
          <w:sz w:val="20"/>
          <w:szCs w:val="20"/>
          <w:u w:val="single"/>
          <w:lang w:eastAsia="en-GB"/>
        </w:rPr>
        <w:t xml:space="preserve"> </w:t>
      </w:r>
      <w:r w:rsidRPr="00C70C2D">
        <w:rPr>
          <w:rFonts w:ascii="Verdana" w:eastAsia="Times New Roman" w:hAnsi="Verdana" w:cs="Times New Roman"/>
          <w:color w:val="0F243E" w:themeColor="text2" w:themeShade="80"/>
          <w:sz w:val="20"/>
          <w:szCs w:val="20"/>
          <w:u w:val="single"/>
          <w:lang w:eastAsia="en-GB"/>
        </w:rPr>
        <w:t xml:space="preserve">with </w:t>
      </w:r>
      <w:r w:rsidRPr="000D1E40">
        <w:rPr>
          <w:rFonts w:ascii="Times New Roman" w:eastAsia="Times New Roman" w:hAnsi="Times New Roman" w:cs="Times New Roman"/>
          <w:i/>
          <w:color w:val="0F243E" w:themeColor="text2" w:themeShade="80"/>
          <w:sz w:val="24"/>
          <w:szCs w:val="24"/>
          <w:u w:val="single"/>
          <w:lang w:eastAsia="en-GB"/>
        </w:rPr>
        <w:t>x</w:t>
      </w:r>
      <w:r w:rsidRPr="00C70C2D">
        <w:rPr>
          <w:rFonts w:ascii="Verdana" w:eastAsia="Times New Roman" w:hAnsi="Verdana" w:cs="Times New Roman"/>
          <w:color w:val="0F243E" w:themeColor="text2" w:themeShade="80"/>
          <w:sz w:val="20"/>
          <w:szCs w:val="20"/>
          <w:u w:val="single"/>
          <w:lang w:eastAsia="en-GB"/>
        </w:rPr>
        <w:t xml:space="preserve"> ≠ 0</w:t>
      </w:r>
      <w:r w:rsidRPr="000D1E40">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 xml:space="preserve">exponential functions </w:t>
      </w:r>
      <w:r w:rsidRPr="000D1E40">
        <w:rPr>
          <w:rFonts w:ascii="Times New Roman" w:eastAsia="Times New Roman" w:hAnsi="Times New Roman" w:cs="Times New Roman"/>
          <w:b/>
          <w:i/>
          <w:color w:val="0F243E" w:themeColor="text2" w:themeShade="80"/>
          <w:sz w:val="24"/>
          <w:szCs w:val="24"/>
          <w:lang w:eastAsia="en-GB"/>
        </w:rPr>
        <w:t>y</w:t>
      </w:r>
      <w:r w:rsidRPr="00C70C2D">
        <w:rPr>
          <w:rFonts w:ascii="Verdana" w:eastAsia="Times New Roman" w:hAnsi="Verdana" w:cs="Times New Roman"/>
          <w:b/>
          <w:color w:val="0F243E" w:themeColor="text2" w:themeShade="80"/>
          <w:sz w:val="20"/>
          <w:szCs w:val="20"/>
          <w:lang w:eastAsia="en-GB"/>
        </w:rPr>
        <w:t xml:space="preserve"> = </w:t>
      </w:r>
      <w:r w:rsidRPr="000D1E40">
        <w:rPr>
          <w:rFonts w:ascii="Times New Roman" w:eastAsia="Times New Roman" w:hAnsi="Times New Roman" w:cs="Times New Roman"/>
          <w:b/>
          <w:i/>
          <w:color w:val="0F243E" w:themeColor="text2" w:themeShade="80"/>
          <w:sz w:val="24"/>
          <w:szCs w:val="24"/>
          <w:lang w:eastAsia="en-GB"/>
        </w:rPr>
        <w:t>k</w:t>
      </w:r>
      <w:r w:rsidRPr="000D1E40">
        <w:rPr>
          <w:rFonts w:ascii="Times New Roman" w:eastAsia="Times New Roman" w:hAnsi="Times New Roman" w:cs="Times New Roman"/>
          <w:b/>
          <w:i/>
          <w:color w:val="0F243E" w:themeColor="text2" w:themeShade="80"/>
          <w:sz w:val="24"/>
          <w:szCs w:val="24"/>
          <w:vertAlign w:val="superscript"/>
          <w:lang w:eastAsia="en-GB"/>
        </w:rPr>
        <w:t>x</w:t>
      </w:r>
      <w:r w:rsidRPr="00C70C2D">
        <w:rPr>
          <w:rFonts w:ascii="Verdana" w:eastAsia="Times New Roman" w:hAnsi="Verdana" w:cs="Times New Roman"/>
          <w:b/>
          <w:color w:val="0F243E" w:themeColor="text2" w:themeShade="80"/>
          <w:sz w:val="20"/>
          <w:szCs w:val="20"/>
          <w:lang w:eastAsia="en-GB"/>
        </w:rPr>
        <w:t xml:space="preserve"> for positive values of </w:t>
      </w:r>
      <w:r w:rsidRPr="000D1E40">
        <w:rPr>
          <w:rFonts w:ascii="Times New Roman" w:eastAsia="Times New Roman" w:hAnsi="Times New Roman" w:cs="Times New Roman"/>
          <w:b/>
          <w:i/>
          <w:color w:val="0F243E" w:themeColor="text2" w:themeShade="80"/>
          <w:sz w:val="24"/>
          <w:szCs w:val="24"/>
          <w:lang w:eastAsia="en-GB"/>
        </w:rPr>
        <w:t>k</w:t>
      </w:r>
      <w:r>
        <w:rPr>
          <w:rFonts w:ascii="Verdana" w:eastAsia="Times New Roman" w:hAnsi="Verdana" w:cs="Times New Roman"/>
          <w:b/>
          <w:color w:val="0F243E" w:themeColor="text2" w:themeShade="80"/>
          <w:sz w:val="20"/>
          <w:szCs w:val="20"/>
          <w:lang w:eastAsia="en-GB"/>
        </w:rPr>
        <w:t xml:space="preserve"> </w:t>
      </w:r>
      <w:r w:rsidRPr="000D1E40">
        <w:rPr>
          <w:rFonts w:ascii="Verdana" w:eastAsia="Times New Roman" w:hAnsi="Verdana" w:cs="Times New Roman"/>
          <w:color w:val="0F243E" w:themeColor="text2" w:themeShade="80"/>
          <w:sz w:val="20"/>
          <w:szCs w:val="20"/>
          <w:lang w:eastAsia="en-GB"/>
        </w:rPr>
        <w: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A13</w:t>
      </w:r>
      <w:r w:rsidRPr="00C70C2D">
        <w:rPr>
          <w:rFonts w:ascii="Verdana" w:eastAsia="Times New Roman" w:hAnsi="Verdana" w:cs="Times New Roman"/>
          <w:color w:val="0F243E" w:themeColor="text2" w:themeShade="80"/>
          <w:sz w:val="20"/>
          <w:szCs w:val="20"/>
          <w:lang w:eastAsia="en-GB"/>
        </w:rPr>
        <w:tab/>
      </w:r>
      <w:r w:rsidRPr="000D1E40">
        <w:rPr>
          <w:rFonts w:ascii="Verdana" w:eastAsia="Times New Roman" w:hAnsi="Verdana" w:cs="Times New Roman"/>
          <w:b/>
          <w:color w:val="0F243E" w:themeColor="text2" w:themeShade="80"/>
          <w:sz w:val="20"/>
          <w:szCs w:val="20"/>
          <w:lang w:eastAsia="en-GB"/>
        </w:rPr>
        <w:t>sketch translations and reflections of a given function</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A14</w:t>
      </w:r>
      <w:r w:rsidRPr="00C70C2D">
        <w:rPr>
          <w:rFonts w:ascii="Verdana" w:eastAsia="Times New Roman" w:hAnsi="Verdana" w:cs="Times New Roman"/>
          <w:color w:val="0F243E" w:themeColor="text2" w:themeShade="80"/>
          <w:sz w:val="20"/>
          <w:szCs w:val="20"/>
          <w:lang w:eastAsia="en-GB"/>
        </w:rPr>
        <w:tab/>
        <w:t xml:space="preserve">plot and interpret </w:t>
      </w:r>
      <w:r w:rsidRPr="00C70C2D">
        <w:rPr>
          <w:rFonts w:ascii="Verdana" w:eastAsia="Times New Roman" w:hAnsi="Verdana" w:cs="Times New Roman"/>
          <w:color w:val="0F243E" w:themeColor="text2" w:themeShade="80"/>
          <w:sz w:val="20"/>
          <w:szCs w:val="20"/>
          <w:u w:val="single"/>
          <w:lang w:eastAsia="en-GB"/>
        </w:rPr>
        <w:t>reciprocal graphs</w:t>
      </w:r>
      <w:r w:rsidRPr="00C70C2D">
        <w:rPr>
          <w:rFonts w:ascii="Verdana" w:eastAsia="Times New Roman" w:hAnsi="Verdana" w:cs="Times New Roman"/>
          <w:color w:val="0F243E" w:themeColor="text2" w:themeShade="80"/>
          <w:sz w:val="20"/>
          <w:szCs w:val="20"/>
          <w:lang w:eastAsia="en-GB"/>
        </w:rPr>
        <w:t xml:space="preserve"> and </w:t>
      </w:r>
      <w:r w:rsidRPr="00C70C2D">
        <w:rPr>
          <w:rFonts w:ascii="Verdana" w:eastAsia="Times New Roman" w:hAnsi="Verdana" w:cs="Times New Roman"/>
          <w:b/>
          <w:color w:val="0F243E" w:themeColor="text2" w:themeShade="80"/>
          <w:sz w:val="20"/>
          <w:szCs w:val="20"/>
          <w:lang w:eastAsia="en-GB"/>
        </w:rPr>
        <w:t>exponential graphs</w:t>
      </w:r>
      <w:r>
        <w:rPr>
          <w:rFonts w:ascii="Verdana" w:eastAsia="Times New Roman" w:hAnsi="Verdana" w:cs="Times New Roman"/>
          <w:b/>
          <w:color w:val="0F243E" w:themeColor="text2" w:themeShade="80"/>
          <w:sz w:val="20"/>
          <w:szCs w:val="20"/>
          <w:lang w:eastAsia="en-GB"/>
        </w:rPr>
        <w:t xml:space="preserve"> </w:t>
      </w:r>
      <w:r w:rsidRPr="000D1E40">
        <w:rPr>
          <w:rFonts w:ascii="Verdana" w:eastAsia="Times New Roman" w:hAnsi="Verdana" w:cs="Times New Roman"/>
          <w:color w:val="0F243E" w:themeColor="text2" w:themeShade="80"/>
          <w:sz w:val="20"/>
          <w:szCs w:val="20"/>
          <w:lang w:eastAsia="en-GB"/>
        </w:rPr>
        <w:t>…</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A15</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b/>
          <w:color w:val="0F243E" w:themeColor="text2" w:themeShade="80"/>
          <w:sz w:val="20"/>
          <w:szCs w:val="20"/>
          <w:lang w:eastAsia="en-GB"/>
        </w:rPr>
        <w:t>calculate or estimate gradients of graphs and areas under graphs (including quadratic and other non-linear graphs) and interpret results in cases such distance</w:t>
      </w:r>
      <w:r>
        <w:rPr>
          <w:rFonts w:ascii="Verdana" w:eastAsia="Times New Roman" w:hAnsi="Verdana" w:cs="Times New Roman"/>
          <w:b/>
          <w:color w:val="0F243E" w:themeColor="text2" w:themeShade="80"/>
          <w:sz w:val="20"/>
          <w:szCs w:val="20"/>
          <w:lang w:eastAsia="en-GB"/>
        </w:rPr>
        <w:t>–</w:t>
      </w:r>
      <w:r w:rsidRPr="00C70C2D">
        <w:rPr>
          <w:rFonts w:ascii="Verdana" w:eastAsia="Times New Roman" w:hAnsi="Verdana" w:cs="Times New Roman"/>
          <w:b/>
          <w:color w:val="0F243E" w:themeColor="text2" w:themeShade="80"/>
          <w:sz w:val="20"/>
          <w:szCs w:val="20"/>
          <w:lang w:eastAsia="en-GB"/>
        </w:rPr>
        <w:t>time graphs, velocity</w:t>
      </w:r>
      <w:r>
        <w:rPr>
          <w:rFonts w:ascii="Verdana" w:eastAsia="Times New Roman" w:hAnsi="Verdana" w:cs="Times New Roman"/>
          <w:b/>
          <w:color w:val="0F243E" w:themeColor="text2" w:themeShade="80"/>
          <w:sz w:val="20"/>
          <w:szCs w:val="20"/>
          <w:lang w:eastAsia="en-GB"/>
        </w:rPr>
        <w:t>–</w:t>
      </w:r>
      <w:r w:rsidRPr="00C70C2D">
        <w:rPr>
          <w:rFonts w:ascii="Verdana" w:eastAsia="Times New Roman" w:hAnsi="Verdana" w:cs="Times New Roman"/>
          <w:b/>
          <w:color w:val="0F243E" w:themeColor="text2" w:themeShade="80"/>
          <w:sz w:val="20"/>
          <w:szCs w:val="20"/>
          <w:lang w:eastAsia="en-GB"/>
        </w:rPr>
        <w:t>time graphs and graphs in financial contexts (this does not include calculus)</w:t>
      </w:r>
      <w:r w:rsidRPr="00C70C2D">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R7</w:t>
      </w:r>
      <w:r w:rsidRPr="00C70C2D">
        <w:rPr>
          <w:rFonts w:ascii="Verdana" w:eastAsia="Times New Roman" w:hAnsi="Verdana" w:cs="Times New Roman"/>
          <w:color w:val="0F243E" w:themeColor="text2" w:themeShade="80"/>
          <w:sz w:val="20"/>
          <w:szCs w:val="20"/>
          <w:lang w:eastAsia="en-GB"/>
        </w:rPr>
        <w:tab/>
        <w:t>understand and use proportion as equality of ratios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R10 </w:t>
      </w:r>
      <w:r w:rsidRPr="00C70C2D">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 xml:space="preserve">R13 </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 xml:space="preserve">understand that </w:t>
      </w:r>
      <w:r w:rsidRPr="000D1E40">
        <w:rPr>
          <w:rFonts w:ascii="Times New Roman" w:eastAsia="Times New Roman" w:hAnsi="Times New Roman" w:cs="Times New Roman"/>
          <w:i/>
          <w:color w:val="0F243E" w:themeColor="text2" w:themeShade="80"/>
          <w:sz w:val="24"/>
          <w:szCs w:val="24"/>
          <w:u w:val="single"/>
          <w:lang w:eastAsia="en-GB"/>
        </w:rPr>
        <w:t>X</w:t>
      </w:r>
      <w:r w:rsidRPr="00C70C2D">
        <w:rPr>
          <w:rFonts w:ascii="Verdana" w:eastAsia="Times New Roman" w:hAnsi="Verdana" w:cs="Times New Roman"/>
          <w:color w:val="0F243E" w:themeColor="text2" w:themeShade="80"/>
          <w:sz w:val="20"/>
          <w:szCs w:val="20"/>
          <w:u w:val="single"/>
          <w:lang w:eastAsia="en-GB"/>
        </w:rPr>
        <w:t xml:space="preserve"> is inversely proportional to </w:t>
      </w:r>
      <w:r w:rsidRPr="000D1E40">
        <w:rPr>
          <w:rFonts w:ascii="Times New Roman" w:eastAsia="Times New Roman" w:hAnsi="Times New Roman" w:cs="Times New Roman"/>
          <w:i/>
          <w:color w:val="0F243E" w:themeColor="text2" w:themeShade="80"/>
          <w:sz w:val="24"/>
          <w:szCs w:val="24"/>
          <w:u w:val="single"/>
          <w:lang w:eastAsia="en-GB"/>
        </w:rPr>
        <w:t>Y</w:t>
      </w:r>
      <w:r w:rsidRPr="00C70C2D">
        <w:rPr>
          <w:rFonts w:ascii="Verdana" w:eastAsia="Times New Roman" w:hAnsi="Verdana" w:cs="Times New Roman"/>
          <w:color w:val="0F243E" w:themeColor="text2" w:themeShade="80"/>
          <w:sz w:val="20"/>
          <w:szCs w:val="20"/>
          <w:u w:val="single"/>
          <w:lang w:eastAsia="en-GB"/>
        </w:rPr>
        <w:t xml:space="preserve"> is equivalent to </w:t>
      </w:r>
      <w:r w:rsidRPr="000D1E40">
        <w:rPr>
          <w:rFonts w:ascii="Times New Roman" w:eastAsia="Times New Roman" w:hAnsi="Times New Roman" w:cs="Times New Roman"/>
          <w:i/>
          <w:color w:val="0F243E" w:themeColor="text2" w:themeShade="80"/>
          <w:sz w:val="24"/>
          <w:szCs w:val="24"/>
          <w:u w:val="single"/>
          <w:lang w:eastAsia="en-GB"/>
        </w:rPr>
        <w:t>X</w:t>
      </w:r>
      <w:r w:rsidRPr="00C70C2D">
        <w:rPr>
          <w:rFonts w:ascii="Verdana" w:eastAsia="Times New Roman" w:hAnsi="Verdana" w:cs="Times New Roman"/>
          <w:color w:val="0F243E" w:themeColor="text2" w:themeShade="80"/>
          <w:sz w:val="20"/>
          <w:szCs w:val="20"/>
          <w:u w:val="single"/>
          <w:lang w:eastAsia="en-GB"/>
        </w:rPr>
        <w:t xml:space="preserve"> is proportional to </w:t>
      </w:r>
      <w:r w:rsidRPr="00B229B8">
        <w:rPr>
          <w:rFonts w:ascii="Times New Roman" w:hAnsi="Times New Roman"/>
          <w:position w:val="-22"/>
          <w:sz w:val="24"/>
          <w:szCs w:val="24"/>
          <w:u w:val="single"/>
        </w:rPr>
        <w:object w:dxaOrig="240" w:dyaOrig="580">
          <v:shape id="_x0000_i1061" type="#_x0000_t75" style="width:12pt;height:29.25pt" o:ole="">
            <v:imagedata r:id="rId79" o:title=""/>
          </v:shape>
          <o:OLEObject Type="Embed" ProgID="Equation.DSMT4" ShapeID="_x0000_i1061" DrawAspect="Content" ObjectID="_1569927607" r:id="rId80"/>
        </w:object>
      </w:r>
      <w:r w:rsidRPr="00C70C2D">
        <w:rPr>
          <w:rFonts w:ascii="Verdana" w:eastAsia="Times New Roman" w:hAnsi="Verdana" w:cs="Times New Roman"/>
          <w:color w:val="0F243E" w:themeColor="text2" w:themeShade="80"/>
          <w:sz w:val="20"/>
          <w:szCs w:val="20"/>
          <w:u w:val="single"/>
          <w:lang w:eastAsia="en-GB"/>
        </w:rPr>
        <w:t>;</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b/>
          <w:color w:val="0F243E" w:themeColor="text2" w:themeShade="80"/>
          <w:sz w:val="20"/>
          <w:szCs w:val="20"/>
          <w:lang w:eastAsia="en-GB"/>
        </w:rPr>
        <w:t>construct and</w:t>
      </w:r>
      <w:r w:rsidRPr="00C70C2D">
        <w:rPr>
          <w:rFonts w:ascii="Verdana" w:eastAsia="Times New Roman" w:hAnsi="Verdana" w:cs="Times New Roman"/>
          <w:color w:val="0F243E" w:themeColor="text2" w:themeShade="80"/>
          <w:sz w:val="20"/>
          <w:szCs w:val="20"/>
          <w:lang w:eastAsia="en-GB"/>
        </w:rPr>
        <w:t xml:space="preserve"> </w:t>
      </w:r>
      <w:r w:rsidRPr="00C70C2D">
        <w:rPr>
          <w:rFonts w:ascii="Verdana" w:eastAsia="Times New Roman" w:hAnsi="Verdana" w:cs="Times New Roman"/>
          <w:color w:val="0F243E" w:themeColor="text2" w:themeShade="80"/>
          <w:sz w:val="20"/>
          <w:szCs w:val="20"/>
          <w:u w:val="single"/>
          <w:lang w:eastAsia="en-GB"/>
        </w:rPr>
        <w:t>interpret equations that describe direct and inverse proportion</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R14</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 xml:space="preserve">interpret the gradient of a straight line graph as a rate of change; recognise and interpret graphs that illustrate direct and </w:t>
      </w:r>
      <w:r>
        <w:rPr>
          <w:rFonts w:ascii="Verdana" w:eastAsia="Times New Roman" w:hAnsi="Verdana" w:cs="Times New Roman"/>
          <w:color w:val="0F243E" w:themeColor="text2" w:themeShade="80"/>
          <w:sz w:val="20"/>
          <w:szCs w:val="20"/>
          <w:u w:val="single"/>
          <w:lang w:eastAsia="en-GB"/>
        </w:rPr>
        <w:t>inverse</w:t>
      </w:r>
      <w:r w:rsidRPr="00C70C2D">
        <w:rPr>
          <w:rFonts w:ascii="Verdana" w:eastAsia="Times New Roman" w:hAnsi="Verdana" w:cs="Times New Roman"/>
          <w:color w:val="0F243E" w:themeColor="text2" w:themeShade="80"/>
          <w:sz w:val="20"/>
          <w:szCs w:val="20"/>
          <w:u w:val="single"/>
          <w:lang w:eastAsia="en-GB"/>
        </w:rPr>
        <w:t xml:space="preserve"> proportion</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R15</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b/>
          <w:color w:val="0F243E" w:themeColor="text2" w:themeShade="80"/>
          <w:sz w:val="20"/>
          <w:szCs w:val="20"/>
          <w:lang w:eastAsia="en-GB"/>
        </w:rPr>
        <w:t>interpret the gradient at a point on a curve as the instantaneous rate of change; apply the concepts of average and instantaneous rate of change (gradients of chords and tangents) in numerical, algebraic and graphical contexts (this does not include calculus</w:t>
      </w:r>
    </w:p>
    <w:p w:rsidR="00774CCD" w:rsidRPr="00C70C2D"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C70C2D">
        <w:rPr>
          <w:rFonts w:ascii="Verdana" w:eastAsia="Times New Roman" w:hAnsi="Verdana" w:cs="Times New Roman"/>
          <w:color w:val="0F243E" w:themeColor="text2" w:themeShade="80"/>
          <w:sz w:val="20"/>
          <w:szCs w:val="20"/>
          <w:lang w:eastAsia="en-GB"/>
        </w:rPr>
        <w:t>R16</w:t>
      </w:r>
      <w:r w:rsidRPr="00C70C2D">
        <w:rPr>
          <w:rFonts w:ascii="Verdana" w:eastAsia="Times New Roman" w:hAnsi="Verdana" w:cs="Times New Roman"/>
          <w:color w:val="0F243E" w:themeColor="text2" w:themeShade="80"/>
          <w:sz w:val="20"/>
          <w:szCs w:val="20"/>
          <w:lang w:eastAsia="en-GB"/>
        </w:rPr>
        <w:tab/>
      </w:r>
      <w:r w:rsidRPr="00C70C2D">
        <w:rPr>
          <w:rFonts w:ascii="Verdana" w:eastAsia="Times New Roman" w:hAnsi="Verdana" w:cs="Times New Roman"/>
          <w:color w:val="0F243E" w:themeColor="text2" w:themeShade="80"/>
          <w:sz w:val="20"/>
          <w:szCs w:val="20"/>
          <w:u w:val="single"/>
          <w:lang w:eastAsia="en-GB"/>
        </w:rPr>
        <w:t>set up, solve and interpret the answers in growth and decay problems</w:t>
      </w:r>
      <w:r w:rsidRPr="000D1E40">
        <w:rPr>
          <w:rFonts w:ascii="Verdana" w:eastAsia="Times New Roman" w:hAnsi="Verdana" w:cs="Times New Roman"/>
          <w:color w:val="0F243E" w:themeColor="text2" w:themeShade="80"/>
          <w:sz w:val="20"/>
          <w:szCs w:val="20"/>
          <w:lang w:eastAsia="en-GB"/>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PRIOR KNOWLEDGE</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draw</w:t>
      </w:r>
      <w:r w:rsidRPr="00C70C2D">
        <w:rPr>
          <w:rFonts w:ascii="Verdana" w:hAnsi="Verdana"/>
          <w:color w:val="0F243E" w:themeColor="text2" w:themeShade="80"/>
          <w:sz w:val="20"/>
          <w:szCs w:val="20"/>
        </w:rPr>
        <w:t xml:space="preserve"> linear and quadratic graphs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c</w:t>
      </w:r>
      <w:r w:rsidRPr="00C70C2D">
        <w:rPr>
          <w:rFonts w:ascii="Verdana" w:hAnsi="Verdana"/>
          <w:color w:val="0F243E" w:themeColor="text2" w:themeShade="80"/>
          <w:sz w:val="20"/>
          <w:szCs w:val="20"/>
        </w:rPr>
        <w:t xml:space="preserve">alculate </w:t>
      </w:r>
      <w:r>
        <w:rPr>
          <w:rFonts w:ascii="Verdana" w:hAnsi="Verdana"/>
          <w:color w:val="0F243E" w:themeColor="text2" w:themeShade="80"/>
          <w:sz w:val="20"/>
          <w:szCs w:val="20"/>
        </w:rPr>
        <w:t xml:space="preserve">the </w:t>
      </w:r>
      <w:r w:rsidRPr="00C70C2D">
        <w:rPr>
          <w:rFonts w:ascii="Verdana" w:hAnsi="Verdana"/>
          <w:color w:val="0F243E" w:themeColor="text2" w:themeShade="80"/>
          <w:sz w:val="20"/>
          <w:szCs w:val="20"/>
        </w:rPr>
        <w:t>gradient of a linear function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between two points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r</w:t>
      </w:r>
      <w:r w:rsidRPr="00C70C2D">
        <w:rPr>
          <w:rFonts w:ascii="Verdana" w:hAnsi="Verdana"/>
          <w:color w:val="0F243E" w:themeColor="text2" w:themeShade="80"/>
          <w:sz w:val="20"/>
          <w:szCs w:val="20"/>
        </w:rPr>
        <w:t>ecall transformations of trigonometric functions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have k</w:t>
      </w:r>
      <w:r w:rsidRPr="00C70C2D">
        <w:rPr>
          <w:rFonts w:ascii="Verdana" w:hAnsi="Verdana"/>
          <w:color w:val="0F243E" w:themeColor="text2" w:themeShade="80"/>
          <w:sz w:val="20"/>
          <w:szCs w:val="20"/>
        </w:rPr>
        <w:t>nowledge of writing statements of direct proportion and form</w:t>
      </w:r>
      <w:r>
        <w:rPr>
          <w:rFonts w:ascii="Verdana" w:hAnsi="Verdana"/>
          <w:color w:val="0F243E" w:themeColor="text2" w:themeShade="80"/>
          <w:sz w:val="20"/>
          <w:szCs w:val="20"/>
        </w:rPr>
        <w:t>ing</w:t>
      </w:r>
      <w:r w:rsidRPr="00C70C2D">
        <w:rPr>
          <w:rFonts w:ascii="Verdana" w:hAnsi="Verdana"/>
          <w:color w:val="0F243E" w:themeColor="text2" w:themeShade="80"/>
          <w:sz w:val="20"/>
          <w:szCs w:val="20"/>
        </w:rPr>
        <w:t xml:space="preserve"> an equation to find values</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KEYWORDS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Reciprocal, linear, gradient, quadratic, exponential, functions, direct, indirect, proportion, estimate, area, rate of change, distance, time, velocity, transformations, cubic, transformation, constant of proportionality</w:t>
      </w:r>
    </w:p>
    <w:p w:rsidR="00774CCD" w:rsidRPr="00C70C2D" w:rsidRDefault="00774CCD" w:rsidP="00774CCD">
      <w:pPr>
        <w:jc w:val="both"/>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621"/>
        <w:gridCol w:w="2233"/>
      </w:tblGrid>
      <w:tr w:rsidR="00774CCD" w:rsidRPr="00C70C2D" w:rsidTr="00F179FE">
        <w:tc>
          <w:tcPr>
            <w:tcW w:w="3867" w:type="pct"/>
            <w:shd w:val="clear" w:color="auto" w:fill="8DB3E2" w:themeFill="text2" w:themeFillTint="66"/>
            <w:vAlign w:val="center"/>
          </w:tcPr>
          <w:p w:rsidR="00774CCD" w:rsidRDefault="00774CCD" w:rsidP="00F179FE">
            <w:pPr>
              <w:spacing w:line="276" w:lineRule="auto"/>
              <w:rPr>
                <w:rFonts w:ascii="Verdana" w:hAnsi="Verdana"/>
                <w:b/>
                <w:color w:val="0F243E" w:themeColor="text2" w:themeShade="80"/>
              </w:rPr>
            </w:pPr>
            <w:r w:rsidRPr="00C70C2D">
              <w:rPr>
                <w:rFonts w:ascii="Verdana" w:hAnsi="Verdana"/>
                <w:b/>
                <w:color w:val="0F243E" w:themeColor="text2" w:themeShade="80"/>
              </w:rPr>
              <w:t>19</w:t>
            </w:r>
            <w:r>
              <w:rPr>
                <w:rFonts w:ascii="Verdana" w:hAnsi="Verdana"/>
                <w:b/>
                <w:color w:val="0F243E" w:themeColor="text2" w:themeShade="80"/>
              </w:rPr>
              <w:t>a.</w:t>
            </w:r>
            <w:r w:rsidRPr="00C70C2D">
              <w:rPr>
                <w:rFonts w:ascii="Verdana" w:hAnsi="Verdana"/>
                <w:b/>
                <w:color w:val="0F243E" w:themeColor="text2" w:themeShade="80"/>
              </w:rPr>
              <w:t xml:space="preserve"> Reciprocal</w:t>
            </w:r>
            <w:r>
              <w:rPr>
                <w:rFonts w:ascii="Verdana" w:hAnsi="Verdana"/>
                <w:b/>
                <w:color w:val="0F243E" w:themeColor="text2" w:themeShade="80"/>
              </w:rPr>
              <w:t xml:space="preserve"> and</w:t>
            </w:r>
            <w:r w:rsidRPr="00C70C2D">
              <w:rPr>
                <w:rFonts w:ascii="Verdana" w:hAnsi="Verdana"/>
                <w:b/>
                <w:color w:val="0F243E" w:themeColor="text2" w:themeShade="80"/>
              </w:rPr>
              <w:t xml:space="preserve"> exponential graphs</w:t>
            </w:r>
            <w:r>
              <w:rPr>
                <w:rFonts w:ascii="Verdana" w:hAnsi="Verdana"/>
                <w:b/>
                <w:color w:val="0F243E" w:themeColor="text2" w:themeShade="80"/>
              </w:rPr>
              <w:t>;</w:t>
            </w:r>
            <w:r w:rsidRPr="00C70C2D">
              <w:rPr>
                <w:rFonts w:ascii="Verdana" w:hAnsi="Verdana"/>
                <w:b/>
                <w:color w:val="0F243E" w:themeColor="text2" w:themeShade="80"/>
              </w:rPr>
              <w:t xml:space="preserve"> Gradient and area under graphs</w:t>
            </w:r>
          </w:p>
          <w:p w:rsidR="00774CCD" w:rsidRPr="00C70C2D" w:rsidRDefault="00774CCD" w:rsidP="00F179FE">
            <w:pPr>
              <w:spacing w:line="276" w:lineRule="auto"/>
              <w:rPr>
                <w:rFonts w:ascii="Verdana" w:hAnsi="Verdana"/>
                <w:color w:val="0F243E" w:themeColor="text2" w:themeShade="80"/>
              </w:rPr>
            </w:pPr>
            <w:r w:rsidRPr="00C70C2D">
              <w:rPr>
                <w:rFonts w:ascii="Verdana" w:hAnsi="Verdana"/>
                <w:color w:val="0F243E" w:themeColor="text2" w:themeShade="80"/>
              </w:rPr>
              <w:t xml:space="preserve">(R14, </w:t>
            </w:r>
            <w:r>
              <w:rPr>
                <w:rFonts w:ascii="Verdana" w:hAnsi="Verdana"/>
                <w:color w:val="0F243E" w:themeColor="text2" w:themeShade="80"/>
              </w:rPr>
              <w:t xml:space="preserve">R15, </w:t>
            </w:r>
            <w:r w:rsidRPr="00C70C2D">
              <w:rPr>
                <w:rFonts w:ascii="Verdana" w:hAnsi="Verdana"/>
                <w:color w:val="0F243E" w:themeColor="text2" w:themeShade="80"/>
              </w:rPr>
              <w:t>A7, A12, A13, A14</w:t>
            </w:r>
            <w:r>
              <w:rPr>
                <w:rFonts w:ascii="Verdana" w:hAnsi="Verdana"/>
                <w:color w:val="0F243E" w:themeColor="text2" w:themeShade="80"/>
              </w:rPr>
              <w:t>,</w:t>
            </w:r>
            <w:r w:rsidRPr="00C70C2D">
              <w:rPr>
                <w:rFonts w:ascii="Verdana" w:hAnsi="Verdana"/>
                <w:color w:val="0F243E" w:themeColor="text2" w:themeShade="80"/>
              </w:rPr>
              <w:t xml:space="preserve"> A15)</w:t>
            </w:r>
          </w:p>
        </w:tc>
        <w:tc>
          <w:tcPr>
            <w:tcW w:w="1133"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b/>
                <w:color w:val="0F243E" w:themeColor="text2" w:themeShade="80"/>
              </w:rPr>
              <w:t>Teaching time</w:t>
            </w:r>
          </w:p>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color w:val="0F243E" w:themeColor="text2" w:themeShade="80"/>
              </w:rPr>
              <w:t>7</w:t>
            </w:r>
            <w:r>
              <w:rPr>
                <w:rFonts w:ascii="Verdana" w:hAnsi="Verdana"/>
                <w:color w:val="0F243E" w:themeColor="text2" w:themeShade="80"/>
              </w:rPr>
              <w:t>–</w:t>
            </w:r>
            <w:r w:rsidRPr="00C70C2D">
              <w:rPr>
                <w:rFonts w:ascii="Verdana" w:hAnsi="Verdana"/>
                <w:color w:val="0F243E" w:themeColor="text2" w:themeShade="80"/>
              </w:rPr>
              <w:t>9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sketch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interpret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reciprocal</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function</w:t>
      </w:r>
      <w:r>
        <w:rPr>
          <w:rFonts w:ascii="Verdana" w:hAnsi="Verdana"/>
          <w:color w:val="0F243E" w:themeColor="text2" w:themeShade="80"/>
          <w:sz w:val="20"/>
          <w:szCs w:val="20"/>
        </w:rPr>
        <w:t xml:space="preserve"> </w:t>
      </w:r>
      <w:r w:rsidRPr="000D1E40">
        <w:rPr>
          <w:rFonts w:ascii="Verdana" w:eastAsia="Times New Roman" w:hAnsi="Verdana" w:cs="Times New Roman"/>
          <w:color w:val="0F243E" w:themeColor="text2" w:themeShade="80"/>
          <w:position w:val="-22"/>
          <w:sz w:val="20"/>
          <w:szCs w:val="20"/>
          <w:lang w:eastAsia="en-GB"/>
        </w:rPr>
        <w:object w:dxaOrig="580" w:dyaOrig="560">
          <v:shape id="_x0000_i1062" type="#_x0000_t75" style="width:29.25pt;height:27.75pt" o:ole="">
            <v:imagedata r:id="rId52" o:title=""/>
          </v:shape>
          <o:OLEObject Type="Embed" ProgID="Equation.DSMT4" ShapeID="_x0000_i1062" DrawAspect="Content" ObjectID="_1569927608" r:id="rId81"/>
        </w:object>
      </w:r>
      <w:r>
        <w:rPr>
          <w:rFonts w:ascii="Verdana" w:eastAsia="Times New Roman" w:hAnsi="Verdana" w:cs="Times New Roman"/>
          <w:color w:val="0F243E" w:themeColor="text2" w:themeShade="80"/>
          <w:sz w:val="20"/>
          <w:szCs w:val="20"/>
          <w:lang w:eastAsia="en-GB"/>
        </w:rPr>
        <w:t xml:space="preserve"> </w:t>
      </w:r>
      <w:r w:rsidRPr="00C70C2D">
        <w:rPr>
          <w:rFonts w:ascii="Verdana" w:hAnsi="Verdana"/>
          <w:color w:val="0F243E" w:themeColor="text2" w:themeShade="80"/>
          <w:sz w:val="20"/>
          <w:szCs w:val="20"/>
        </w:rPr>
        <w:t>with</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0</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State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value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which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equation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not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defined</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sketch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interpret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exponential</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functions</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k</w:t>
      </w:r>
      <w:r w:rsidRPr="00801E32">
        <w:rPr>
          <w:rFonts w:ascii="Times New Roman" w:hAnsi="Times New Roman" w:cs="Times New Roman"/>
          <w:i/>
          <w:color w:val="0F243E" w:themeColor="text2" w:themeShade="80"/>
          <w:sz w:val="24"/>
          <w:szCs w:val="24"/>
          <w:vertAlign w:val="superscript"/>
        </w:rPr>
        <w:t>x</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positive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values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k</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integer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values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Use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calculators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to</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explore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exponential</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growth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decay</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Set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up,</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solve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interpret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answers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growth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decay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problems</w:t>
      </w:r>
      <w:r>
        <w:rPr>
          <w:rFonts w:ascii="Verdana" w:hAnsi="Verdana"/>
          <w:color w:val="0F243E" w:themeColor="text2" w:themeShade="80"/>
          <w:sz w:val="20"/>
          <w:szCs w:val="20"/>
        </w:rPr>
        <w:t>;</w:t>
      </w:r>
    </w:p>
    <w:p w:rsidR="00774CCD" w:rsidRPr="00C70C2D"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Interpret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analyse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transformations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functions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write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functions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algebraically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e</w:t>
      </w:r>
      <w:r>
        <w:rPr>
          <w:rFonts w:ascii="Verdana" w:hAnsi="Verdana"/>
          <w:color w:val="0F243E" w:themeColor="text2" w:themeShade="80"/>
          <w:sz w:val="20"/>
          <w:szCs w:val="20"/>
        </w:rPr>
        <w:t>.</w:t>
      </w:r>
      <w:r w:rsidRPr="00C70C2D">
        <w:rPr>
          <w:rFonts w:ascii="Verdana" w:hAnsi="Verdana"/>
          <w:color w:val="0F243E" w:themeColor="text2" w:themeShade="80"/>
          <w:sz w:val="20"/>
          <w:szCs w:val="20"/>
        </w:rPr>
        <w:t>g</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write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equation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801E32">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801E32">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 </w:t>
      </w:r>
      <w:r w:rsidRPr="00801E32">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4"/>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a</w:t>
      </w:r>
      <w:r w:rsidRPr="00C70C2D">
        <w:rPr>
          <w:rFonts w:ascii="Verdana" w:hAnsi="Verdana"/>
          <w:color w:val="0F243E" w:themeColor="text2" w:themeShade="80"/>
          <w:sz w:val="20"/>
          <w:szCs w:val="20"/>
        </w:rPr>
        <w:t>pply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to</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801E32">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transformations</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801E32">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Pr>
          <w:rFonts w:ascii="Verdana" w:hAnsi="Verdana"/>
          <w:color w:val="0F243E" w:themeColor="text2" w:themeShade="80"/>
          <w:sz w:val="20"/>
          <w:szCs w:val="20"/>
        </w:rPr>
        <w:t>–</w:t>
      </w:r>
      <w:r w:rsidRPr="00801E32">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Pr>
          <w:rFonts w:ascii="Verdana" w:hAnsi="Verdana"/>
          <w:color w:val="0F243E" w:themeColor="text2" w:themeShade="80"/>
          <w:sz w:val="20"/>
          <w:szCs w:val="20"/>
        </w:rPr>
        <w:t>–</w:t>
      </w:r>
      <w:r w:rsidRPr="00801E32">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linear,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quadratic,</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cubic</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functions</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4"/>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a</w:t>
      </w:r>
      <w:r w:rsidRPr="00C70C2D">
        <w:rPr>
          <w:rFonts w:ascii="Verdana" w:hAnsi="Verdana"/>
          <w:color w:val="0F243E" w:themeColor="text2" w:themeShade="80"/>
          <w:sz w:val="20"/>
          <w:szCs w:val="20"/>
        </w:rPr>
        <w:t>pply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to</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801E32">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transformations</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801E32">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801E32">
        <w:rPr>
          <w:rFonts w:ascii="Times New Roman" w:hAnsi="Times New Roman" w:cs="Times New Roman"/>
          <w:i/>
          <w:color w:val="0F243E" w:themeColor="text2" w:themeShade="80"/>
          <w:sz w:val="24"/>
          <w:szCs w:val="24"/>
        </w:rPr>
        <w:t>ax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w:t>
      </w:r>
      <w:r w:rsidRPr="00801E32">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Pr>
          <w:rFonts w:ascii="Verdana" w:hAnsi="Verdana"/>
          <w:color w:val="0F243E" w:themeColor="text2" w:themeShade="80"/>
          <w:sz w:val="20"/>
          <w:szCs w:val="20"/>
        </w:rPr>
        <w:br/>
      </w:r>
      <w:r w:rsidRPr="00801E32">
        <w:rPr>
          <w:rFonts w:ascii="Times New Roman" w:hAnsi="Times New Roman" w:cs="Times New Roman"/>
          <w:i/>
          <w:color w:val="0F243E" w:themeColor="text2" w:themeShade="80"/>
          <w:sz w:val="24"/>
          <w:szCs w:val="24"/>
        </w:rPr>
        <w:t>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801E32">
        <w:rPr>
          <w:rFonts w:ascii="Times New Roman" w:hAnsi="Times New Roman" w:cs="Times New Roman"/>
          <w:i/>
          <w:color w:val="0F243E" w:themeColor="text2" w:themeShade="80"/>
          <w:sz w:val="24"/>
          <w:szCs w:val="24"/>
        </w:rPr>
        <w:t>a</w:t>
      </w:r>
      <w:r w:rsidRPr="00C70C2D">
        <w:rPr>
          <w:rFonts w:ascii="Verdana" w:hAnsi="Verdana"/>
          <w:color w:val="0F243E" w:themeColor="text2" w:themeShade="80"/>
          <w:sz w:val="20"/>
          <w:szCs w:val="20"/>
        </w:rPr>
        <w:t>f(</w:t>
      </w:r>
      <w:r w:rsidRPr="00801E32">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linear,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quadratic,</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cubic</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functions</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Estimate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area</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under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quadratic</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by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dividing</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into</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trapezia</w:t>
      </w:r>
      <w:r>
        <w:rPr>
          <w:rFonts w:ascii="Verdana" w:hAnsi="Verdana"/>
          <w:color w:val="0F243E" w:themeColor="text2" w:themeShade="80"/>
          <w:sz w:val="20"/>
          <w:szCs w:val="20"/>
        </w:rPr>
        <w:t>;</w:t>
      </w:r>
    </w:p>
    <w:p w:rsidR="00774CCD" w:rsidRPr="00801E32" w:rsidRDefault="00774CCD" w:rsidP="00774CCD">
      <w:pPr>
        <w:pStyle w:val="ListParagraph"/>
        <w:numPr>
          <w:ilvl w:val="0"/>
          <w:numId w:val="56"/>
        </w:numPr>
        <w:spacing w:after="0"/>
        <w:ind w:left="357" w:hanging="357"/>
        <w:jc w:val="both"/>
        <w:rPr>
          <w:rFonts w:ascii="Verdana" w:hAnsi="Verdana"/>
          <w:color w:val="0F243E" w:themeColor="text2" w:themeShade="80"/>
          <w:spacing w:val="-2"/>
          <w:sz w:val="20"/>
          <w:szCs w:val="20"/>
        </w:rPr>
      </w:pPr>
      <w:r w:rsidRPr="00801E32">
        <w:rPr>
          <w:rFonts w:ascii="Verdana" w:hAnsi="Verdana"/>
          <w:color w:val="0F243E" w:themeColor="text2" w:themeShade="80"/>
          <w:spacing w:val="-2"/>
          <w:sz w:val="20"/>
          <w:szCs w:val="20"/>
        </w:rPr>
        <w:t xml:space="preserve">Interpret the gradient of linear or non-linear graphs, and estimate the gradient of a quadratic or non-linear graph at a given point by sketching the tangent and finding its gradient; </w:t>
      </w:r>
    </w:p>
    <w:p w:rsidR="00774CCD" w:rsidRPr="00C70C2D" w:rsidRDefault="00774CCD" w:rsidP="00774CCD">
      <w:pPr>
        <w:pStyle w:val="ListParagraph"/>
        <w:numPr>
          <w:ilvl w:val="0"/>
          <w:numId w:val="5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Interpret</w:t>
      </w:r>
      <w:r>
        <w:rPr>
          <w:rFonts w:ascii="Verdana" w:hAnsi="Verdana"/>
          <w:color w:val="0F243E" w:themeColor="text2" w:themeShade="80"/>
          <w:sz w:val="20"/>
          <w:szCs w:val="20"/>
        </w:rPr>
        <w:t xml:space="preserve"> the </w:t>
      </w:r>
      <w:r w:rsidRPr="00C70C2D">
        <w:rPr>
          <w:rFonts w:ascii="Verdana" w:hAnsi="Verdana"/>
          <w:color w:val="0F243E" w:themeColor="text2" w:themeShade="80"/>
          <w:sz w:val="20"/>
          <w:szCs w:val="20"/>
        </w:rPr>
        <w:t>gradient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non-linear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curved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distance</w:t>
      </w:r>
      <w:r>
        <w:rPr>
          <w:rFonts w:ascii="Verdana" w:hAnsi="Verdana"/>
          <w:color w:val="0F243E" w:themeColor="text2" w:themeShade="80"/>
          <w:sz w:val="20"/>
          <w:szCs w:val="20"/>
        </w:rPr>
        <w:t>–</w:t>
      </w:r>
      <w:r w:rsidRPr="00C70C2D">
        <w:rPr>
          <w:rFonts w:ascii="Verdana" w:hAnsi="Verdana"/>
          <w:color w:val="0F243E" w:themeColor="text2" w:themeShade="80"/>
          <w:sz w:val="20"/>
          <w:szCs w:val="20"/>
        </w:rPr>
        <w:t>time</w:t>
      </w:r>
      <w:r>
        <w:rPr>
          <w:rFonts w:ascii="Verdana" w:hAnsi="Verdana"/>
          <w:color w:val="0F243E" w:themeColor="text2" w:themeShade="80"/>
          <w:sz w:val="20"/>
          <w:szCs w:val="20"/>
        </w:rPr>
        <w:t xml:space="preserve"> and </w:t>
      </w:r>
      <w:r w:rsidRPr="00C70C2D">
        <w:rPr>
          <w:rFonts w:ascii="Verdana" w:hAnsi="Verdana"/>
          <w:color w:val="0F243E" w:themeColor="text2" w:themeShade="80"/>
          <w:sz w:val="20"/>
          <w:szCs w:val="20"/>
        </w:rPr>
        <w:t>velocity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time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graphs</w:t>
      </w:r>
      <w:r>
        <w:rPr>
          <w:rFonts w:ascii="Verdana" w:hAnsi="Verdana"/>
          <w:color w:val="0F243E" w:themeColor="text2" w:themeShade="80"/>
          <w:sz w:val="20"/>
          <w:szCs w:val="20"/>
        </w:rPr>
        <w:t>:</w:t>
      </w:r>
    </w:p>
    <w:p w:rsidR="00774CCD" w:rsidRPr="00801E32" w:rsidRDefault="00774CCD" w:rsidP="00774CCD">
      <w:pPr>
        <w:pStyle w:val="ListParagraph"/>
        <w:numPr>
          <w:ilvl w:val="0"/>
          <w:numId w:val="56"/>
        </w:numPr>
        <w:spacing w:after="0"/>
        <w:ind w:left="714" w:hanging="357"/>
        <w:jc w:val="both"/>
        <w:rPr>
          <w:rFonts w:ascii="Verdana" w:hAnsi="Verdana"/>
          <w:color w:val="0F243E" w:themeColor="text2" w:themeShade="80"/>
          <w:sz w:val="20"/>
          <w:szCs w:val="20"/>
        </w:rPr>
      </w:pPr>
      <w:r w:rsidRPr="00801E32">
        <w:rPr>
          <w:rFonts w:ascii="Verdana" w:hAnsi="Verdana"/>
          <w:color w:val="0F243E" w:themeColor="text2" w:themeShade="80"/>
          <w:sz w:val="20"/>
          <w:szCs w:val="20"/>
        </w:rPr>
        <w:t xml:space="preserve">for a non-linear distance–time graph, estimate the speed at one point in time, from the tangent, and the average speed over several seconds by finding the gradient of the chord; </w:t>
      </w:r>
    </w:p>
    <w:p w:rsidR="00774CCD" w:rsidRPr="00C70C2D" w:rsidRDefault="00774CCD" w:rsidP="00774CCD">
      <w:pPr>
        <w:pStyle w:val="ListParagraph"/>
        <w:numPr>
          <w:ilvl w:val="0"/>
          <w:numId w:val="56"/>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f</w:t>
      </w:r>
      <w:r w:rsidRPr="00C70C2D">
        <w:rPr>
          <w:rFonts w:ascii="Verdana" w:hAnsi="Verdana"/>
          <w:color w:val="0F243E" w:themeColor="text2" w:themeShade="80"/>
          <w:sz w:val="20"/>
          <w:szCs w:val="20"/>
        </w:rPr>
        <w:t>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non-linear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velocity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time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estimate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acceleration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one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point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time,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from</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tangent,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average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acceleration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over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several</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seconds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by</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finding</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gradient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the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chord</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Interpret</w:t>
      </w:r>
      <w:r>
        <w:rPr>
          <w:rFonts w:ascii="Verdana" w:hAnsi="Verdana"/>
          <w:color w:val="0F243E" w:themeColor="text2" w:themeShade="80"/>
          <w:sz w:val="20"/>
          <w:szCs w:val="20"/>
        </w:rPr>
        <w:t xml:space="preserve"> the </w:t>
      </w:r>
      <w:r w:rsidRPr="00C70C2D">
        <w:rPr>
          <w:rFonts w:ascii="Verdana" w:hAnsi="Verdana"/>
          <w:color w:val="0F243E" w:themeColor="text2" w:themeShade="80"/>
          <w:sz w:val="20"/>
          <w:szCs w:val="20"/>
        </w:rPr>
        <w:t>gradient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a </w:t>
      </w:r>
      <w:r w:rsidRPr="00C70C2D">
        <w:rPr>
          <w:rFonts w:ascii="Verdana" w:hAnsi="Verdana"/>
          <w:color w:val="0F243E" w:themeColor="text2" w:themeShade="80"/>
          <w:sz w:val="20"/>
          <w:szCs w:val="20"/>
        </w:rPr>
        <w:t>linear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non-linear</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financial</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contexts</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Interpret</w:t>
      </w:r>
      <w:r>
        <w:rPr>
          <w:rFonts w:ascii="Verdana" w:hAnsi="Verdana"/>
          <w:color w:val="0F243E" w:themeColor="text2" w:themeShade="80"/>
          <w:sz w:val="20"/>
          <w:szCs w:val="20"/>
        </w:rPr>
        <w:t xml:space="preserve"> the </w:t>
      </w:r>
      <w:r w:rsidRPr="00C70C2D">
        <w:rPr>
          <w:rFonts w:ascii="Verdana" w:hAnsi="Verdana"/>
          <w:color w:val="0F243E" w:themeColor="text2" w:themeShade="80"/>
          <w:sz w:val="20"/>
          <w:szCs w:val="20"/>
        </w:rPr>
        <w:t>rate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change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containers</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filling</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and</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emptying</w:t>
      </w:r>
      <w:r>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6"/>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Interpret</w:t>
      </w:r>
      <w:r>
        <w:rPr>
          <w:rFonts w:ascii="Verdana" w:hAnsi="Verdana"/>
          <w:color w:val="0F243E" w:themeColor="text2" w:themeShade="80"/>
          <w:sz w:val="20"/>
          <w:szCs w:val="20"/>
        </w:rPr>
        <w:t xml:space="preserve"> the </w:t>
      </w:r>
      <w:r w:rsidRPr="00C70C2D">
        <w:rPr>
          <w:rFonts w:ascii="Verdana" w:hAnsi="Verdana"/>
          <w:color w:val="0F243E" w:themeColor="text2" w:themeShade="80"/>
          <w:sz w:val="20"/>
          <w:szCs w:val="20"/>
        </w:rPr>
        <w:t>rate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change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of</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unit</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price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in</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price</w:t>
      </w:r>
      <w:r>
        <w:rPr>
          <w:rFonts w:ascii="Verdana" w:hAnsi="Verdana"/>
          <w:color w:val="0F243E" w:themeColor="text2" w:themeShade="80"/>
          <w:sz w:val="20"/>
          <w:szCs w:val="20"/>
        </w:rPr>
        <w:t xml:space="preserve"> </w:t>
      </w:r>
      <w:r w:rsidRPr="00C70C2D">
        <w:rPr>
          <w:rFonts w:ascii="Verdana" w:hAnsi="Verdana"/>
          <w:color w:val="0F243E" w:themeColor="text2" w:themeShade="80"/>
          <w:sz w:val="20"/>
          <w:szCs w:val="20"/>
        </w:rPr>
        <w:t>graphs</w:t>
      </w:r>
      <w:r>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Explain why you cannot find the area under a reciprocal or tan graph</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The effects of transforming functions is often confuse</w:t>
      </w:r>
      <w:r>
        <w:rPr>
          <w:rFonts w:ascii="Verdana" w:hAnsi="Verdana"/>
          <w:color w:val="0F243E" w:themeColor="text2" w:themeShade="80"/>
          <w:sz w:val="20"/>
          <w:szCs w:val="20"/>
        </w:rPr>
        <w:t>d.</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Financial contexts could include percentage or growth rate</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When interpreting rates of change with graphs of containers filling and emptying</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 steeper gradient means a faster rate of change</w:t>
      </w:r>
      <w:r>
        <w:rPr>
          <w:rFonts w:ascii="Verdana" w:hAnsi="Verdana"/>
          <w:color w:val="0F243E" w:themeColor="text2" w:themeShade="80"/>
          <w:sz w:val="20"/>
          <w:szCs w:val="20"/>
        </w:rPr>
        <w:t>.</w:t>
      </w:r>
    </w:p>
    <w:p w:rsidR="00774CC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When interpreting rates of change of unit price in price graphs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a steeper graph means larger unit price</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color w:val="0F243E" w:themeColor="text2" w:themeShade="80"/>
        </w:rPr>
      </w:pPr>
      <w:r w:rsidRPr="00C70C2D">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219"/>
        <w:gridCol w:w="2635"/>
      </w:tblGrid>
      <w:tr w:rsidR="00774CCD" w:rsidRPr="00C70C2D" w:rsidTr="00F179FE">
        <w:tc>
          <w:tcPr>
            <w:tcW w:w="3663" w:type="pct"/>
            <w:shd w:val="clear" w:color="auto" w:fill="8DB3E2" w:themeFill="text2" w:themeFillTint="66"/>
            <w:vAlign w:val="center"/>
          </w:tcPr>
          <w:p w:rsidR="00774CCD" w:rsidRPr="00C70C2D" w:rsidRDefault="00774CCD" w:rsidP="00F179FE">
            <w:pPr>
              <w:spacing w:line="276" w:lineRule="auto"/>
              <w:rPr>
                <w:rFonts w:ascii="Verdana" w:hAnsi="Verdana"/>
                <w:b/>
                <w:color w:val="0F243E" w:themeColor="text2" w:themeShade="80"/>
              </w:rPr>
            </w:pPr>
            <w:r w:rsidRPr="00C70C2D">
              <w:rPr>
                <w:rFonts w:ascii="Verdana" w:hAnsi="Verdana"/>
                <w:b/>
                <w:color w:val="0F243E" w:themeColor="text2" w:themeShade="80"/>
              </w:rPr>
              <w:t>19</w:t>
            </w:r>
            <w:r>
              <w:rPr>
                <w:rFonts w:ascii="Verdana" w:hAnsi="Verdana"/>
                <w:b/>
                <w:color w:val="0F243E" w:themeColor="text2" w:themeShade="80"/>
              </w:rPr>
              <w:t>b.</w:t>
            </w:r>
            <w:r w:rsidRPr="00C70C2D">
              <w:rPr>
                <w:rFonts w:ascii="Verdana" w:hAnsi="Verdana"/>
                <w:b/>
                <w:color w:val="0F243E" w:themeColor="text2" w:themeShade="80"/>
              </w:rPr>
              <w:t xml:space="preserve"> Direct and inverse proportion</w:t>
            </w:r>
          </w:p>
          <w:p w:rsidR="00774CCD" w:rsidRPr="00C70C2D" w:rsidRDefault="00774CCD" w:rsidP="00F179FE">
            <w:pPr>
              <w:spacing w:line="276" w:lineRule="auto"/>
              <w:rPr>
                <w:rFonts w:ascii="Verdana" w:hAnsi="Verdana"/>
                <w:color w:val="0F243E" w:themeColor="text2" w:themeShade="80"/>
              </w:rPr>
            </w:pPr>
            <w:r w:rsidRPr="00C70C2D">
              <w:rPr>
                <w:rFonts w:ascii="Verdana" w:hAnsi="Verdana"/>
                <w:color w:val="0F243E" w:themeColor="text2" w:themeShade="80"/>
              </w:rPr>
              <w:t>(R7, R10, R13</w:t>
            </w:r>
            <w:r>
              <w:rPr>
                <w:rFonts w:ascii="Verdana" w:hAnsi="Verdana"/>
                <w:color w:val="0F243E" w:themeColor="text2" w:themeShade="80"/>
              </w:rPr>
              <w:t>, R16</w:t>
            </w:r>
            <w:r w:rsidRPr="00C70C2D">
              <w:rPr>
                <w:rFonts w:ascii="Verdana" w:hAnsi="Verdana"/>
                <w:color w:val="0F243E" w:themeColor="text2" w:themeShade="80"/>
              </w:rPr>
              <w:t>)</w:t>
            </w:r>
          </w:p>
        </w:tc>
        <w:tc>
          <w:tcPr>
            <w:tcW w:w="1337" w:type="pct"/>
            <w:shd w:val="clear" w:color="auto" w:fill="8DB3E2" w:themeFill="text2" w:themeFillTint="66"/>
          </w:tcPr>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b/>
                <w:color w:val="0F243E" w:themeColor="text2" w:themeShade="80"/>
              </w:rPr>
              <w:t>Teaching time</w:t>
            </w:r>
          </w:p>
          <w:p w:rsidR="00774CCD" w:rsidRPr="00C70C2D" w:rsidRDefault="00774CCD" w:rsidP="00F179FE">
            <w:pPr>
              <w:spacing w:line="276" w:lineRule="auto"/>
              <w:jc w:val="right"/>
              <w:rPr>
                <w:rFonts w:ascii="Verdana" w:hAnsi="Verdana"/>
                <w:color w:val="0F243E" w:themeColor="text2" w:themeShade="80"/>
              </w:rPr>
            </w:pPr>
            <w:r w:rsidRPr="00C70C2D">
              <w:rPr>
                <w:rFonts w:ascii="Verdana" w:hAnsi="Verdana"/>
                <w:color w:val="0F243E" w:themeColor="text2" w:themeShade="80"/>
              </w:rPr>
              <w:t>7</w:t>
            </w:r>
            <w:r>
              <w:rPr>
                <w:rFonts w:ascii="Verdana" w:hAnsi="Verdana"/>
                <w:color w:val="0F243E" w:themeColor="text2" w:themeShade="80"/>
              </w:rPr>
              <w:t>–</w:t>
            </w:r>
            <w:r w:rsidRPr="00C70C2D">
              <w:rPr>
                <w:rFonts w:ascii="Verdana" w:hAnsi="Verdana"/>
                <w:color w:val="0F243E" w:themeColor="text2" w:themeShade="80"/>
              </w:rPr>
              <w:t>9 hours</w:t>
            </w:r>
          </w:p>
        </w:tc>
      </w:tr>
    </w:tbl>
    <w:p w:rsidR="00774CCD" w:rsidRPr="00C70C2D" w:rsidRDefault="00774CCD" w:rsidP="00774CCD">
      <w:pPr>
        <w:spacing w:before="240"/>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OBJECTIVES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By the end of the </w:t>
      </w:r>
      <w:r>
        <w:rPr>
          <w:rFonts w:ascii="Verdana" w:hAnsi="Verdana"/>
          <w:color w:val="0F243E" w:themeColor="text2" w:themeShade="80"/>
          <w:sz w:val="20"/>
          <w:szCs w:val="20"/>
        </w:rPr>
        <w:t>sub-</w:t>
      </w:r>
      <w:r w:rsidRPr="00C70C2D">
        <w:rPr>
          <w:rFonts w:ascii="Verdana" w:hAnsi="Verdana"/>
          <w:color w:val="0F243E" w:themeColor="text2" w:themeShade="80"/>
          <w:sz w:val="20"/>
          <w:szCs w:val="20"/>
        </w:rPr>
        <w:t>unit, students should be able to:</w:t>
      </w:r>
    </w:p>
    <w:p w:rsidR="00774CCD" w:rsidRPr="00C70C2D" w:rsidRDefault="00774CCD" w:rsidP="00774CCD">
      <w:pPr>
        <w:pStyle w:val="ListParagraph"/>
        <w:numPr>
          <w:ilvl w:val="0"/>
          <w:numId w:val="17"/>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Recognise and interpret graphs showing direct and indirect proportion</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7"/>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Identify direct proportion from a table of values, by comparing ratios of values, for </w:t>
      </w:r>
      <w:r w:rsidRPr="00B01A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squared and </w:t>
      </w:r>
      <w:r w:rsidRPr="00B01ACE">
        <w:rPr>
          <w:rFonts w:ascii="Times New Roman" w:hAnsi="Times New Roman" w:cs="Times New Roman"/>
          <w:i/>
          <w:color w:val="0F243E" w:themeColor="text2" w:themeShade="80"/>
          <w:sz w:val="24"/>
          <w:szCs w:val="24"/>
        </w:rPr>
        <w:t>x</w:t>
      </w:r>
      <w:r w:rsidRPr="00C70C2D">
        <w:rPr>
          <w:rFonts w:ascii="Verdana" w:hAnsi="Verdana"/>
          <w:color w:val="0F243E" w:themeColor="text2" w:themeShade="80"/>
          <w:sz w:val="20"/>
          <w:szCs w:val="20"/>
        </w:rPr>
        <w:t xml:space="preserve"> cubed relationships</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7"/>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Write statements of proportionality for quantities proportional to the square, cube or other power of another quantity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7"/>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Set up and use equations to solve word and other problems involving direct proportion involving square and cubic proportionality</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17"/>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Use </w:t>
      </w:r>
      <w:r w:rsidRPr="00B01ACE">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 </w:t>
      </w:r>
      <w:r w:rsidRPr="00B01ACE">
        <w:rPr>
          <w:rFonts w:ascii="Times New Roman" w:hAnsi="Times New Roman" w:cs="Times New Roman"/>
          <w:i/>
          <w:color w:val="0F243E" w:themeColor="text2" w:themeShade="80"/>
          <w:sz w:val="24"/>
          <w:szCs w:val="24"/>
        </w:rPr>
        <w:t>kx</w:t>
      </w:r>
      <w:r w:rsidRPr="00C70C2D">
        <w:rPr>
          <w:rFonts w:ascii="Verdana" w:hAnsi="Verdana"/>
          <w:color w:val="0F243E" w:themeColor="text2" w:themeShade="80"/>
          <w:sz w:val="20"/>
          <w:szCs w:val="20"/>
        </w:rPr>
        <w:t xml:space="preserve"> to solve direct proportion problems, including questions where students find </w:t>
      </w:r>
      <w:r w:rsidRPr="00B01ACE">
        <w:rPr>
          <w:rFonts w:ascii="Times New Roman" w:hAnsi="Times New Roman" w:cs="Times New Roman"/>
          <w:i/>
          <w:color w:val="0F243E" w:themeColor="text2" w:themeShade="80"/>
          <w:sz w:val="24"/>
          <w:szCs w:val="24"/>
        </w:rPr>
        <w:t>k</w:t>
      </w:r>
      <w:r w:rsidRPr="00C70C2D">
        <w:rPr>
          <w:rFonts w:ascii="Verdana" w:hAnsi="Verdana"/>
          <w:color w:val="0F243E" w:themeColor="text2" w:themeShade="80"/>
          <w:sz w:val="20"/>
          <w:szCs w:val="20"/>
        </w:rPr>
        <w:t xml:space="preserve">, and then use </w:t>
      </w:r>
      <w:r w:rsidRPr="00B01ACE">
        <w:rPr>
          <w:rFonts w:ascii="Times New Roman" w:hAnsi="Times New Roman" w:cs="Times New Roman"/>
          <w:i/>
          <w:color w:val="0F243E" w:themeColor="text2" w:themeShade="80"/>
          <w:sz w:val="24"/>
          <w:szCs w:val="24"/>
        </w:rPr>
        <w:t>k</w:t>
      </w:r>
      <w:r w:rsidRPr="00C70C2D">
        <w:rPr>
          <w:rFonts w:ascii="Verdana" w:hAnsi="Verdana"/>
          <w:color w:val="0F243E" w:themeColor="text2" w:themeShade="80"/>
          <w:sz w:val="20"/>
          <w:szCs w:val="20"/>
        </w:rPr>
        <w:t xml:space="preserve"> to find another value. </w:t>
      </w:r>
    </w:p>
    <w:p w:rsidR="00774CCD" w:rsidRPr="00C70C2D" w:rsidRDefault="00774CCD" w:rsidP="00774CCD">
      <w:pPr>
        <w:pStyle w:val="ListParagraph"/>
        <w:numPr>
          <w:ilvl w:val="0"/>
          <w:numId w:val="57"/>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Solve problems involving inverse proportion using graphs by plotting and reading values from graphs</w:t>
      </w:r>
      <w:r>
        <w:rPr>
          <w:rFonts w:ascii="Verdana" w:hAnsi="Verdana"/>
          <w:color w:val="0F243E" w:themeColor="text2" w:themeShade="80"/>
          <w:sz w:val="20"/>
          <w:szCs w:val="20"/>
        </w:rPr>
        <w:t>.</w:t>
      </w:r>
    </w:p>
    <w:p w:rsidR="00774CCD" w:rsidRPr="00C70C2D" w:rsidRDefault="00774CCD" w:rsidP="00774CCD">
      <w:pPr>
        <w:pStyle w:val="ListParagraph"/>
        <w:numPr>
          <w:ilvl w:val="0"/>
          <w:numId w:val="57"/>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Solve problems involving inverse proportionality, including problems where </w:t>
      </w:r>
      <w:r w:rsidRPr="00B01ACE">
        <w:rPr>
          <w:rFonts w:ascii="Times New Roman" w:hAnsi="Times New Roman" w:cs="Times New Roman"/>
          <w:i/>
          <w:color w:val="0F243E" w:themeColor="text2" w:themeShade="80"/>
          <w:sz w:val="24"/>
          <w:szCs w:val="24"/>
        </w:rPr>
        <w:t>y</w:t>
      </w:r>
      <w:r w:rsidRPr="00C70C2D">
        <w:rPr>
          <w:rFonts w:ascii="Verdana" w:hAnsi="Verdana"/>
          <w:color w:val="0F243E" w:themeColor="text2" w:themeShade="80"/>
          <w:sz w:val="20"/>
          <w:szCs w:val="20"/>
        </w:rPr>
        <w:t xml:space="preserve"> is inversely proportional to the square of </w:t>
      </w:r>
      <w:r w:rsidRPr="00B01ACE">
        <w:rPr>
          <w:rFonts w:ascii="Times New Roman" w:hAnsi="Times New Roman" w:cs="Times New Roman"/>
          <w:i/>
          <w:color w:val="0F243E" w:themeColor="text2" w:themeShade="80"/>
          <w:sz w:val="24"/>
          <w:szCs w:val="24"/>
        </w:rPr>
        <w:t>x</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pStyle w:val="ListParagraph"/>
        <w:numPr>
          <w:ilvl w:val="0"/>
          <w:numId w:val="57"/>
        </w:numPr>
        <w:spacing w:after="0"/>
        <w:ind w:left="357" w:hanging="357"/>
        <w:jc w:val="both"/>
        <w:rPr>
          <w:rFonts w:ascii="Verdana" w:hAnsi="Verdana"/>
          <w:color w:val="0F243E" w:themeColor="text2" w:themeShade="80"/>
          <w:sz w:val="20"/>
          <w:szCs w:val="20"/>
        </w:rPr>
      </w:pPr>
      <w:r w:rsidRPr="00C70C2D">
        <w:rPr>
          <w:rFonts w:ascii="Verdana" w:hAnsi="Verdana"/>
          <w:color w:val="0F243E" w:themeColor="text2" w:themeShade="80"/>
          <w:sz w:val="20"/>
          <w:szCs w:val="20"/>
        </w:rPr>
        <w:t>Set up and use equations to solve word and other problems involving direct proportion or inverse proportion</w:t>
      </w:r>
      <w:r>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color w:val="0F243E" w:themeColor="text2" w:themeShade="80"/>
          <w:sz w:val="20"/>
          <w:szCs w:val="20"/>
        </w:rPr>
      </w:pPr>
      <w:r w:rsidRPr="00C70C2D">
        <w:rPr>
          <w:rFonts w:ascii="Verdana" w:hAnsi="Verdana"/>
          <w:b/>
          <w:color w:val="0F243E" w:themeColor="text2" w:themeShade="80"/>
          <w:sz w:val="20"/>
          <w:szCs w:val="20"/>
        </w:rPr>
        <w:t>POSSIBLE SUCCESS CRITERIA</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Understand that when two quantities are in direct proportion, the ratio between them remains constant</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 xml:space="preserve">Know the symbol for </w:t>
      </w:r>
      <w:r>
        <w:rPr>
          <w:rFonts w:ascii="Verdana" w:hAnsi="Verdana"/>
          <w:color w:val="0F243E" w:themeColor="text2" w:themeShade="80"/>
          <w:sz w:val="20"/>
          <w:szCs w:val="20"/>
        </w:rPr>
        <w:t>‘</w:t>
      </w:r>
      <w:r w:rsidRPr="00C70C2D">
        <w:rPr>
          <w:rFonts w:ascii="Verdana" w:hAnsi="Verdana"/>
          <w:color w:val="0F243E" w:themeColor="text2" w:themeShade="80"/>
          <w:sz w:val="20"/>
          <w:szCs w:val="20"/>
        </w:rPr>
        <w:t>is proportional to</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rFonts w:ascii="Verdana" w:hAnsi="Verdana"/>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COMMON MISCONCEPTIONS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Direct and inverse proportion can get mixed up</w:t>
      </w:r>
      <w:r>
        <w:rPr>
          <w:rFonts w:ascii="Verdana" w:hAnsi="Verdana"/>
          <w:color w:val="0F243E" w:themeColor="text2" w:themeShade="80"/>
          <w:sz w:val="20"/>
          <w:szCs w:val="20"/>
        </w:rPr>
        <w:t>.</w:t>
      </w:r>
    </w:p>
    <w:p w:rsidR="00774CCD" w:rsidRPr="00C70C2D" w:rsidRDefault="00774CCD" w:rsidP="00774CCD">
      <w:pPr>
        <w:spacing w:after="0"/>
        <w:jc w:val="both"/>
        <w:rPr>
          <w:rFonts w:ascii="Verdana" w:hAnsi="Verdana"/>
          <w:b/>
          <w:color w:val="0F243E" w:themeColor="text2" w:themeShade="80"/>
          <w:sz w:val="20"/>
          <w:szCs w:val="20"/>
        </w:rPr>
      </w:pPr>
    </w:p>
    <w:p w:rsidR="00774CCD" w:rsidRPr="00C70C2D" w:rsidRDefault="00774CCD" w:rsidP="00774CCD">
      <w:pPr>
        <w:jc w:val="both"/>
        <w:rPr>
          <w:rFonts w:ascii="Verdana" w:hAnsi="Verdana"/>
          <w:b/>
          <w:color w:val="0F243E" w:themeColor="text2" w:themeShade="80"/>
          <w:sz w:val="20"/>
          <w:szCs w:val="20"/>
        </w:rPr>
      </w:pPr>
      <w:r w:rsidRPr="00C70C2D">
        <w:rPr>
          <w:rFonts w:ascii="Verdana" w:hAnsi="Verdana"/>
          <w:b/>
          <w:color w:val="0F243E" w:themeColor="text2" w:themeShade="80"/>
          <w:sz w:val="20"/>
          <w:szCs w:val="20"/>
        </w:rPr>
        <w:t>NOTES</w:t>
      </w:r>
    </w:p>
    <w:p w:rsidR="00774CCD" w:rsidRPr="00C70C2D" w:rsidRDefault="00774CCD" w:rsidP="00774CCD">
      <w:pPr>
        <w:spacing w:after="0"/>
        <w:jc w:val="both"/>
        <w:rPr>
          <w:rFonts w:ascii="Verdana" w:hAnsi="Verdana"/>
          <w:color w:val="0F243E" w:themeColor="text2" w:themeShade="80"/>
          <w:sz w:val="20"/>
          <w:szCs w:val="20"/>
        </w:rPr>
      </w:pPr>
      <w:r w:rsidRPr="00C70C2D">
        <w:rPr>
          <w:rFonts w:ascii="Verdana" w:hAnsi="Verdana"/>
          <w:color w:val="0F243E" w:themeColor="text2" w:themeShade="80"/>
          <w:sz w:val="20"/>
          <w:szCs w:val="20"/>
        </w:rPr>
        <w:t>Consider using science contexts for problems involving inverse proportionality, e.g. volume of gas inversely proportional to the pressure or frequency is inversely proportional to wavelength</w:t>
      </w:r>
      <w:r>
        <w:rPr>
          <w:rFonts w:ascii="Verdana" w:hAnsi="Verdana"/>
          <w:color w:val="0F243E" w:themeColor="text2" w:themeShade="80"/>
          <w:sz w:val="20"/>
          <w:szCs w:val="20"/>
        </w:rPr>
        <w:t>.</w:t>
      </w:r>
      <w:r w:rsidRPr="00C70C2D">
        <w:rPr>
          <w:rFonts w:ascii="Verdana" w:hAnsi="Verdana"/>
          <w:color w:val="0F243E" w:themeColor="text2" w:themeShade="80"/>
          <w:sz w:val="20"/>
          <w:szCs w:val="20"/>
        </w:rPr>
        <w:t xml:space="preserve"> </w:t>
      </w:r>
    </w:p>
    <w:p w:rsidR="00774CCD" w:rsidRPr="00C70C2D" w:rsidRDefault="00774CCD" w:rsidP="00774CCD">
      <w:pPr>
        <w:spacing w:after="0"/>
        <w:jc w:val="both"/>
        <w:rPr>
          <w:b/>
          <w:color w:val="0F243E" w:themeColor="text2" w:themeShade="80"/>
        </w:rPr>
      </w:pPr>
    </w:p>
    <w:p w:rsidR="005C7112" w:rsidRDefault="005C7112">
      <w:pPr>
        <w:rPr>
          <w:rFonts w:ascii="Verdana" w:hAnsi="Verdana"/>
          <w:b/>
          <w:color w:val="0F243E" w:themeColor="text2" w:themeShade="80"/>
          <w:sz w:val="20"/>
          <w:szCs w:val="20"/>
        </w:rPr>
      </w:pPr>
      <w:r>
        <w:rPr>
          <w:rFonts w:ascii="Verdana" w:hAnsi="Verdana"/>
          <w:b/>
          <w:color w:val="0F243E" w:themeColor="text2" w:themeShade="80"/>
          <w:sz w:val="20"/>
          <w:szCs w:val="20"/>
        </w:rPr>
        <w:br w:type="page"/>
      </w:r>
    </w:p>
    <w:p w:rsidR="005C7112" w:rsidRDefault="00E16D7B" w:rsidP="005C7112">
      <w:pPr>
        <w:pStyle w:val="BackCover"/>
      </w:pPr>
      <w:r>
        <w:rPr>
          <w:noProof/>
          <w:lang w:eastAsia="en-GB"/>
        </w:rPr>
        <w:drawing>
          <wp:anchor distT="0" distB="0" distL="114300" distR="114300" simplePos="0" relativeHeight="251660288" behindDoc="0" locked="0" layoutInCell="1" allowOverlap="1">
            <wp:simplePos x="0" y="0"/>
            <wp:positionH relativeFrom="margin">
              <wp:posOffset>4448861</wp:posOffset>
            </wp:positionH>
            <wp:positionV relativeFrom="margin">
              <wp:posOffset>99213</wp:posOffset>
            </wp:positionV>
            <wp:extent cx="1736598" cy="321868"/>
            <wp:effectExtent l="19050" t="0" r="0" b="0"/>
            <wp:wrapNone/>
            <wp:docPr id="40" name="Picture 40"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dxLogo_RGB"/>
                    <pic:cNvPicPr>
                      <a:picLocks noChangeAspect="1" noChangeArrowheads="1"/>
                    </pic:cNvPicPr>
                  </pic:nvPicPr>
                  <pic:blipFill>
                    <a:blip r:embed="rId82" cstate="print"/>
                    <a:srcRect/>
                    <a:stretch>
                      <a:fillRect/>
                    </a:stretch>
                  </pic:blipFill>
                  <pic:spPr bwMode="auto">
                    <a:xfrm>
                      <a:off x="0" y="0"/>
                      <a:ext cx="1736598" cy="321868"/>
                    </a:xfrm>
                    <a:prstGeom prst="rect">
                      <a:avLst/>
                    </a:prstGeom>
                    <a:noFill/>
                    <a:ln w="9525">
                      <a:noFill/>
                      <a:miter lim="800000"/>
                      <a:headEnd/>
                      <a:tailEnd/>
                    </a:ln>
                  </pic:spPr>
                </pic:pic>
              </a:graphicData>
            </a:graphic>
          </wp:anchor>
        </w:drawing>
      </w: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Default="005C7112" w:rsidP="005C7112">
      <w:pPr>
        <w:pStyle w:val="BackCover"/>
      </w:pPr>
    </w:p>
    <w:p w:rsidR="005C7112" w:rsidRPr="00E827ED" w:rsidRDefault="005C7112" w:rsidP="005C7112">
      <w:pPr>
        <w:pStyle w:val="BackCover"/>
      </w:pPr>
      <w:r>
        <w:t>August 2014</w:t>
      </w:r>
    </w:p>
    <w:p w:rsidR="005C7112" w:rsidRPr="00BE2E03" w:rsidRDefault="005C7112" w:rsidP="005C7112">
      <w:pPr>
        <w:pStyle w:val="BackCover"/>
      </w:pPr>
    </w:p>
    <w:p w:rsidR="005C7112" w:rsidRPr="00BE2E03" w:rsidRDefault="005C7112" w:rsidP="005C7112">
      <w:pPr>
        <w:pStyle w:val="BackCover"/>
      </w:pPr>
      <w:r w:rsidRPr="00BE2E03">
        <w:t>For more information on Edexcel and BTEC qualifications please</w:t>
      </w:r>
    </w:p>
    <w:p w:rsidR="005C7112" w:rsidRPr="00BE2E03" w:rsidRDefault="005C7112" w:rsidP="005C7112">
      <w:pPr>
        <w:pStyle w:val="BackCover"/>
      </w:pPr>
      <w:r w:rsidRPr="00BE2E03">
        <w:t>visit our website</w:t>
      </w:r>
      <w:r>
        <w:t>s</w:t>
      </w:r>
      <w:r w:rsidRPr="00BE2E03">
        <w:t xml:space="preserve">: </w:t>
      </w:r>
      <w:hyperlink r:id="rId83" w:history="1">
        <w:r w:rsidRPr="00BE2E03">
          <w:t>www.edexcel.com</w:t>
        </w:r>
      </w:hyperlink>
      <w:r>
        <w:t xml:space="preserve"> and www.btec.co.uk</w:t>
      </w:r>
    </w:p>
    <w:p w:rsidR="005C7112" w:rsidRDefault="005C7112" w:rsidP="005C7112">
      <w:pPr>
        <w:pStyle w:val="BackCover"/>
      </w:pPr>
    </w:p>
    <w:p w:rsidR="005C7112" w:rsidRPr="00BE2E03" w:rsidRDefault="005C7112" w:rsidP="005C7112">
      <w:pPr>
        <w:pStyle w:val="BackCover"/>
      </w:pPr>
      <w:r>
        <w:t>Edexcel</w:t>
      </w:r>
      <w:r w:rsidRPr="003A41E2">
        <w:t xml:space="preserve"> is a registered trademark of Pearson Education Limited</w:t>
      </w:r>
    </w:p>
    <w:p w:rsidR="005C7112" w:rsidRPr="00BE2E03" w:rsidRDefault="005C7112" w:rsidP="005C7112">
      <w:pPr>
        <w:pStyle w:val="BackCover"/>
      </w:pPr>
    </w:p>
    <w:p w:rsidR="005C7112" w:rsidRPr="00BE2E03" w:rsidRDefault="005C7112" w:rsidP="005C7112">
      <w:pPr>
        <w:pStyle w:val="BackCover"/>
      </w:pPr>
      <w:r w:rsidRPr="00BE2E03">
        <w:t>Pearson Education Limited. Registered in England and Wales No. 872828</w:t>
      </w:r>
    </w:p>
    <w:p w:rsidR="00D521B9" w:rsidRPr="005C7112" w:rsidRDefault="005C7112" w:rsidP="005C7112">
      <w:pPr>
        <w:pStyle w:val="BackCover"/>
      </w:pPr>
      <w:r w:rsidRPr="00BE2E03">
        <w:t xml:space="preserve">Registered Office: Edinburgh Gate, Harlow, Essex CM20 2JE. </w:t>
      </w:r>
      <w:r>
        <w:br/>
      </w:r>
      <w:r w:rsidRPr="00BE2E03">
        <w:t>VAT Reg No GB 278 537121</w:t>
      </w:r>
    </w:p>
    <w:sectPr w:rsidR="00D521B9" w:rsidRPr="005C7112" w:rsidSect="00BA2A5D">
      <w:headerReference w:type="default" r:id="rId84"/>
      <w:footerReference w:type="even" r:id="rId85"/>
      <w:footerReference w:type="default" r:id="rId86"/>
      <w:footerReference w:type="first" r:id="rId8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6E" w:rsidRDefault="009E006E" w:rsidP="005A4D0B">
      <w:pPr>
        <w:spacing w:after="0" w:line="240" w:lineRule="auto"/>
      </w:pPr>
      <w:r>
        <w:separator/>
      </w:r>
    </w:p>
  </w:endnote>
  <w:endnote w:type="continuationSeparator" w:id="0">
    <w:p w:rsidR="009E006E" w:rsidRDefault="009E006E" w:rsidP="005A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6E" w:rsidRPr="00692BFE" w:rsidRDefault="009E006E" w:rsidP="00BA2A5D">
    <w:pPr>
      <w:pStyle w:val="PageNumber1"/>
      <w:framePr w:wrap="around"/>
    </w:pPr>
    <w:r>
      <w:fldChar w:fldCharType="begin"/>
    </w:r>
    <w:r>
      <w:instrText xml:space="preserve">PAGE  </w:instrText>
    </w:r>
    <w:r>
      <w:fldChar w:fldCharType="separate"/>
    </w:r>
    <w:r w:rsidR="00A16521">
      <w:t>2</w:t>
    </w:r>
    <w:r>
      <w:fldChar w:fldCharType="end"/>
    </w:r>
  </w:p>
  <w:p w:rsidR="009E006E" w:rsidRPr="00BA2A5D" w:rsidRDefault="009E006E" w:rsidP="00E925C3">
    <w:pPr>
      <w:pStyle w:val="Footerodd"/>
      <w:tabs>
        <w:tab w:val="right" w:pos="9639"/>
      </w:tabs>
    </w:pPr>
    <w:r>
      <w:tab/>
    </w:r>
    <w:r w:rsidRPr="009D798A">
      <w:t>Pearson Edexcel Level 1/Level 2 GCSE</w:t>
    </w:r>
    <w:r>
      <w:t xml:space="preserve"> (9 – 1)</w:t>
    </w:r>
    <w:r w:rsidRPr="009D798A">
      <w:t xml:space="preserve"> in Mathematics</w:t>
    </w:r>
    <w:r>
      <w:t xml:space="preserve"> </w:t>
    </w:r>
    <w:r>
      <w:br/>
    </w:r>
    <w:r>
      <w:tab/>
    </w:r>
    <w:r w:rsidRPr="009D798A">
      <w:t xml:space="preserve">Specification – </w:t>
    </w:r>
    <w:r>
      <w:t>Issue</w:t>
    </w:r>
    <w:r w:rsidRPr="009D798A">
      <w:t xml:space="preserve"> 1 – </w:t>
    </w:r>
    <w:r>
      <w:t xml:space="preserve">August </w:t>
    </w:r>
    <w:r w:rsidRPr="009D798A">
      <w:t xml:space="preserve">2014 © Pearson Education </w:t>
    </w:r>
    <w:r w:rsidRPr="008E751B">
      <w:t>Limited</w:t>
    </w:r>
    <w:r w:rsidRPr="009D798A">
      <w:t xml:space="preserve"> 2014</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6E" w:rsidRPr="00692BFE" w:rsidRDefault="009E006E" w:rsidP="00BA2A5D">
    <w:pPr>
      <w:pStyle w:val="PageNumber1"/>
      <w:framePr w:wrap="around"/>
    </w:pPr>
    <w:r>
      <w:fldChar w:fldCharType="begin"/>
    </w:r>
    <w:r>
      <w:instrText xml:space="preserve">PAGE  </w:instrText>
    </w:r>
    <w:r>
      <w:fldChar w:fldCharType="separate"/>
    </w:r>
    <w:r w:rsidR="00A16521">
      <w:t>1</w:t>
    </w:r>
    <w:r>
      <w:fldChar w:fldCharType="end"/>
    </w:r>
  </w:p>
  <w:p w:rsidR="009E006E" w:rsidRPr="00BA2A5D" w:rsidRDefault="009E006E" w:rsidP="00BA2A5D">
    <w:pPr>
      <w:pStyle w:val="Footerodd"/>
    </w:pPr>
    <w:r w:rsidRPr="009D798A">
      <w:t>Pearson Edexcel Level 1/Level 2 GCSE</w:t>
    </w:r>
    <w:r>
      <w:t xml:space="preserve"> (9 – 1)</w:t>
    </w:r>
    <w:r w:rsidRPr="009D798A">
      <w:t xml:space="preserve"> in Mathematics</w:t>
    </w:r>
    <w:r>
      <w:t xml:space="preserve"> </w:t>
    </w:r>
    <w:r>
      <w:br/>
    </w:r>
    <w:r w:rsidRPr="009D798A">
      <w:t xml:space="preserve">Specification – </w:t>
    </w:r>
    <w:r>
      <w:t>Issue</w:t>
    </w:r>
    <w:r w:rsidRPr="009D798A">
      <w:t xml:space="preserve"> 1 – </w:t>
    </w:r>
    <w:r>
      <w:t xml:space="preserve">August </w:t>
    </w:r>
    <w:r w:rsidRPr="009D798A">
      <w:t xml:space="preserve">2014 © Pearson Education </w:t>
    </w:r>
    <w:r w:rsidRPr="008E751B">
      <w:t>Limited</w:t>
    </w:r>
    <w:r w:rsidRPr="009D798A">
      <w:t xml:space="preserve"> 2014</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6E" w:rsidRPr="00692BFE" w:rsidRDefault="009E006E" w:rsidP="00BA2A5D">
    <w:pPr>
      <w:pStyle w:val="PageNumber1"/>
      <w:framePr w:wrap="around"/>
    </w:pPr>
    <w:r>
      <w:fldChar w:fldCharType="begin"/>
    </w:r>
    <w:r>
      <w:instrText xml:space="preserve">PAGE  </w:instrText>
    </w:r>
    <w:r>
      <w:fldChar w:fldCharType="separate"/>
    </w:r>
    <w:r>
      <w:t>5</w:t>
    </w:r>
    <w:r>
      <w:fldChar w:fldCharType="end"/>
    </w:r>
  </w:p>
  <w:p w:rsidR="009E006E" w:rsidRPr="00BA2A5D" w:rsidRDefault="009E006E" w:rsidP="00BA2A5D">
    <w:pPr>
      <w:pStyle w:val="Footerodd"/>
    </w:pPr>
    <w:r w:rsidRPr="009D798A">
      <w:t>Pearson Edexcel Level 1/Level 2 GCSE</w:t>
    </w:r>
    <w:r>
      <w:t xml:space="preserve"> (9 - 1)</w:t>
    </w:r>
    <w:r w:rsidRPr="009D798A">
      <w:t xml:space="preserve"> in Mathematics</w:t>
    </w:r>
    <w:r>
      <w:t xml:space="preserve"> </w:t>
    </w:r>
    <w:r>
      <w:br/>
    </w:r>
    <w:r w:rsidRPr="009D798A">
      <w:t xml:space="preserve">Specification – </w:t>
    </w:r>
    <w:r>
      <w:t>Issue</w:t>
    </w:r>
    <w:r w:rsidRPr="009D798A">
      <w:t xml:space="preserve"> 1 – </w:t>
    </w:r>
    <w:r>
      <w:t xml:space="preserve">August </w:t>
    </w:r>
    <w:r w:rsidRPr="009D798A">
      <w:t xml:space="preserve">2014  © Pearson Education </w:t>
    </w:r>
    <w:r w:rsidRPr="008E751B">
      <w:t>Limited</w:t>
    </w:r>
    <w:r w:rsidRPr="009D798A">
      <w:t xml:space="preserve"> 2014</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6E" w:rsidRDefault="009E006E" w:rsidP="005A4D0B">
      <w:pPr>
        <w:spacing w:after="0" w:line="240" w:lineRule="auto"/>
      </w:pPr>
      <w:r>
        <w:separator/>
      </w:r>
    </w:p>
  </w:footnote>
  <w:footnote w:type="continuationSeparator" w:id="0">
    <w:p w:rsidR="009E006E" w:rsidRDefault="009E006E" w:rsidP="005A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55" w:rsidRDefault="00D42D55">
    <w:pPr>
      <w:pStyle w:val="Header"/>
    </w:pPr>
    <w:r>
      <w:t>3 Year Higher SOW GCSE 2017</w:t>
    </w:r>
  </w:p>
  <w:p w:rsidR="009E006E" w:rsidRPr="00715FD9" w:rsidRDefault="009E006E" w:rsidP="00715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7BED04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8F59A2"/>
    <w:multiLevelType w:val="hybridMultilevel"/>
    <w:tmpl w:val="DC8A4454"/>
    <w:lvl w:ilvl="0" w:tplc="08090001">
      <w:start w:val="1"/>
      <w:numFmt w:val="bullet"/>
      <w:lvlText w:val=""/>
      <w:lvlJc w:val="left"/>
      <w:pPr>
        <w:ind w:left="360" w:hanging="360"/>
      </w:pPr>
      <w:rPr>
        <w:rFonts w:ascii="Symbol" w:hAnsi="Symbol" w:hint="default"/>
      </w:rPr>
    </w:lvl>
    <w:lvl w:ilvl="1" w:tplc="CFE86EB8">
      <w:start w:val="19"/>
      <w:numFmt w:val="bullet"/>
      <w:lvlText w:val="•"/>
      <w:lvlJc w:val="left"/>
      <w:pPr>
        <w:ind w:left="360" w:hanging="360"/>
      </w:pPr>
      <w:rPr>
        <w:rFonts w:ascii="Calibri" w:eastAsiaTheme="minorHAnsi" w:hAnsi="Calibri" w:cstheme="minorBidi"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067F61DF"/>
    <w:multiLevelType w:val="hybridMultilevel"/>
    <w:tmpl w:val="D68C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F34430"/>
    <w:multiLevelType w:val="hybridMultilevel"/>
    <w:tmpl w:val="51E0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F13575"/>
    <w:multiLevelType w:val="hybridMultilevel"/>
    <w:tmpl w:val="19542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0A115B37"/>
    <w:multiLevelType w:val="hybridMultilevel"/>
    <w:tmpl w:val="1A582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B625853"/>
    <w:multiLevelType w:val="hybridMultilevel"/>
    <w:tmpl w:val="7BAAA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nsid w:val="115A69A3"/>
    <w:multiLevelType w:val="hybridMultilevel"/>
    <w:tmpl w:val="CD5E1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2F16430"/>
    <w:multiLevelType w:val="hybridMultilevel"/>
    <w:tmpl w:val="A3CC6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nsid w:val="13850ACB"/>
    <w:multiLevelType w:val="hybridMultilevel"/>
    <w:tmpl w:val="7C486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39F6C73"/>
    <w:multiLevelType w:val="hybridMultilevel"/>
    <w:tmpl w:val="989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6E90B1B"/>
    <w:multiLevelType w:val="hybridMultilevel"/>
    <w:tmpl w:val="630AF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6FB5349"/>
    <w:multiLevelType w:val="hybridMultilevel"/>
    <w:tmpl w:val="ACF2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66DBE"/>
    <w:multiLevelType w:val="hybridMultilevel"/>
    <w:tmpl w:val="A5729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94116A2"/>
    <w:multiLevelType w:val="hybridMultilevel"/>
    <w:tmpl w:val="01AC8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95453CC"/>
    <w:multiLevelType w:val="hybridMultilevel"/>
    <w:tmpl w:val="F85A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9A75B8D"/>
    <w:multiLevelType w:val="hybridMultilevel"/>
    <w:tmpl w:val="F44C8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9DA7C20"/>
    <w:multiLevelType w:val="hybridMultilevel"/>
    <w:tmpl w:val="5CA6C3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AE33205"/>
    <w:multiLevelType w:val="hybridMultilevel"/>
    <w:tmpl w:val="76D07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BE37A42"/>
    <w:multiLevelType w:val="hybridMultilevel"/>
    <w:tmpl w:val="2DDE0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nsid w:val="1ED758B9"/>
    <w:multiLevelType w:val="hybridMultilevel"/>
    <w:tmpl w:val="850A6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75537A"/>
    <w:multiLevelType w:val="hybridMultilevel"/>
    <w:tmpl w:val="4B98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2A13F39"/>
    <w:multiLevelType w:val="hybridMultilevel"/>
    <w:tmpl w:val="548842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358160C"/>
    <w:multiLevelType w:val="hybridMultilevel"/>
    <w:tmpl w:val="20863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
    <w:nsid w:val="26F1352D"/>
    <w:multiLevelType w:val="hybridMultilevel"/>
    <w:tmpl w:val="681E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2B383CD8"/>
    <w:multiLevelType w:val="hybridMultilevel"/>
    <w:tmpl w:val="C4BE4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7">
    <w:nsid w:val="2B9C49A5"/>
    <w:multiLevelType w:val="hybridMultilevel"/>
    <w:tmpl w:val="1F3EE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F3105B"/>
    <w:multiLevelType w:val="hybridMultilevel"/>
    <w:tmpl w:val="6B0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9">
    <w:nsid w:val="325B1511"/>
    <w:multiLevelType w:val="hybridMultilevel"/>
    <w:tmpl w:val="D2A6E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4013A90"/>
    <w:multiLevelType w:val="hybridMultilevel"/>
    <w:tmpl w:val="C248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4C64FB0"/>
    <w:multiLevelType w:val="hybridMultilevel"/>
    <w:tmpl w:val="9C84E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51827FF"/>
    <w:multiLevelType w:val="hybridMultilevel"/>
    <w:tmpl w:val="4C5245A6"/>
    <w:lvl w:ilvl="0" w:tplc="810ADCA4">
      <w:start w:val="1"/>
      <w:numFmt w:val="bullet"/>
      <w:pStyle w:val="U-text-bullet"/>
      <w:lvlText w:val=""/>
      <w:lvlJc w:val="left"/>
      <w:pPr>
        <w:tabs>
          <w:tab w:val="num" w:pos="763"/>
        </w:tabs>
        <w:ind w:left="763" w:hanging="357"/>
      </w:pPr>
      <w:rPr>
        <w:rFonts w:ascii="Symbol" w:hAnsi="Symbol" w:hint="default"/>
        <w:color w:val="auto"/>
      </w:rPr>
    </w:lvl>
    <w:lvl w:ilvl="1" w:tplc="08090003">
      <w:start w:val="1"/>
      <w:numFmt w:val="bullet"/>
      <w:lvlText w:val="o"/>
      <w:lvlJc w:val="left"/>
      <w:pPr>
        <w:tabs>
          <w:tab w:val="num" w:pos="2203"/>
        </w:tabs>
        <w:ind w:left="2203" w:hanging="360"/>
      </w:pPr>
      <w:rPr>
        <w:rFonts w:ascii="Courier New" w:hAnsi="Courier New" w:cs="Arial" w:hint="default"/>
      </w:rPr>
    </w:lvl>
    <w:lvl w:ilvl="2" w:tplc="08090005">
      <w:start w:val="1"/>
      <w:numFmt w:val="bullet"/>
      <w:lvlText w:val=""/>
      <w:lvlJc w:val="left"/>
      <w:pPr>
        <w:tabs>
          <w:tab w:val="num" w:pos="2923"/>
        </w:tabs>
        <w:ind w:left="2923" w:hanging="360"/>
      </w:pPr>
      <w:rPr>
        <w:rFonts w:ascii="Wingdings" w:hAnsi="Wingdings" w:hint="default"/>
      </w:rPr>
    </w:lvl>
    <w:lvl w:ilvl="3" w:tplc="08090001">
      <w:start w:val="1"/>
      <w:numFmt w:val="bullet"/>
      <w:lvlText w:val=""/>
      <w:lvlJc w:val="left"/>
      <w:pPr>
        <w:tabs>
          <w:tab w:val="num" w:pos="3643"/>
        </w:tabs>
        <w:ind w:left="3643" w:hanging="360"/>
      </w:pPr>
      <w:rPr>
        <w:rFonts w:ascii="Symbol" w:hAnsi="Symbol" w:hint="default"/>
      </w:rPr>
    </w:lvl>
    <w:lvl w:ilvl="4" w:tplc="08090003">
      <w:start w:val="1"/>
      <w:numFmt w:val="bullet"/>
      <w:lvlText w:val="o"/>
      <w:lvlJc w:val="left"/>
      <w:pPr>
        <w:tabs>
          <w:tab w:val="num" w:pos="4363"/>
        </w:tabs>
        <w:ind w:left="4363" w:hanging="360"/>
      </w:pPr>
      <w:rPr>
        <w:rFonts w:ascii="Courier New" w:hAnsi="Courier New" w:cs="Arial" w:hint="default"/>
      </w:rPr>
    </w:lvl>
    <w:lvl w:ilvl="5" w:tplc="08090005">
      <w:start w:val="1"/>
      <w:numFmt w:val="bullet"/>
      <w:lvlText w:val=""/>
      <w:lvlJc w:val="left"/>
      <w:pPr>
        <w:tabs>
          <w:tab w:val="num" w:pos="5083"/>
        </w:tabs>
        <w:ind w:left="5083" w:hanging="360"/>
      </w:pPr>
      <w:rPr>
        <w:rFonts w:ascii="Wingdings" w:hAnsi="Wingdings" w:hint="default"/>
      </w:rPr>
    </w:lvl>
    <w:lvl w:ilvl="6" w:tplc="08090001">
      <w:start w:val="1"/>
      <w:numFmt w:val="bullet"/>
      <w:lvlText w:val=""/>
      <w:lvlJc w:val="left"/>
      <w:pPr>
        <w:tabs>
          <w:tab w:val="num" w:pos="5803"/>
        </w:tabs>
        <w:ind w:left="5803" w:hanging="360"/>
      </w:pPr>
      <w:rPr>
        <w:rFonts w:ascii="Symbol" w:hAnsi="Symbol" w:hint="default"/>
      </w:rPr>
    </w:lvl>
    <w:lvl w:ilvl="7" w:tplc="08090003" w:tentative="1">
      <w:start w:val="1"/>
      <w:numFmt w:val="bullet"/>
      <w:lvlText w:val="o"/>
      <w:lvlJc w:val="left"/>
      <w:pPr>
        <w:tabs>
          <w:tab w:val="num" w:pos="6523"/>
        </w:tabs>
        <w:ind w:left="6523" w:hanging="360"/>
      </w:pPr>
      <w:rPr>
        <w:rFonts w:ascii="Courier New" w:hAnsi="Courier New" w:cs="Arial" w:hint="default"/>
      </w:rPr>
    </w:lvl>
    <w:lvl w:ilvl="8" w:tplc="08090005" w:tentative="1">
      <w:start w:val="1"/>
      <w:numFmt w:val="bullet"/>
      <w:lvlText w:val=""/>
      <w:lvlJc w:val="left"/>
      <w:pPr>
        <w:tabs>
          <w:tab w:val="num" w:pos="7243"/>
        </w:tabs>
        <w:ind w:left="7243" w:hanging="360"/>
      </w:pPr>
      <w:rPr>
        <w:rFonts w:ascii="Wingdings" w:hAnsi="Wingdings" w:hint="default"/>
      </w:rPr>
    </w:lvl>
  </w:abstractNum>
  <w:abstractNum w:abstractNumId="33">
    <w:nsid w:val="35F9625F"/>
    <w:multiLevelType w:val="hybridMultilevel"/>
    <w:tmpl w:val="38603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6547AEE"/>
    <w:multiLevelType w:val="hybridMultilevel"/>
    <w:tmpl w:val="7F0E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928781D"/>
    <w:multiLevelType w:val="hybridMultilevel"/>
    <w:tmpl w:val="82D21A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9A93D01"/>
    <w:multiLevelType w:val="hybridMultilevel"/>
    <w:tmpl w:val="16401E1C"/>
    <w:lvl w:ilvl="0" w:tplc="3F203CE2">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7">
    <w:nsid w:val="3BFF672C"/>
    <w:multiLevelType w:val="hybridMultilevel"/>
    <w:tmpl w:val="9696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CA24660"/>
    <w:multiLevelType w:val="hybridMultilevel"/>
    <w:tmpl w:val="1FFE9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E6D18E4"/>
    <w:multiLevelType w:val="hybridMultilevel"/>
    <w:tmpl w:val="15F0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FCD64F4"/>
    <w:multiLevelType w:val="hybridMultilevel"/>
    <w:tmpl w:val="42922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1">
    <w:nsid w:val="403577FB"/>
    <w:multiLevelType w:val="hybridMultilevel"/>
    <w:tmpl w:val="56149F32"/>
    <w:lvl w:ilvl="0" w:tplc="08090001">
      <w:start w:val="1"/>
      <w:numFmt w:val="bullet"/>
      <w:lvlText w:val=""/>
      <w:lvlJc w:val="left"/>
      <w:pPr>
        <w:ind w:left="360" w:hanging="360"/>
      </w:pPr>
      <w:rPr>
        <w:rFonts w:ascii="Symbol" w:hAnsi="Symbol" w:hint="default"/>
      </w:rPr>
    </w:lvl>
    <w:lvl w:ilvl="1" w:tplc="D1C62E64">
      <w:start w:val="19"/>
      <w:numFmt w:val="bullet"/>
      <w:lvlText w:val="•"/>
      <w:lvlJc w:val="left"/>
      <w:pPr>
        <w:ind w:left="360" w:hanging="360"/>
      </w:pPr>
      <w:rPr>
        <w:rFonts w:ascii="Calibri" w:eastAsiaTheme="minorHAnsi" w:hAnsi="Calibri" w:cstheme="minorBidi"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2">
    <w:nsid w:val="49A34021"/>
    <w:multiLevelType w:val="hybridMultilevel"/>
    <w:tmpl w:val="089A4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9BF6EBF"/>
    <w:multiLevelType w:val="hybridMultilevel"/>
    <w:tmpl w:val="E7843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4">
    <w:nsid w:val="4A090CE7"/>
    <w:multiLevelType w:val="hybridMultilevel"/>
    <w:tmpl w:val="7AD2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BD2778E"/>
    <w:multiLevelType w:val="hybridMultilevel"/>
    <w:tmpl w:val="B9B0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F9F4F43"/>
    <w:multiLevelType w:val="hybridMultilevel"/>
    <w:tmpl w:val="7624B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0D70DD3"/>
    <w:multiLevelType w:val="hybridMultilevel"/>
    <w:tmpl w:val="08921B8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8">
    <w:nsid w:val="536D49EC"/>
    <w:multiLevelType w:val="hybridMultilevel"/>
    <w:tmpl w:val="330A6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2920C4"/>
    <w:multiLevelType w:val="hybridMultilevel"/>
    <w:tmpl w:val="9202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6B5348C"/>
    <w:multiLevelType w:val="hybridMultilevel"/>
    <w:tmpl w:val="4BC2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578665AF"/>
    <w:multiLevelType w:val="hybridMultilevel"/>
    <w:tmpl w:val="6C6C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9EF68F2"/>
    <w:multiLevelType w:val="hybridMultilevel"/>
    <w:tmpl w:val="99B2E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nsid w:val="61967044"/>
    <w:multiLevelType w:val="hybridMultilevel"/>
    <w:tmpl w:val="539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77F4830"/>
    <w:multiLevelType w:val="hybridMultilevel"/>
    <w:tmpl w:val="E9563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A545FC1"/>
    <w:multiLevelType w:val="hybridMultilevel"/>
    <w:tmpl w:val="7F3A6068"/>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6">
    <w:nsid w:val="6C612324"/>
    <w:multiLevelType w:val="hybridMultilevel"/>
    <w:tmpl w:val="B2E805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7">
    <w:nsid w:val="6EBE3A5A"/>
    <w:multiLevelType w:val="hybridMultilevel"/>
    <w:tmpl w:val="A39070B2"/>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8">
    <w:nsid w:val="776248CD"/>
    <w:multiLevelType w:val="hybridMultilevel"/>
    <w:tmpl w:val="88DCF4A0"/>
    <w:lvl w:ilvl="0" w:tplc="08090001">
      <w:start w:val="1"/>
      <w:numFmt w:val="bullet"/>
      <w:lvlText w:val=""/>
      <w:lvlJc w:val="left"/>
      <w:pPr>
        <w:ind w:left="360" w:hanging="360"/>
      </w:pPr>
      <w:rPr>
        <w:rFonts w:ascii="Symbol" w:hAnsi="Symbol" w:hint="default"/>
      </w:rPr>
    </w:lvl>
    <w:lvl w:ilvl="1" w:tplc="35FA2E1A">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B0B3677"/>
    <w:multiLevelType w:val="hybridMultilevel"/>
    <w:tmpl w:val="551C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0">
    <w:nsid w:val="7E990376"/>
    <w:multiLevelType w:val="hybridMultilevel"/>
    <w:tmpl w:val="FDE8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1">
    <w:nsid w:val="7FE004FA"/>
    <w:multiLevelType w:val="hybridMultilevel"/>
    <w:tmpl w:val="4D1E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0"/>
  </w:num>
  <w:num w:numId="4">
    <w:abstractNumId w:val="32"/>
  </w:num>
  <w:num w:numId="5">
    <w:abstractNumId w:val="15"/>
  </w:num>
  <w:num w:numId="6">
    <w:abstractNumId w:val="23"/>
  </w:num>
  <w:num w:numId="7">
    <w:abstractNumId w:val="27"/>
  </w:num>
  <w:num w:numId="8">
    <w:abstractNumId w:val="54"/>
  </w:num>
  <w:num w:numId="9">
    <w:abstractNumId w:val="11"/>
  </w:num>
  <w:num w:numId="10">
    <w:abstractNumId w:val="44"/>
  </w:num>
  <w:num w:numId="11">
    <w:abstractNumId w:val="41"/>
  </w:num>
  <w:num w:numId="12">
    <w:abstractNumId w:val="5"/>
  </w:num>
  <w:num w:numId="13">
    <w:abstractNumId w:val="26"/>
  </w:num>
  <w:num w:numId="14">
    <w:abstractNumId w:val="7"/>
  </w:num>
  <w:num w:numId="15">
    <w:abstractNumId w:val="9"/>
  </w:num>
  <w:num w:numId="16">
    <w:abstractNumId w:val="59"/>
  </w:num>
  <w:num w:numId="17">
    <w:abstractNumId w:val="39"/>
  </w:num>
  <w:num w:numId="18">
    <w:abstractNumId w:val="22"/>
  </w:num>
  <w:num w:numId="19">
    <w:abstractNumId w:val="51"/>
  </w:num>
  <w:num w:numId="20">
    <w:abstractNumId w:val="34"/>
  </w:num>
  <w:num w:numId="21">
    <w:abstractNumId w:val="38"/>
  </w:num>
  <w:num w:numId="22">
    <w:abstractNumId w:val="53"/>
  </w:num>
  <w:num w:numId="23">
    <w:abstractNumId w:val="58"/>
  </w:num>
  <w:num w:numId="24">
    <w:abstractNumId w:val="31"/>
  </w:num>
  <w:num w:numId="25">
    <w:abstractNumId w:val="48"/>
  </w:num>
  <w:num w:numId="26">
    <w:abstractNumId w:val="35"/>
  </w:num>
  <w:num w:numId="27">
    <w:abstractNumId w:val="2"/>
  </w:num>
  <w:num w:numId="28">
    <w:abstractNumId w:val="29"/>
  </w:num>
  <w:num w:numId="29">
    <w:abstractNumId w:val="3"/>
  </w:num>
  <w:num w:numId="30">
    <w:abstractNumId w:val="10"/>
  </w:num>
  <w:num w:numId="31">
    <w:abstractNumId w:val="61"/>
  </w:num>
  <w:num w:numId="32">
    <w:abstractNumId w:val="33"/>
  </w:num>
  <w:num w:numId="33">
    <w:abstractNumId w:val="14"/>
  </w:num>
  <w:num w:numId="34">
    <w:abstractNumId w:val="16"/>
  </w:num>
  <w:num w:numId="35">
    <w:abstractNumId w:val="17"/>
  </w:num>
  <w:num w:numId="36">
    <w:abstractNumId w:val="47"/>
  </w:num>
  <w:num w:numId="37">
    <w:abstractNumId w:val="18"/>
  </w:num>
  <w:num w:numId="38">
    <w:abstractNumId w:val="49"/>
  </w:num>
  <w:num w:numId="39">
    <w:abstractNumId w:val="30"/>
  </w:num>
  <w:num w:numId="40">
    <w:abstractNumId w:val="36"/>
  </w:num>
  <w:num w:numId="41">
    <w:abstractNumId w:val="55"/>
  </w:num>
  <w:num w:numId="42">
    <w:abstractNumId w:val="57"/>
  </w:num>
  <w:num w:numId="43">
    <w:abstractNumId w:val="13"/>
  </w:num>
  <w:num w:numId="44">
    <w:abstractNumId w:val="50"/>
  </w:num>
  <w:num w:numId="45">
    <w:abstractNumId w:val="8"/>
  </w:num>
  <w:num w:numId="46">
    <w:abstractNumId w:val="25"/>
  </w:num>
  <w:num w:numId="47">
    <w:abstractNumId w:val="56"/>
  </w:num>
  <w:num w:numId="48">
    <w:abstractNumId w:val="37"/>
  </w:num>
  <w:num w:numId="49">
    <w:abstractNumId w:val="42"/>
  </w:num>
  <w:num w:numId="50">
    <w:abstractNumId w:val="1"/>
  </w:num>
  <w:num w:numId="51">
    <w:abstractNumId w:val="4"/>
  </w:num>
  <w:num w:numId="52">
    <w:abstractNumId w:val="43"/>
  </w:num>
  <w:num w:numId="53">
    <w:abstractNumId w:val="24"/>
  </w:num>
  <w:num w:numId="54">
    <w:abstractNumId w:val="28"/>
  </w:num>
  <w:num w:numId="55">
    <w:abstractNumId w:val="20"/>
  </w:num>
  <w:num w:numId="56">
    <w:abstractNumId w:val="40"/>
  </w:num>
  <w:num w:numId="57">
    <w:abstractNumId w:val="60"/>
  </w:num>
  <w:num w:numId="58">
    <w:abstractNumId w:val="21"/>
  </w:num>
  <w:num w:numId="59">
    <w:abstractNumId w:val="46"/>
  </w:num>
  <w:num w:numId="60">
    <w:abstractNumId w:val="45"/>
  </w:num>
  <w:num w:numId="61">
    <w:abstractNumId w:val="52"/>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66"/>
    <w:rsid w:val="00001D27"/>
    <w:rsid w:val="00005319"/>
    <w:rsid w:val="00005C5D"/>
    <w:rsid w:val="00006767"/>
    <w:rsid w:val="00006A31"/>
    <w:rsid w:val="00012954"/>
    <w:rsid w:val="00013431"/>
    <w:rsid w:val="00015400"/>
    <w:rsid w:val="000166D0"/>
    <w:rsid w:val="00016E85"/>
    <w:rsid w:val="00021212"/>
    <w:rsid w:val="000224E7"/>
    <w:rsid w:val="00024BFD"/>
    <w:rsid w:val="00026FE5"/>
    <w:rsid w:val="00032B74"/>
    <w:rsid w:val="00034A52"/>
    <w:rsid w:val="00036A24"/>
    <w:rsid w:val="00042EEA"/>
    <w:rsid w:val="000460A2"/>
    <w:rsid w:val="00046B4E"/>
    <w:rsid w:val="000505E0"/>
    <w:rsid w:val="00050A48"/>
    <w:rsid w:val="00050E3D"/>
    <w:rsid w:val="00056770"/>
    <w:rsid w:val="00062345"/>
    <w:rsid w:val="000771A8"/>
    <w:rsid w:val="00081910"/>
    <w:rsid w:val="00082922"/>
    <w:rsid w:val="00082E04"/>
    <w:rsid w:val="00083A50"/>
    <w:rsid w:val="0008612D"/>
    <w:rsid w:val="00087639"/>
    <w:rsid w:val="00092268"/>
    <w:rsid w:val="000A1A0D"/>
    <w:rsid w:val="000A238E"/>
    <w:rsid w:val="000B792D"/>
    <w:rsid w:val="000C68F7"/>
    <w:rsid w:val="000D0B5F"/>
    <w:rsid w:val="000D518C"/>
    <w:rsid w:val="000E1388"/>
    <w:rsid w:val="000E16F3"/>
    <w:rsid w:val="000E5624"/>
    <w:rsid w:val="000E7A05"/>
    <w:rsid w:val="000F14D9"/>
    <w:rsid w:val="000F7998"/>
    <w:rsid w:val="001010BD"/>
    <w:rsid w:val="001060A8"/>
    <w:rsid w:val="00116993"/>
    <w:rsid w:val="00124BE3"/>
    <w:rsid w:val="00132199"/>
    <w:rsid w:val="00133B95"/>
    <w:rsid w:val="00136CBF"/>
    <w:rsid w:val="001411E4"/>
    <w:rsid w:val="001472B0"/>
    <w:rsid w:val="00150F54"/>
    <w:rsid w:val="0015675E"/>
    <w:rsid w:val="00161A6D"/>
    <w:rsid w:val="00161CE1"/>
    <w:rsid w:val="00177D6F"/>
    <w:rsid w:val="001804F7"/>
    <w:rsid w:val="00181643"/>
    <w:rsid w:val="001871AF"/>
    <w:rsid w:val="00190C3C"/>
    <w:rsid w:val="00191EED"/>
    <w:rsid w:val="001964DD"/>
    <w:rsid w:val="001A04BF"/>
    <w:rsid w:val="001A0F0E"/>
    <w:rsid w:val="001A2233"/>
    <w:rsid w:val="001A6A55"/>
    <w:rsid w:val="001B32F8"/>
    <w:rsid w:val="001B44BE"/>
    <w:rsid w:val="001B4B63"/>
    <w:rsid w:val="001C3D1C"/>
    <w:rsid w:val="001C47F1"/>
    <w:rsid w:val="001D62F4"/>
    <w:rsid w:val="001E00DB"/>
    <w:rsid w:val="001E0476"/>
    <w:rsid w:val="001E3B71"/>
    <w:rsid w:val="001E44EA"/>
    <w:rsid w:val="001E4885"/>
    <w:rsid w:val="001E4C36"/>
    <w:rsid w:val="001E5F6C"/>
    <w:rsid w:val="001F65F3"/>
    <w:rsid w:val="001F6922"/>
    <w:rsid w:val="0020137A"/>
    <w:rsid w:val="002018F7"/>
    <w:rsid w:val="00204E4C"/>
    <w:rsid w:val="00204EEB"/>
    <w:rsid w:val="00206B80"/>
    <w:rsid w:val="00210E0D"/>
    <w:rsid w:val="002113BD"/>
    <w:rsid w:val="00223011"/>
    <w:rsid w:val="002371D4"/>
    <w:rsid w:val="00246C0C"/>
    <w:rsid w:val="00247474"/>
    <w:rsid w:val="002541BA"/>
    <w:rsid w:val="002546D1"/>
    <w:rsid w:val="00260188"/>
    <w:rsid w:val="002620D1"/>
    <w:rsid w:val="00266B69"/>
    <w:rsid w:val="002672F9"/>
    <w:rsid w:val="00282F28"/>
    <w:rsid w:val="0029261D"/>
    <w:rsid w:val="002A102B"/>
    <w:rsid w:val="002A4817"/>
    <w:rsid w:val="002B2A96"/>
    <w:rsid w:val="002B7995"/>
    <w:rsid w:val="002C099F"/>
    <w:rsid w:val="002C37B5"/>
    <w:rsid w:val="002E5BEC"/>
    <w:rsid w:val="002E7B4E"/>
    <w:rsid w:val="002F008D"/>
    <w:rsid w:val="002F079D"/>
    <w:rsid w:val="002F26E6"/>
    <w:rsid w:val="002F2853"/>
    <w:rsid w:val="003003D9"/>
    <w:rsid w:val="0030212C"/>
    <w:rsid w:val="0030557D"/>
    <w:rsid w:val="00306E8D"/>
    <w:rsid w:val="00315DA8"/>
    <w:rsid w:val="003165FE"/>
    <w:rsid w:val="00320AF3"/>
    <w:rsid w:val="003258B4"/>
    <w:rsid w:val="003306BF"/>
    <w:rsid w:val="003409A2"/>
    <w:rsid w:val="003412D1"/>
    <w:rsid w:val="00342AD1"/>
    <w:rsid w:val="00343195"/>
    <w:rsid w:val="00345160"/>
    <w:rsid w:val="00351659"/>
    <w:rsid w:val="0035722C"/>
    <w:rsid w:val="0035788D"/>
    <w:rsid w:val="003601F7"/>
    <w:rsid w:val="00361853"/>
    <w:rsid w:val="0037332F"/>
    <w:rsid w:val="00377378"/>
    <w:rsid w:val="00381D5A"/>
    <w:rsid w:val="00381E41"/>
    <w:rsid w:val="003910E5"/>
    <w:rsid w:val="00396020"/>
    <w:rsid w:val="00397CEF"/>
    <w:rsid w:val="003A1026"/>
    <w:rsid w:val="003A768D"/>
    <w:rsid w:val="003B00C4"/>
    <w:rsid w:val="003B30C4"/>
    <w:rsid w:val="003B3EB4"/>
    <w:rsid w:val="003B6C62"/>
    <w:rsid w:val="003C235D"/>
    <w:rsid w:val="003C7F6C"/>
    <w:rsid w:val="003C7FC0"/>
    <w:rsid w:val="003D468C"/>
    <w:rsid w:val="003E167B"/>
    <w:rsid w:val="003E2CAC"/>
    <w:rsid w:val="003E5804"/>
    <w:rsid w:val="003E686D"/>
    <w:rsid w:val="003F2DEE"/>
    <w:rsid w:val="003F5CEE"/>
    <w:rsid w:val="003F6353"/>
    <w:rsid w:val="004111C3"/>
    <w:rsid w:val="0041185F"/>
    <w:rsid w:val="004171B7"/>
    <w:rsid w:val="0042535F"/>
    <w:rsid w:val="00427282"/>
    <w:rsid w:val="0043179B"/>
    <w:rsid w:val="00431DB8"/>
    <w:rsid w:val="004351AB"/>
    <w:rsid w:val="00443FBC"/>
    <w:rsid w:val="00453B5A"/>
    <w:rsid w:val="00455C6B"/>
    <w:rsid w:val="00456CE8"/>
    <w:rsid w:val="00465B8B"/>
    <w:rsid w:val="00466C43"/>
    <w:rsid w:val="0047346D"/>
    <w:rsid w:val="00477ADF"/>
    <w:rsid w:val="00487746"/>
    <w:rsid w:val="00492315"/>
    <w:rsid w:val="004A3F62"/>
    <w:rsid w:val="004B003A"/>
    <w:rsid w:val="004B0B55"/>
    <w:rsid w:val="004C1293"/>
    <w:rsid w:val="004C1502"/>
    <w:rsid w:val="004C1E07"/>
    <w:rsid w:val="004C5BD9"/>
    <w:rsid w:val="004D36EF"/>
    <w:rsid w:val="004D49E9"/>
    <w:rsid w:val="004E6A75"/>
    <w:rsid w:val="004F6B0A"/>
    <w:rsid w:val="005009CD"/>
    <w:rsid w:val="00501536"/>
    <w:rsid w:val="00502356"/>
    <w:rsid w:val="0050782B"/>
    <w:rsid w:val="005118D8"/>
    <w:rsid w:val="005327DA"/>
    <w:rsid w:val="0053753D"/>
    <w:rsid w:val="00537ABE"/>
    <w:rsid w:val="00542038"/>
    <w:rsid w:val="005472BD"/>
    <w:rsid w:val="005475B6"/>
    <w:rsid w:val="0055277D"/>
    <w:rsid w:val="005539C1"/>
    <w:rsid w:val="00555E28"/>
    <w:rsid w:val="00581D99"/>
    <w:rsid w:val="005847DE"/>
    <w:rsid w:val="00585051"/>
    <w:rsid w:val="005872FA"/>
    <w:rsid w:val="005A111A"/>
    <w:rsid w:val="005A4D0B"/>
    <w:rsid w:val="005A71A7"/>
    <w:rsid w:val="005C6C6A"/>
    <w:rsid w:val="005C7112"/>
    <w:rsid w:val="005C7EBA"/>
    <w:rsid w:val="005D07A8"/>
    <w:rsid w:val="005D2B08"/>
    <w:rsid w:val="005D2F63"/>
    <w:rsid w:val="005E208D"/>
    <w:rsid w:val="005E22D7"/>
    <w:rsid w:val="005E66B2"/>
    <w:rsid w:val="005E68E8"/>
    <w:rsid w:val="00600697"/>
    <w:rsid w:val="00601C66"/>
    <w:rsid w:val="00606D5C"/>
    <w:rsid w:val="00612386"/>
    <w:rsid w:val="00615E72"/>
    <w:rsid w:val="00620CEA"/>
    <w:rsid w:val="00626BCA"/>
    <w:rsid w:val="006316C8"/>
    <w:rsid w:val="00634AEA"/>
    <w:rsid w:val="006355D1"/>
    <w:rsid w:val="006408DF"/>
    <w:rsid w:val="00644BF8"/>
    <w:rsid w:val="00651183"/>
    <w:rsid w:val="006616A7"/>
    <w:rsid w:val="00663598"/>
    <w:rsid w:val="00664C92"/>
    <w:rsid w:val="0066694A"/>
    <w:rsid w:val="00673F88"/>
    <w:rsid w:val="006838F5"/>
    <w:rsid w:val="00683908"/>
    <w:rsid w:val="006846BA"/>
    <w:rsid w:val="00684D65"/>
    <w:rsid w:val="006866B1"/>
    <w:rsid w:val="00695692"/>
    <w:rsid w:val="00696664"/>
    <w:rsid w:val="00697EAE"/>
    <w:rsid w:val="006A60E1"/>
    <w:rsid w:val="006A611D"/>
    <w:rsid w:val="006B25D8"/>
    <w:rsid w:val="006B282B"/>
    <w:rsid w:val="006B6B26"/>
    <w:rsid w:val="006C049C"/>
    <w:rsid w:val="006C064B"/>
    <w:rsid w:val="006D0BB4"/>
    <w:rsid w:val="006E0E67"/>
    <w:rsid w:val="006E2599"/>
    <w:rsid w:val="006E6855"/>
    <w:rsid w:val="006F047D"/>
    <w:rsid w:val="006F2AB4"/>
    <w:rsid w:val="006F64DD"/>
    <w:rsid w:val="0070153E"/>
    <w:rsid w:val="00704BEF"/>
    <w:rsid w:val="00706B3F"/>
    <w:rsid w:val="00715FD9"/>
    <w:rsid w:val="00721C8D"/>
    <w:rsid w:val="00724170"/>
    <w:rsid w:val="0072548E"/>
    <w:rsid w:val="00730407"/>
    <w:rsid w:val="00730727"/>
    <w:rsid w:val="0073209B"/>
    <w:rsid w:val="007372F3"/>
    <w:rsid w:val="007444B5"/>
    <w:rsid w:val="007502A7"/>
    <w:rsid w:val="00750910"/>
    <w:rsid w:val="00751055"/>
    <w:rsid w:val="00754CEF"/>
    <w:rsid w:val="00755E95"/>
    <w:rsid w:val="00756297"/>
    <w:rsid w:val="007615D2"/>
    <w:rsid w:val="00764CD3"/>
    <w:rsid w:val="00764FDD"/>
    <w:rsid w:val="007705FC"/>
    <w:rsid w:val="00773C09"/>
    <w:rsid w:val="00774377"/>
    <w:rsid w:val="00774CCD"/>
    <w:rsid w:val="007768EE"/>
    <w:rsid w:val="00780CF1"/>
    <w:rsid w:val="0078244F"/>
    <w:rsid w:val="007849B7"/>
    <w:rsid w:val="00787CDF"/>
    <w:rsid w:val="00796937"/>
    <w:rsid w:val="00797406"/>
    <w:rsid w:val="0079769D"/>
    <w:rsid w:val="007A5D6B"/>
    <w:rsid w:val="007A7982"/>
    <w:rsid w:val="007B7B4B"/>
    <w:rsid w:val="007B7D15"/>
    <w:rsid w:val="007C5887"/>
    <w:rsid w:val="007E2F6B"/>
    <w:rsid w:val="007E307E"/>
    <w:rsid w:val="007E78E6"/>
    <w:rsid w:val="007F5F2F"/>
    <w:rsid w:val="00802446"/>
    <w:rsid w:val="0080516D"/>
    <w:rsid w:val="00805AD4"/>
    <w:rsid w:val="0081252F"/>
    <w:rsid w:val="00812D6A"/>
    <w:rsid w:val="0081428C"/>
    <w:rsid w:val="008149F2"/>
    <w:rsid w:val="008212CE"/>
    <w:rsid w:val="0082177E"/>
    <w:rsid w:val="00821C7D"/>
    <w:rsid w:val="00821EE7"/>
    <w:rsid w:val="0082220A"/>
    <w:rsid w:val="00827DCF"/>
    <w:rsid w:val="00835695"/>
    <w:rsid w:val="008372C2"/>
    <w:rsid w:val="00837E4A"/>
    <w:rsid w:val="00841B50"/>
    <w:rsid w:val="00843F99"/>
    <w:rsid w:val="00844FFE"/>
    <w:rsid w:val="00855CB0"/>
    <w:rsid w:val="00856FF3"/>
    <w:rsid w:val="008635A2"/>
    <w:rsid w:val="008675E0"/>
    <w:rsid w:val="008725EF"/>
    <w:rsid w:val="00877199"/>
    <w:rsid w:val="00882D9C"/>
    <w:rsid w:val="008834C6"/>
    <w:rsid w:val="00886E55"/>
    <w:rsid w:val="00892067"/>
    <w:rsid w:val="00892ED2"/>
    <w:rsid w:val="008A2412"/>
    <w:rsid w:val="008A2672"/>
    <w:rsid w:val="008B1AA9"/>
    <w:rsid w:val="008B6063"/>
    <w:rsid w:val="008B79A1"/>
    <w:rsid w:val="008C0ABD"/>
    <w:rsid w:val="008C1479"/>
    <w:rsid w:val="008C3BDB"/>
    <w:rsid w:val="008C54DA"/>
    <w:rsid w:val="008D563F"/>
    <w:rsid w:val="008E5433"/>
    <w:rsid w:val="008F06B1"/>
    <w:rsid w:val="008F0CF3"/>
    <w:rsid w:val="008F1C36"/>
    <w:rsid w:val="008F38F1"/>
    <w:rsid w:val="00904837"/>
    <w:rsid w:val="009060D8"/>
    <w:rsid w:val="00906B4D"/>
    <w:rsid w:val="0091214B"/>
    <w:rsid w:val="00917F6C"/>
    <w:rsid w:val="00926130"/>
    <w:rsid w:val="00926FFD"/>
    <w:rsid w:val="009305B0"/>
    <w:rsid w:val="009330B4"/>
    <w:rsid w:val="009429E3"/>
    <w:rsid w:val="0094432B"/>
    <w:rsid w:val="00944A97"/>
    <w:rsid w:val="00952257"/>
    <w:rsid w:val="009527A3"/>
    <w:rsid w:val="009527E4"/>
    <w:rsid w:val="00952DA8"/>
    <w:rsid w:val="00961CAA"/>
    <w:rsid w:val="0096226B"/>
    <w:rsid w:val="00970EE1"/>
    <w:rsid w:val="00975365"/>
    <w:rsid w:val="0098225B"/>
    <w:rsid w:val="00982661"/>
    <w:rsid w:val="00983307"/>
    <w:rsid w:val="009914F2"/>
    <w:rsid w:val="009A63A2"/>
    <w:rsid w:val="009B0D4B"/>
    <w:rsid w:val="009B40E4"/>
    <w:rsid w:val="009B73A4"/>
    <w:rsid w:val="009C0CEF"/>
    <w:rsid w:val="009C0FB3"/>
    <w:rsid w:val="009C5D5D"/>
    <w:rsid w:val="009C6839"/>
    <w:rsid w:val="009C68AA"/>
    <w:rsid w:val="009D0C3F"/>
    <w:rsid w:val="009D0E66"/>
    <w:rsid w:val="009D2529"/>
    <w:rsid w:val="009D4CF2"/>
    <w:rsid w:val="009E006E"/>
    <w:rsid w:val="009E2CA0"/>
    <w:rsid w:val="009E3131"/>
    <w:rsid w:val="00A026BA"/>
    <w:rsid w:val="00A04160"/>
    <w:rsid w:val="00A04946"/>
    <w:rsid w:val="00A07222"/>
    <w:rsid w:val="00A15168"/>
    <w:rsid w:val="00A16521"/>
    <w:rsid w:val="00A16B08"/>
    <w:rsid w:val="00A16DCF"/>
    <w:rsid w:val="00A34295"/>
    <w:rsid w:val="00A47AE2"/>
    <w:rsid w:val="00A57673"/>
    <w:rsid w:val="00A60AD4"/>
    <w:rsid w:val="00A6317E"/>
    <w:rsid w:val="00A73E42"/>
    <w:rsid w:val="00A7510C"/>
    <w:rsid w:val="00A75141"/>
    <w:rsid w:val="00A77B6F"/>
    <w:rsid w:val="00A829A8"/>
    <w:rsid w:val="00A8681F"/>
    <w:rsid w:val="00A91A3F"/>
    <w:rsid w:val="00A91F3D"/>
    <w:rsid w:val="00AA2894"/>
    <w:rsid w:val="00AA4362"/>
    <w:rsid w:val="00AA44F1"/>
    <w:rsid w:val="00AA5560"/>
    <w:rsid w:val="00AB3C2A"/>
    <w:rsid w:val="00AB4A89"/>
    <w:rsid w:val="00AB6695"/>
    <w:rsid w:val="00AC3C14"/>
    <w:rsid w:val="00AC3DEA"/>
    <w:rsid w:val="00AD1158"/>
    <w:rsid w:val="00AE237F"/>
    <w:rsid w:val="00AE4118"/>
    <w:rsid w:val="00AE568D"/>
    <w:rsid w:val="00AE6571"/>
    <w:rsid w:val="00AE710A"/>
    <w:rsid w:val="00AF174E"/>
    <w:rsid w:val="00AF18C5"/>
    <w:rsid w:val="00AF6329"/>
    <w:rsid w:val="00AF717F"/>
    <w:rsid w:val="00AF7261"/>
    <w:rsid w:val="00B00D73"/>
    <w:rsid w:val="00B02FA4"/>
    <w:rsid w:val="00B04264"/>
    <w:rsid w:val="00B070C6"/>
    <w:rsid w:val="00B10103"/>
    <w:rsid w:val="00B15066"/>
    <w:rsid w:val="00B249E2"/>
    <w:rsid w:val="00B40AAC"/>
    <w:rsid w:val="00B448AF"/>
    <w:rsid w:val="00B50367"/>
    <w:rsid w:val="00B50710"/>
    <w:rsid w:val="00B52C97"/>
    <w:rsid w:val="00B54563"/>
    <w:rsid w:val="00B57319"/>
    <w:rsid w:val="00B579CD"/>
    <w:rsid w:val="00B77D96"/>
    <w:rsid w:val="00B81C2A"/>
    <w:rsid w:val="00B83658"/>
    <w:rsid w:val="00B90447"/>
    <w:rsid w:val="00B907FA"/>
    <w:rsid w:val="00B91A76"/>
    <w:rsid w:val="00B925DC"/>
    <w:rsid w:val="00BA2A5D"/>
    <w:rsid w:val="00BA4D3B"/>
    <w:rsid w:val="00BA6F88"/>
    <w:rsid w:val="00BA7694"/>
    <w:rsid w:val="00BB113A"/>
    <w:rsid w:val="00BB1213"/>
    <w:rsid w:val="00BB1CCB"/>
    <w:rsid w:val="00BB1D88"/>
    <w:rsid w:val="00BB3CA5"/>
    <w:rsid w:val="00BC5EBD"/>
    <w:rsid w:val="00BD347F"/>
    <w:rsid w:val="00BE25A5"/>
    <w:rsid w:val="00C03263"/>
    <w:rsid w:val="00C037AE"/>
    <w:rsid w:val="00C13F33"/>
    <w:rsid w:val="00C15495"/>
    <w:rsid w:val="00C15835"/>
    <w:rsid w:val="00C26326"/>
    <w:rsid w:val="00C26EC7"/>
    <w:rsid w:val="00C303ED"/>
    <w:rsid w:val="00C342EA"/>
    <w:rsid w:val="00C34EAF"/>
    <w:rsid w:val="00C354A7"/>
    <w:rsid w:val="00C4563E"/>
    <w:rsid w:val="00C4723A"/>
    <w:rsid w:val="00C55DC3"/>
    <w:rsid w:val="00C612A8"/>
    <w:rsid w:val="00C62347"/>
    <w:rsid w:val="00C77C5E"/>
    <w:rsid w:val="00C80966"/>
    <w:rsid w:val="00C8467D"/>
    <w:rsid w:val="00CA6474"/>
    <w:rsid w:val="00CA6F0F"/>
    <w:rsid w:val="00CB790D"/>
    <w:rsid w:val="00CC4435"/>
    <w:rsid w:val="00CF0158"/>
    <w:rsid w:val="00CF7D58"/>
    <w:rsid w:val="00D027E1"/>
    <w:rsid w:val="00D073AD"/>
    <w:rsid w:val="00D2510A"/>
    <w:rsid w:val="00D322A5"/>
    <w:rsid w:val="00D42A06"/>
    <w:rsid w:val="00D42D55"/>
    <w:rsid w:val="00D47E02"/>
    <w:rsid w:val="00D521B9"/>
    <w:rsid w:val="00D54020"/>
    <w:rsid w:val="00D546F8"/>
    <w:rsid w:val="00D61EF8"/>
    <w:rsid w:val="00D6209B"/>
    <w:rsid w:val="00D63392"/>
    <w:rsid w:val="00D70B25"/>
    <w:rsid w:val="00D7179B"/>
    <w:rsid w:val="00D7284E"/>
    <w:rsid w:val="00D7601E"/>
    <w:rsid w:val="00D76A12"/>
    <w:rsid w:val="00D85462"/>
    <w:rsid w:val="00D8722E"/>
    <w:rsid w:val="00D9731B"/>
    <w:rsid w:val="00DA1BCE"/>
    <w:rsid w:val="00DA4FFE"/>
    <w:rsid w:val="00DB1781"/>
    <w:rsid w:val="00DB4B31"/>
    <w:rsid w:val="00DB7DB7"/>
    <w:rsid w:val="00DC03F3"/>
    <w:rsid w:val="00DC4753"/>
    <w:rsid w:val="00DD2286"/>
    <w:rsid w:val="00DD340D"/>
    <w:rsid w:val="00DD5BFD"/>
    <w:rsid w:val="00DD7F0D"/>
    <w:rsid w:val="00DE1770"/>
    <w:rsid w:val="00DE223C"/>
    <w:rsid w:val="00DF38CB"/>
    <w:rsid w:val="00E05230"/>
    <w:rsid w:val="00E108F4"/>
    <w:rsid w:val="00E110C9"/>
    <w:rsid w:val="00E11C97"/>
    <w:rsid w:val="00E1472B"/>
    <w:rsid w:val="00E169D7"/>
    <w:rsid w:val="00E16D7B"/>
    <w:rsid w:val="00E17175"/>
    <w:rsid w:val="00E26AD7"/>
    <w:rsid w:val="00E27437"/>
    <w:rsid w:val="00E275C3"/>
    <w:rsid w:val="00E34A4E"/>
    <w:rsid w:val="00E3528F"/>
    <w:rsid w:val="00E3588F"/>
    <w:rsid w:val="00E35DB5"/>
    <w:rsid w:val="00E4379F"/>
    <w:rsid w:val="00E437A0"/>
    <w:rsid w:val="00E44778"/>
    <w:rsid w:val="00E46712"/>
    <w:rsid w:val="00E519D6"/>
    <w:rsid w:val="00E54980"/>
    <w:rsid w:val="00E63262"/>
    <w:rsid w:val="00E70E9F"/>
    <w:rsid w:val="00E72004"/>
    <w:rsid w:val="00E7777C"/>
    <w:rsid w:val="00E803A4"/>
    <w:rsid w:val="00E806B9"/>
    <w:rsid w:val="00E8094E"/>
    <w:rsid w:val="00E85406"/>
    <w:rsid w:val="00E85F11"/>
    <w:rsid w:val="00E92398"/>
    <w:rsid w:val="00E925C3"/>
    <w:rsid w:val="00EA0D1C"/>
    <w:rsid w:val="00EA372E"/>
    <w:rsid w:val="00EA637E"/>
    <w:rsid w:val="00EA6F23"/>
    <w:rsid w:val="00EA7BA3"/>
    <w:rsid w:val="00EB3526"/>
    <w:rsid w:val="00EC1961"/>
    <w:rsid w:val="00ED471D"/>
    <w:rsid w:val="00ED6DD0"/>
    <w:rsid w:val="00ED6EE4"/>
    <w:rsid w:val="00EE250F"/>
    <w:rsid w:val="00EE7DFE"/>
    <w:rsid w:val="00EF3F30"/>
    <w:rsid w:val="00EF5C76"/>
    <w:rsid w:val="00F005FF"/>
    <w:rsid w:val="00F00766"/>
    <w:rsid w:val="00F02166"/>
    <w:rsid w:val="00F14791"/>
    <w:rsid w:val="00F1555D"/>
    <w:rsid w:val="00F15EF6"/>
    <w:rsid w:val="00F179FE"/>
    <w:rsid w:val="00F17BCF"/>
    <w:rsid w:val="00F248AB"/>
    <w:rsid w:val="00F27678"/>
    <w:rsid w:val="00F300E6"/>
    <w:rsid w:val="00F35810"/>
    <w:rsid w:val="00F369FB"/>
    <w:rsid w:val="00F36E17"/>
    <w:rsid w:val="00F40242"/>
    <w:rsid w:val="00F40F10"/>
    <w:rsid w:val="00F454F1"/>
    <w:rsid w:val="00F45A23"/>
    <w:rsid w:val="00F50CB1"/>
    <w:rsid w:val="00F66D0C"/>
    <w:rsid w:val="00F70E6F"/>
    <w:rsid w:val="00F7155A"/>
    <w:rsid w:val="00F77981"/>
    <w:rsid w:val="00F8325B"/>
    <w:rsid w:val="00F92795"/>
    <w:rsid w:val="00F94B31"/>
    <w:rsid w:val="00FA2614"/>
    <w:rsid w:val="00FB019C"/>
    <w:rsid w:val="00FB4541"/>
    <w:rsid w:val="00FC4A6A"/>
    <w:rsid w:val="00FC7B77"/>
    <w:rsid w:val="00FD79AF"/>
    <w:rsid w:val="00FE7EB7"/>
    <w:rsid w:val="00FF066B"/>
    <w:rsid w:val="00FF1ABA"/>
    <w:rsid w:val="00FF7A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5CE780A-0698-424E-BBE4-C93D3E71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ext">
    <w:name w:val="U-text"/>
    <w:basedOn w:val="Normal"/>
    <w:link w:val="U-textChar1"/>
    <w:rsid w:val="00F00766"/>
    <w:pPr>
      <w:spacing w:before="60" w:after="60" w:line="280" w:lineRule="exact"/>
    </w:pPr>
    <w:rPr>
      <w:rFonts w:ascii="Verdana" w:eastAsia="Times New Roman" w:hAnsi="Verdana" w:cs="Times New Roman"/>
      <w:sz w:val="20"/>
    </w:rPr>
  </w:style>
  <w:style w:type="character" w:customStyle="1" w:styleId="U-textChar1">
    <w:name w:val="U-text Char1"/>
    <w:link w:val="U-text"/>
    <w:rsid w:val="00F00766"/>
    <w:rPr>
      <w:rFonts w:ascii="Verdana" w:eastAsia="Times New Roman" w:hAnsi="Verdana" w:cs="Times New Roman"/>
      <w:sz w:val="20"/>
    </w:rPr>
  </w:style>
  <w:style w:type="paragraph" w:customStyle="1" w:styleId="U-text-sml-head">
    <w:name w:val="U-text-sml-head"/>
    <w:basedOn w:val="Normal"/>
    <w:rsid w:val="00F00766"/>
    <w:pPr>
      <w:spacing w:before="60" w:after="60" w:line="260" w:lineRule="exact"/>
    </w:pPr>
    <w:rPr>
      <w:rFonts w:ascii="Verdana" w:eastAsia="Times New Roman" w:hAnsi="Verdana" w:cs="Times New Roman"/>
      <w:b/>
      <w:sz w:val="18"/>
      <w:szCs w:val="18"/>
    </w:rPr>
  </w:style>
  <w:style w:type="paragraph" w:customStyle="1" w:styleId="Default">
    <w:name w:val="Default"/>
    <w:rsid w:val="000F799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F7998"/>
    <w:pPr>
      <w:ind w:left="720"/>
      <w:contextualSpacing/>
    </w:pPr>
  </w:style>
  <w:style w:type="table" w:styleId="TableGrid">
    <w:name w:val="Table Grid"/>
    <w:basedOn w:val="TableNormal"/>
    <w:uiPriority w:val="59"/>
    <w:rsid w:val="00782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620CEA"/>
    <w:pPr>
      <w:numPr>
        <w:numId w:val="3"/>
      </w:numPr>
      <w:spacing w:after="0" w:line="240" w:lineRule="auto"/>
    </w:pPr>
    <w:rPr>
      <w:rFonts w:ascii="Times New Roman" w:eastAsia="Times New Roman" w:hAnsi="Times New Roman" w:cs="Times New Roman"/>
      <w:sz w:val="24"/>
      <w:szCs w:val="24"/>
      <w:lang w:eastAsia="en-GB"/>
    </w:rPr>
  </w:style>
  <w:style w:type="paragraph" w:customStyle="1" w:styleId="U-text-bullet">
    <w:name w:val="U-text-bullet"/>
    <w:basedOn w:val="Normal"/>
    <w:link w:val="U-text-bulletChar"/>
    <w:rsid w:val="00620CEA"/>
    <w:pPr>
      <w:numPr>
        <w:numId w:val="4"/>
      </w:numPr>
      <w:tabs>
        <w:tab w:val="left" w:pos="7541"/>
      </w:tabs>
      <w:spacing w:before="60" w:after="60" w:line="260" w:lineRule="atLeast"/>
    </w:pPr>
    <w:rPr>
      <w:rFonts w:ascii="Verdana" w:eastAsia="Times New Roman" w:hAnsi="Verdana" w:cs="Times New Roman"/>
      <w:sz w:val="20"/>
      <w:szCs w:val="24"/>
    </w:rPr>
  </w:style>
  <w:style w:type="character" w:customStyle="1" w:styleId="U-text-bulletChar">
    <w:name w:val="U-text-bullet Char"/>
    <w:basedOn w:val="DefaultParagraphFont"/>
    <w:link w:val="U-text-bullet"/>
    <w:rsid w:val="00620CEA"/>
    <w:rPr>
      <w:rFonts w:ascii="Verdana" w:eastAsia="Times New Roman" w:hAnsi="Verdana" w:cs="Times New Roman"/>
      <w:sz w:val="20"/>
      <w:szCs w:val="24"/>
    </w:rPr>
  </w:style>
  <w:style w:type="character" w:styleId="Hyperlink">
    <w:name w:val="Hyperlink"/>
    <w:basedOn w:val="DefaultParagraphFont"/>
    <w:uiPriority w:val="99"/>
    <w:unhideWhenUsed/>
    <w:rsid w:val="006D0BB4"/>
    <w:rPr>
      <w:color w:val="0000FF" w:themeColor="hyperlink"/>
      <w:u w:val="single"/>
    </w:rPr>
  </w:style>
  <w:style w:type="character" w:styleId="FollowedHyperlink">
    <w:name w:val="FollowedHyperlink"/>
    <w:basedOn w:val="DefaultParagraphFont"/>
    <w:uiPriority w:val="99"/>
    <w:semiHidden/>
    <w:unhideWhenUsed/>
    <w:rsid w:val="006D0BB4"/>
    <w:rPr>
      <w:color w:val="800080" w:themeColor="followedHyperlink"/>
      <w:u w:val="single"/>
    </w:rPr>
  </w:style>
  <w:style w:type="paragraph" w:styleId="Header">
    <w:name w:val="header"/>
    <w:basedOn w:val="Normal"/>
    <w:link w:val="HeaderChar"/>
    <w:uiPriority w:val="99"/>
    <w:unhideWhenUsed/>
    <w:rsid w:val="005A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B"/>
  </w:style>
  <w:style w:type="paragraph" w:styleId="Footer">
    <w:name w:val="footer"/>
    <w:aliases w:val="even"/>
    <w:basedOn w:val="Normal"/>
    <w:link w:val="FooterChar"/>
    <w:uiPriority w:val="99"/>
    <w:unhideWhenUsed/>
    <w:rsid w:val="005A4D0B"/>
    <w:pPr>
      <w:tabs>
        <w:tab w:val="center" w:pos="4513"/>
        <w:tab w:val="right" w:pos="9026"/>
      </w:tabs>
      <w:spacing w:after="0" w:line="240" w:lineRule="auto"/>
    </w:pPr>
  </w:style>
  <w:style w:type="character" w:customStyle="1" w:styleId="FooterChar">
    <w:name w:val="Footer Char"/>
    <w:aliases w:val="even Char"/>
    <w:basedOn w:val="DefaultParagraphFont"/>
    <w:link w:val="Footer"/>
    <w:uiPriority w:val="99"/>
    <w:rsid w:val="005A4D0B"/>
  </w:style>
  <w:style w:type="paragraph" w:customStyle="1" w:styleId="text">
    <w:name w:val="text"/>
    <w:basedOn w:val="Normal"/>
    <w:link w:val="textChar"/>
    <w:rsid w:val="003A1026"/>
    <w:pPr>
      <w:spacing w:before="60" w:after="60" w:line="260" w:lineRule="exact"/>
    </w:pPr>
    <w:rPr>
      <w:rFonts w:ascii="Times New Roman" w:eastAsia="Times New Roman" w:hAnsi="Times New Roman" w:cs="Times New Roman"/>
    </w:rPr>
  </w:style>
  <w:style w:type="character" w:styleId="PlaceholderText">
    <w:name w:val="Placeholder Text"/>
    <w:basedOn w:val="DefaultParagraphFont"/>
    <w:uiPriority w:val="99"/>
    <w:semiHidden/>
    <w:rsid w:val="009305B0"/>
    <w:rPr>
      <w:color w:val="808080"/>
    </w:rPr>
  </w:style>
  <w:style w:type="paragraph" w:styleId="BalloonText">
    <w:name w:val="Balloon Text"/>
    <w:basedOn w:val="Normal"/>
    <w:link w:val="BalloonTextChar"/>
    <w:uiPriority w:val="99"/>
    <w:semiHidden/>
    <w:unhideWhenUsed/>
    <w:rsid w:val="0093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0"/>
    <w:rPr>
      <w:rFonts w:ascii="Tahoma" w:hAnsi="Tahoma" w:cs="Tahoma"/>
      <w:sz w:val="16"/>
      <w:szCs w:val="16"/>
    </w:rPr>
  </w:style>
  <w:style w:type="character" w:customStyle="1" w:styleId="textChar">
    <w:name w:val="text Char"/>
    <w:link w:val="text"/>
    <w:rsid w:val="00DC03F3"/>
    <w:rPr>
      <w:rFonts w:ascii="Times New Roman" w:eastAsia="Times New Roman" w:hAnsi="Times New Roman" w:cs="Times New Roman"/>
    </w:rPr>
  </w:style>
  <w:style w:type="paragraph" w:customStyle="1" w:styleId="main-head">
    <w:name w:val="main-head"/>
    <w:basedOn w:val="Normal"/>
    <w:rsid w:val="00DC03F3"/>
    <w:pPr>
      <w:pBdr>
        <w:bottom w:val="single" w:sz="4" w:space="1" w:color="auto"/>
      </w:pBdr>
      <w:spacing w:after="240" w:line="400" w:lineRule="atLeast"/>
    </w:pPr>
    <w:rPr>
      <w:rFonts w:ascii="Trebuchet MS" w:eastAsia="Times New Roman" w:hAnsi="Trebuchet MS" w:cs="Times New Roman"/>
      <w:b/>
      <w:sz w:val="36"/>
      <w:szCs w:val="20"/>
    </w:rPr>
  </w:style>
  <w:style w:type="paragraph" w:customStyle="1" w:styleId="contents">
    <w:name w:val="contents"/>
    <w:basedOn w:val="Normal"/>
    <w:rsid w:val="00715FD9"/>
    <w:pPr>
      <w:pBdr>
        <w:bottom w:val="single" w:sz="4" w:space="1" w:color="auto"/>
      </w:pBdr>
      <w:spacing w:after="480" w:line="400" w:lineRule="atLeast"/>
    </w:pPr>
    <w:rPr>
      <w:rFonts w:ascii="Trebuchet MS" w:eastAsia="Times New Roman" w:hAnsi="Trebuchet MS" w:cs="Times New Roman"/>
      <w:b/>
      <w:sz w:val="36"/>
      <w:szCs w:val="20"/>
    </w:rPr>
  </w:style>
  <w:style w:type="paragraph" w:styleId="TOC1">
    <w:name w:val="toc 1"/>
    <w:basedOn w:val="Normal"/>
    <w:next w:val="Normal"/>
    <w:uiPriority w:val="39"/>
    <w:rsid w:val="00715FD9"/>
    <w:pPr>
      <w:widowControl w:val="0"/>
      <w:spacing w:before="120" w:after="0" w:line="240" w:lineRule="auto"/>
    </w:pPr>
    <w:rPr>
      <w:rFonts w:ascii="Trebuchet MS" w:eastAsia="Times New Roman" w:hAnsi="Trebuchet MS" w:cs="Times New Roman"/>
      <w:b/>
      <w:snapToGrid w:val="0"/>
      <w:sz w:val="28"/>
      <w:szCs w:val="20"/>
    </w:rPr>
  </w:style>
  <w:style w:type="paragraph" w:customStyle="1" w:styleId="FrontcoverA">
    <w:name w:val="Frontcover A"/>
    <w:next w:val="FrontcoverB"/>
    <w:rsid w:val="004111C3"/>
    <w:pPr>
      <w:spacing w:before="2160" w:after="360" w:line="600" w:lineRule="atLeast"/>
    </w:pPr>
    <w:rPr>
      <w:rFonts w:ascii="Verdana" w:eastAsia="Times New Roman" w:hAnsi="Verdana" w:cs="Times New Roman"/>
      <w:b/>
      <w:color w:val="003150"/>
      <w:sz w:val="60"/>
      <w:szCs w:val="64"/>
    </w:rPr>
  </w:style>
  <w:style w:type="paragraph" w:customStyle="1" w:styleId="FrontcoverB">
    <w:name w:val="Frontcover B"/>
    <w:next w:val="FrontcoverC"/>
    <w:rsid w:val="004111C3"/>
    <w:pPr>
      <w:spacing w:before="240" w:after="480" w:line="480" w:lineRule="atLeast"/>
    </w:pPr>
    <w:rPr>
      <w:rFonts w:ascii="Verdana" w:eastAsia="Times New Roman" w:hAnsi="Verdana" w:cs="Times New Roman"/>
      <w:b/>
      <w:bCs/>
      <w:color w:val="000000"/>
      <w:sz w:val="44"/>
      <w:szCs w:val="44"/>
      <w:lang w:val="en-US"/>
    </w:rPr>
  </w:style>
  <w:style w:type="paragraph" w:customStyle="1" w:styleId="FrontcoverC">
    <w:name w:val="Frontcover C"/>
    <w:next w:val="FrontcoverD"/>
    <w:rsid w:val="004111C3"/>
    <w:pPr>
      <w:spacing w:after="120" w:line="400" w:lineRule="atLeast"/>
    </w:pPr>
    <w:rPr>
      <w:rFonts w:ascii="Verdana" w:eastAsia="Times New Roman" w:hAnsi="Verdana" w:cs="Times New Roman"/>
      <w:sz w:val="36"/>
      <w:szCs w:val="36"/>
    </w:rPr>
  </w:style>
  <w:style w:type="paragraph" w:customStyle="1" w:styleId="FrontcoverD">
    <w:name w:val="Frontcover D"/>
    <w:next w:val="text"/>
    <w:rsid w:val="004111C3"/>
    <w:pPr>
      <w:spacing w:before="120" w:after="360" w:line="320" w:lineRule="atLeast"/>
    </w:pPr>
    <w:rPr>
      <w:rFonts w:ascii="Verdana" w:eastAsia="Times New Roman" w:hAnsi="Verdana" w:cs="Times New Roman"/>
      <w:sz w:val="28"/>
      <w:szCs w:val="20"/>
    </w:rPr>
  </w:style>
  <w:style w:type="paragraph" w:customStyle="1" w:styleId="PageNumber1">
    <w:name w:val="Page Number1"/>
    <w:rsid w:val="00BA2A5D"/>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BA2A5D"/>
    <w:pPr>
      <w:pBdr>
        <w:top w:val="single" w:sz="12" w:space="2" w:color="AACAE6"/>
      </w:pBdr>
      <w:spacing w:after="0" w:line="200" w:lineRule="atLeast"/>
    </w:pPr>
    <w:rPr>
      <w:rFonts w:ascii="Verdana" w:eastAsia="Times New Roman" w:hAnsi="Verdana" w:cs="Times New Roman"/>
      <w:sz w:val="14"/>
      <w:szCs w:val="16"/>
    </w:rPr>
  </w:style>
  <w:style w:type="paragraph" w:customStyle="1" w:styleId="BackCover">
    <w:name w:val="BackCover"/>
    <w:rsid w:val="005C7112"/>
    <w:pPr>
      <w:spacing w:after="0" w:line="180" w:lineRule="exact"/>
    </w:pPr>
    <w:rPr>
      <w:rFonts w:ascii="Verdana" w:eastAsia="Times New Roman" w:hAnsi="Verdana" w:cs="Times New Roman"/>
      <w:b/>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6807">
      <w:bodyDiv w:val="1"/>
      <w:marLeft w:val="0"/>
      <w:marRight w:val="0"/>
      <w:marTop w:val="0"/>
      <w:marBottom w:val="0"/>
      <w:divBdr>
        <w:top w:val="none" w:sz="0" w:space="0" w:color="auto"/>
        <w:left w:val="none" w:sz="0" w:space="0" w:color="auto"/>
        <w:bottom w:val="none" w:sz="0" w:space="0" w:color="auto"/>
        <w:right w:val="none" w:sz="0" w:space="0" w:color="auto"/>
      </w:divBdr>
    </w:div>
    <w:div w:id="675226999">
      <w:bodyDiv w:val="1"/>
      <w:marLeft w:val="0"/>
      <w:marRight w:val="0"/>
      <w:marTop w:val="0"/>
      <w:marBottom w:val="0"/>
      <w:divBdr>
        <w:top w:val="none" w:sz="0" w:space="0" w:color="auto"/>
        <w:left w:val="none" w:sz="0" w:space="0" w:color="auto"/>
        <w:bottom w:val="none" w:sz="0" w:space="0" w:color="auto"/>
        <w:right w:val="none" w:sz="0" w:space="0" w:color="auto"/>
      </w:divBdr>
    </w:div>
    <w:div w:id="1088573273">
      <w:bodyDiv w:val="1"/>
      <w:marLeft w:val="0"/>
      <w:marRight w:val="0"/>
      <w:marTop w:val="0"/>
      <w:marBottom w:val="0"/>
      <w:divBdr>
        <w:top w:val="none" w:sz="0" w:space="0" w:color="auto"/>
        <w:left w:val="none" w:sz="0" w:space="0" w:color="auto"/>
        <w:bottom w:val="none" w:sz="0" w:space="0" w:color="auto"/>
        <w:right w:val="none" w:sz="0" w:space="0" w:color="auto"/>
      </w:divBdr>
    </w:div>
    <w:div w:id="1244686450">
      <w:bodyDiv w:val="1"/>
      <w:marLeft w:val="0"/>
      <w:marRight w:val="0"/>
      <w:marTop w:val="0"/>
      <w:marBottom w:val="0"/>
      <w:divBdr>
        <w:top w:val="none" w:sz="0" w:space="0" w:color="auto"/>
        <w:left w:val="none" w:sz="0" w:space="0" w:color="auto"/>
        <w:bottom w:val="none" w:sz="0" w:space="0" w:color="auto"/>
        <w:right w:val="none" w:sz="0" w:space="0" w:color="auto"/>
      </w:divBdr>
    </w:div>
    <w:div w:id="13403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20.wmf"/><Relationship Id="rId55"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0.bin"/><Relationship Id="rId76" Type="http://schemas.openxmlformats.org/officeDocument/2006/relationships/image" Target="media/image32.wmf"/><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oleObject" Target="embeddings/oleObject32.bin"/><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31.wmf"/><Relationship Id="rId79" Type="http://schemas.openxmlformats.org/officeDocument/2006/relationships/image" Target="media/image33.wmf"/><Relationship Id="rId87"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image" Target="media/image25.wmf"/><Relationship Id="rId82" Type="http://schemas.openxmlformats.org/officeDocument/2006/relationships/image" Target="media/image34.jpeg"/><Relationship Id="rId19"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29.wmf"/><Relationship Id="rId77" Type="http://schemas.openxmlformats.org/officeDocument/2006/relationships/oleObject" Target="embeddings/oleObject35.bin"/><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30.wmf"/><Relationship Id="rId80" Type="http://schemas.openxmlformats.org/officeDocument/2006/relationships/oleObject" Target="embeddings/oleObject37.bin"/><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hyperlink" Target="http://www.edexcel.co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image" Target="media/image23.wmf"/><Relationship Id="rId10" Type="http://schemas.openxmlformats.org/officeDocument/2006/relationships/endnotes" Target="endnotes.xml"/><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6.bin"/><Relationship Id="rId65" Type="http://schemas.openxmlformats.org/officeDocument/2006/relationships/image" Target="media/image27.wmf"/><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NotAlert xmlns="4c501d1c-d0cb-4970-a682-ee985b543f13">true</DoNotAlert>
    <StrapLine xmlns="d0386a2b-bbd2-411b-83b4-6e35be6fca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E42DABCCD1A4A83C726F5D31B56E1" ma:contentTypeVersion="1" ma:contentTypeDescription="Create a new document." ma:contentTypeScope="" ma:versionID="440da8430b8536a01f39887ecd9cbbb2">
  <xsd:schema xmlns:xsd="http://www.w3.org/2001/XMLSchema" xmlns:p="http://schemas.microsoft.com/office/2006/metadata/properties" xmlns:ns1="http://schemas.microsoft.com/sharepoint/v3" xmlns:ns2="4c501d1c-d0cb-4970-a682-ee985b543f13" xmlns:ns3="d0386a2b-bbd2-411b-83b4-6e35be6fca7e" targetNamespace="http://schemas.microsoft.com/office/2006/metadata/properties" ma:root="true" ma:fieldsID="435b38eb6f3f8e3a06e2318925a5bf3a" ns1:_="" ns2:_="" ns3:_="">
    <xsd:import namespace="http://schemas.microsoft.com/sharepoint/v3"/>
    <xsd:import namespace="4c501d1c-d0cb-4970-a682-ee985b543f13"/>
    <xsd:import namespace="d0386a2b-bbd2-411b-83b4-6e35be6fca7e"/>
    <xsd:element name="properties">
      <xsd:complexType>
        <xsd:sequence>
          <xsd:element name="documentManagement">
            <xsd:complexType>
              <xsd:all>
                <xsd:element ref="ns2:DoNotAlert" minOccurs="0"/>
                <xsd:element ref="ns3:StrapLin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DoNotAlert" ma:index="8" nillable="true" ma:displayName="DoNotAlert" ma:default="1" ma:internalName="DoNotAlert">
      <xsd:simpleType>
        <xsd:restriction base="dms:Boolean"/>
      </xsd:simpleType>
    </xsd:element>
  </xsd:schema>
  <xsd:schema xmlns:xsd="http://www.w3.org/2001/XMLSchema" xmlns:dms="http://schemas.microsoft.com/office/2006/documentManagement/types" targetNamespace="d0386a2b-bbd2-411b-83b4-6e35be6fca7e" elementFormDefault="qualified">
    <xsd:import namespace="http://schemas.microsoft.com/office/2006/documentManagement/types"/>
    <xsd:element name="StrapLine" ma:index="9" nillable="true" ma:displayName="Alert Text" ma:internalName="StrapLin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C248-51A5-4AB4-9F63-8E54C0651E3A}">
  <ds:schemaRefs>
    <ds:schemaRef ds:uri="http://schemas.microsoft.com/sharepoint/v3"/>
    <ds:schemaRef ds:uri="d0386a2b-bbd2-411b-83b4-6e35be6fca7e"/>
    <ds:schemaRef ds:uri="http://purl.org/dc/dcmitype/"/>
    <ds:schemaRef ds:uri="4c501d1c-d0cb-4970-a682-ee985b543f13"/>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EA05FB84-478A-4714-B823-FC52100DE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d0386a2b-bbd2-411b-83b4-6e35be6fc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9364BD-92C9-4378-8CD0-F38B8BD91A8C}">
  <ds:schemaRefs>
    <ds:schemaRef ds:uri="http://schemas.microsoft.com/sharepoint/v3/contenttype/forms"/>
  </ds:schemaRefs>
</ds:datastoreItem>
</file>

<file path=customXml/itemProps4.xml><?xml version="1.0" encoding="utf-8"?>
<ds:datastoreItem xmlns:ds="http://schemas.openxmlformats.org/officeDocument/2006/customXml" ds:itemID="{0CF85B8D-7F9C-4C72-B1F7-C53AE126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AABA6A3</Template>
  <TotalTime>0</TotalTime>
  <Pages>44</Pages>
  <Words>18407</Words>
  <Characters>104925</Characters>
  <Application>Microsoft Office Word</Application>
  <DocSecurity>4</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123086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Butterworth</dc:creator>
  <cp:lastModifiedBy>Ms Herd</cp:lastModifiedBy>
  <cp:revision>2</cp:revision>
  <cp:lastPrinted>2014-08-21T09:33:00Z</cp:lastPrinted>
  <dcterms:created xsi:type="dcterms:W3CDTF">2017-10-19T13:11:00Z</dcterms:created>
  <dcterms:modified xsi:type="dcterms:W3CDTF">2017-10-19T13:11:00Z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0x01010058BE42DABCCD1A4A83C726F5D31B56E1</vt:lpwstr>
  </property>
</Properties>
</file>